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5CB30" w14:textId="77777777" w:rsidR="00FE44BE" w:rsidRDefault="00FE44BE" w:rsidP="00FE44BE">
      <w:pPr>
        <w:spacing w:line="253" w:lineRule="exact"/>
        <w:jc w:val="right"/>
        <w:rPr>
          <w:rFonts w:ascii="Bookman Old Style" w:hAnsi="Bookman Old Style"/>
          <w:b/>
          <w:bCs/>
          <w:sz w:val="24"/>
          <w:szCs w:val="24"/>
        </w:rPr>
      </w:pPr>
    </w:p>
    <w:p w14:paraId="6E20D37D" w14:textId="77777777" w:rsidR="00FE44BE" w:rsidRDefault="00FE44BE" w:rsidP="00FE44BE">
      <w:pPr>
        <w:spacing w:line="253" w:lineRule="exact"/>
        <w:jc w:val="right"/>
        <w:rPr>
          <w:rFonts w:ascii="Bookman Old Style" w:hAnsi="Bookman Old Style"/>
          <w:b/>
          <w:bCs/>
          <w:sz w:val="24"/>
          <w:szCs w:val="24"/>
        </w:rPr>
      </w:pPr>
    </w:p>
    <w:p w14:paraId="3F9E0750" w14:textId="77777777" w:rsidR="007251D3" w:rsidRPr="007251D3" w:rsidRDefault="007251D3" w:rsidP="007251D3">
      <w:pPr>
        <w:tabs>
          <w:tab w:val="left" w:pos="0"/>
          <w:tab w:val="left" w:pos="270"/>
        </w:tabs>
        <w:overflowPunct w:val="0"/>
        <w:autoSpaceDE w:val="0"/>
        <w:autoSpaceDN w:val="0"/>
        <w:adjustRightInd w:val="0"/>
        <w:ind w:right="49"/>
        <w:jc w:val="right"/>
        <w:textAlignment w:val="baseline"/>
        <w:rPr>
          <w:rFonts w:asciiTheme="majorBidi" w:eastAsia="Times New Roman" w:hAnsiTheme="majorBidi" w:cstheme="majorBidi"/>
          <w:b/>
          <w:bCs/>
          <w:sz w:val="22"/>
          <w:szCs w:val="22"/>
        </w:rPr>
      </w:pPr>
      <w:r w:rsidRPr="007251D3">
        <w:rPr>
          <w:rFonts w:asciiTheme="majorBidi" w:hAnsiTheme="majorBidi" w:cstheme="majorBidi"/>
          <w:b/>
          <w:bCs/>
          <w:sz w:val="22"/>
          <w:szCs w:val="22"/>
        </w:rPr>
        <w:t xml:space="preserve">APSTIPRINĀTS AR </w:t>
      </w:r>
      <w:r w:rsidRPr="007251D3">
        <w:rPr>
          <w:rFonts w:asciiTheme="majorBidi" w:eastAsia="Times New Roman" w:hAnsiTheme="majorBidi" w:cstheme="majorBidi"/>
          <w:b/>
          <w:bCs/>
          <w:sz w:val="22"/>
          <w:szCs w:val="22"/>
        </w:rPr>
        <w:t>VENTSPILS NOVADA DOMES</w:t>
      </w:r>
    </w:p>
    <w:p w14:paraId="2C8B5218" w14:textId="77777777" w:rsidR="007251D3" w:rsidRPr="007251D3" w:rsidRDefault="007251D3" w:rsidP="007251D3">
      <w:pPr>
        <w:tabs>
          <w:tab w:val="left" w:pos="0"/>
          <w:tab w:val="left" w:pos="270"/>
        </w:tabs>
        <w:overflowPunct w:val="0"/>
        <w:autoSpaceDE w:val="0"/>
        <w:autoSpaceDN w:val="0"/>
        <w:adjustRightInd w:val="0"/>
        <w:ind w:right="49"/>
        <w:jc w:val="right"/>
        <w:textAlignment w:val="baseline"/>
        <w:rPr>
          <w:rFonts w:asciiTheme="majorBidi" w:eastAsia="Times New Roman" w:hAnsiTheme="majorBidi" w:cstheme="majorBidi"/>
          <w:b/>
          <w:bCs/>
          <w:sz w:val="22"/>
          <w:szCs w:val="22"/>
        </w:rPr>
      </w:pPr>
      <w:r w:rsidRPr="007251D3">
        <w:rPr>
          <w:rFonts w:asciiTheme="majorBidi" w:eastAsia="Times New Roman" w:hAnsiTheme="majorBidi" w:cstheme="majorBidi"/>
          <w:b/>
          <w:bCs/>
          <w:sz w:val="22"/>
          <w:szCs w:val="22"/>
        </w:rPr>
        <w:t>SOCIĀLĀS, IZGLĪTĪBAS, KULTŪRAS UN SPORTA KOMITEJAS</w:t>
      </w:r>
    </w:p>
    <w:p w14:paraId="77D93EE1" w14:textId="77777777" w:rsidR="007251D3" w:rsidRPr="007251D3" w:rsidRDefault="007251D3" w:rsidP="007251D3">
      <w:pPr>
        <w:tabs>
          <w:tab w:val="left" w:pos="0"/>
          <w:tab w:val="left" w:pos="270"/>
        </w:tabs>
        <w:overflowPunct w:val="0"/>
        <w:autoSpaceDE w:val="0"/>
        <w:autoSpaceDN w:val="0"/>
        <w:adjustRightInd w:val="0"/>
        <w:ind w:right="49"/>
        <w:jc w:val="right"/>
        <w:textAlignment w:val="baseline"/>
        <w:rPr>
          <w:rFonts w:asciiTheme="majorBidi" w:eastAsia="Times New Roman" w:hAnsiTheme="majorBidi" w:cstheme="majorBidi"/>
          <w:b/>
          <w:bCs/>
          <w:sz w:val="22"/>
          <w:szCs w:val="22"/>
        </w:rPr>
      </w:pPr>
      <w:r w:rsidRPr="007251D3">
        <w:rPr>
          <w:rFonts w:asciiTheme="majorBidi" w:eastAsia="Times New Roman" w:hAnsiTheme="majorBidi" w:cstheme="majorBidi"/>
          <w:b/>
          <w:bCs/>
          <w:sz w:val="22"/>
          <w:szCs w:val="22"/>
        </w:rPr>
        <w:t xml:space="preserve">2023.g.11.sept. SĒDES LĒMUMU (protokols Nr.10, </w:t>
      </w:r>
      <w:r w:rsidRPr="007251D3">
        <w:rPr>
          <w:rFonts w:ascii="Times New Roman" w:hAnsi="Times New Roman"/>
          <w:b/>
          <w:sz w:val="22"/>
          <w:szCs w:val="22"/>
        </w:rPr>
        <w:t>§ Nr.1.)</w:t>
      </w:r>
    </w:p>
    <w:p w14:paraId="7C5E678E" w14:textId="77777777" w:rsidR="00FE44BE" w:rsidRDefault="00FE44BE" w:rsidP="00FE44BE">
      <w:pPr>
        <w:spacing w:line="253" w:lineRule="exact"/>
        <w:jc w:val="right"/>
        <w:rPr>
          <w:rFonts w:ascii="Bookman Old Style" w:hAnsi="Bookman Old Style"/>
          <w:b/>
          <w:bCs/>
          <w:sz w:val="24"/>
          <w:szCs w:val="24"/>
        </w:rPr>
      </w:pPr>
    </w:p>
    <w:p w14:paraId="4CB7AA3F" w14:textId="77777777" w:rsidR="00FE44BE" w:rsidRPr="00851F00" w:rsidRDefault="00FE44BE" w:rsidP="00FE44BE">
      <w:pPr>
        <w:spacing w:line="253" w:lineRule="exact"/>
        <w:jc w:val="right"/>
        <w:rPr>
          <w:rFonts w:asciiTheme="majorBidi" w:eastAsia="Times New Roman" w:hAnsiTheme="majorBidi" w:cstheme="majorBidi"/>
          <w:sz w:val="24"/>
          <w:szCs w:val="24"/>
        </w:rPr>
      </w:pPr>
    </w:p>
    <w:p w14:paraId="3D0B0FE0" w14:textId="77777777" w:rsidR="00FE44BE" w:rsidRPr="00851F00" w:rsidRDefault="00FE44BE" w:rsidP="00FE44BE">
      <w:pPr>
        <w:spacing w:line="0" w:lineRule="atLeast"/>
        <w:ind w:right="-359"/>
        <w:jc w:val="center"/>
        <w:rPr>
          <w:rFonts w:asciiTheme="majorBidi" w:eastAsia="Arial" w:hAnsiTheme="majorBidi" w:cstheme="majorBidi"/>
          <w:b/>
          <w:sz w:val="24"/>
          <w:szCs w:val="24"/>
        </w:rPr>
      </w:pPr>
      <w:r w:rsidRPr="00851F00">
        <w:rPr>
          <w:rFonts w:asciiTheme="majorBidi" w:eastAsia="Arial" w:hAnsiTheme="majorBidi" w:cstheme="majorBidi"/>
          <w:b/>
          <w:sz w:val="24"/>
          <w:szCs w:val="24"/>
        </w:rPr>
        <w:t>Projektu konkursa</w:t>
      </w:r>
    </w:p>
    <w:p w14:paraId="6C6CC7CF" w14:textId="77777777" w:rsidR="00FE44BE" w:rsidRPr="00851F00" w:rsidRDefault="00FE44BE" w:rsidP="00FE44BE">
      <w:pPr>
        <w:spacing w:line="11" w:lineRule="exact"/>
        <w:jc w:val="center"/>
        <w:rPr>
          <w:rFonts w:asciiTheme="majorBidi" w:eastAsia="Times New Roman" w:hAnsiTheme="majorBidi" w:cstheme="majorBidi"/>
          <w:sz w:val="24"/>
          <w:szCs w:val="24"/>
        </w:rPr>
      </w:pPr>
    </w:p>
    <w:p w14:paraId="243A3C53" w14:textId="77777777" w:rsidR="00FE44BE" w:rsidRDefault="00FE44BE" w:rsidP="00FE44BE">
      <w:pPr>
        <w:spacing w:line="235" w:lineRule="auto"/>
        <w:ind w:left="640" w:right="280"/>
        <w:jc w:val="center"/>
        <w:rPr>
          <w:rFonts w:asciiTheme="majorBidi" w:eastAsia="Arial" w:hAnsiTheme="majorBidi" w:cstheme="majorBidi"/>
          <w:b/>
          <w:sz w:val="24"/>
          <w:szCs w:val="24"/>
        </w:rPr>
      </w:pPr>
      <w:bookmarkStart w:id="0" w:name="_Hlk144967526"/>
      <w:r w:rsidRPr="00851F00">
        <w:rPr>
          <w:rFonts w:asciiTheme="majorBidi" w:eastAsia="Arial" w:hAnsiTheme="majorBidi" w:cstheme="majorBidi"/>
          <w:b/>
          <w:sz w:val="24"/>
          <w:szCs w:val="24"/>
        </w:rPr>
        <w:t xml:space="preserve">“Neformālās izglītības pasākumi, t.sk. latviešu valodas apguve, </w:t>
      </w:r>
    </w:p>
    <w:p w14:paraId="6928F3D2" w14:textId="77777777" w:rsidR="00FE44BE" w:rsidRPr="00851F00" w:rsidRDefault="00FE44BE" w:rsidP="00FE44BE">
      <w:pPr>
        <w:spacing w:line="235" w:lineRule="auto"/>
        <w:ind w:left="640" w:right="280"/>
        <w:jc w:val="center"/>
        <w:rPr>
          <w:rFonts w:asciiTheme="majorBidi" w:eastAsia="Arial" w:hAnsiTheme="majorBidi" w:cstheme="majorBidi"/>
          <w:b/>
          <w:sz w:val="24"/>
          <w:szCs w:val="24"/>
        </w:rPr>
      </w:pPr>
      <w:r w:rsidRPr="00851F00">
        <w:rPr>
          <w:rFonts w:asciiTheme="majorBidi" w:eastAsia="Arial" w:hAnsiTheme="majorBidi" w:cstheme="majorBidi"/>
          <w:b/>
          <w:sz w:val="24"/>
          <w:szCs w:val="24"/>
        </w:rPr>
        <w:t>Ukrainas bērniem un jauniešiem”</w:t>
      </w:r>
      <w:bookmarkEnd w:id="0"/>
    </w:p>
    <w:p w14:paraId="631EBDEB" w14:textId="77777777" w:rsidR="00FE44BE" w:rsidRPr="00851F00" w:rsidRDefault="00FE44BE" w:rsidP="00FE44BE">
      <w:pPr>
        <w:spacing w:line="235" w:lineRule="auto"/>
        <w:ind w:left="640" w:right="280"/>
        <w:jc w:val="center"/>
        <w:rPr>
          <w:rFonts w:asciiTheme="majorBidi" w:eastAsia="Arial" w:hAnsiTheme="majorBidi" w:cstheme="majorBidi"/>
          <w:b/>
          <w:sz w:val="24"/>
          <w:szCs w:val="24"/>
        </w:rPr>
      </w:pPr>
      <w:r w:rsidRPr="00851F00">
        <w:rPr>
          <w:rFonts w:asciiTheme="majorBidi" w:eastAsia="Arial" w:hAnsiTheme="majorBidi" w:cstheme="majorBidi"/>
          <w:b/>
          <w:sz w:val="24"/>
          <w:szCs w:val="24"/>
        </w:rPr>
        <w:t>NOLIKUMS</w:t>
      </w:r>
    </w:p>
    <w:p w14:paraId="2D68B92A" w14:textId="77777777" w:rsidR="00FE44BE" w:rsidRPr="00851F00" w:rsidRDefault="00FE44BE" w:rsidP="00FE44BE">
      <w:pPr>
        <w:spacing w:line="235" w:lineRule="auto"/>
        <w:ind w:left="640" w:right="280"/>
        <w:jc w:val="center"/>
        <w:rPr>
          <w:rFonts w:asciiTheme="majorBidi" w:eastAsia="Arial" w:hAnsiTheme="majorBidi" w:cstheme="majorBidi"/>
          <w:b/>
          <w:sz w:val="24"/>
          <w:szCs w:val="24"/>
        </w:rPr>
      </w:pPr>
    </w:p>
    <w:p w14:paraId="25943D1A" w14:textId="77777777" w:rsidR="00FE44BE" w:rsidRPr="00851F00" w:rsidRDefault="00FE44BE" w:rsidP="00FE44BE">
      <w:pPr>
        <w:spacing w:line="0" w:lineRule="atLeast"/>
        <w:ind w:left="3940"/>
        <w:rPr>
          <w:rFonts w:asciiTheme="majorBidi" w:eastAsia="Arial" w:hAnsiTheme="majorBidi" w:cstheme="majorBidi"/>
          <w:b/>
          <w:sz w:val="24"/>
          <w:szCs w:val="24"/>
        </w:rPr>
      </w:pPr>
      <w:r w:rsidRPr="00851F00">
        <w:rPr>
          <w:rFonts w:asciiTheme="majorBidi" w:eastAsia="Arial" w:hAnsiTheme="majorBidi" w:cstheme="majorBidi"/>
          <w:b/>
          <w:sz w:val="24"/>
          <w:szCs w:val="24"/>
        </w:rPr>
        <w:t>I. Vispārīgie jautājumi</w:t>
      </w:r>
    </w:p>
    <w:p w14:paraId="42F8D4CE" w14:textId="77777777" w:rsidR="00FE44BE" w:rsidRPr="00851F00" w:rsidRDefault="00FE44BE" w:rsidP="00FE44BE">
      <w:pPr>
        <w:spacing w:line="262" w:lineRule="exact"/>
        <w:rPr>
          <w:rFonts w:asciiTheme="majorBidi" w:eastAsia="Times New Roman" w:hAnsiTheme="majorBidi" w:cstheme="majorBidi"/>
          <w:sz w:val="24"/>
          <w:szCs w:val="24"/>
        </w:rPr>
      </w:pPr>
    </w:p>
    <w:p w14:paraId="5F08ABD1" w14:textId="77777777" w:rsidR="00FE44BE" w:rsidRPr="00851F00" w:rsidRDefault="00FE44BE" w:rsidP="00FE44BE">
      <w:pPr>
        <w:spacing w:line="8" w:lineRule="exact"/>
        <w:rPr>
          <w:rFonts w:asciiTheme="majorBidi" w:eastAsia="Arial" w:hAnsiTheme="majorBidi" w:cstheme="majorBidi"/>
          <w:sz w:val="24"/>
          <w:szCs w:val="24"/>
        </w:rPr>
      </w:pPr>
    </w:p>
    <w:p w14:paraId="6AB4479E" w14:textId="4A91124B" w:rsidR="00FE44BE" w:rsidRPr="00993F0E" w:rsidRDefault="00FE44BE" w:rsidP="0023197F">
      <w:pPr>
        <w:numPr>
          <w:ilvl w:val="0"/>
          <w:numId w:val="1"/>
        </w:numPr>
        <w:tabs>
          <w:tab w:val="left" w:pos="709"/>
        </w:tabs>
        <w:spacing w:line="237" w:lineRule="auto"/>
        <w:ind w:left="567" w:hanging="567"/>
        <w:jc w:val="both"/>
        <w:rPr>
          <w:rFonts w:asciiTheme="majorBidi" w:eastAsia="Arial" w:hAnsiTheme="majorBidi" w:cstheme="majorBidi"/>
          <w:sz w:val="24"/>
          <w:szCs w:val="24"/>
        </w:rPr>
      </w:pPr>
      <w:r>
        <w:rPr>
          <w:rFonts w:asciiTheme="majorBidi" w:eastAsia="Arial" w:hAnsiTheme="majorBidi" w:cstheme="majorBidi"/>
          <w:sz w:val="24"/>
          <w:szCs w:val="24"/>
        </w:rPr>
        <w:t>Nolikums</w:t>
      </w:r>
      <w:r w:rsidR="00E66CE6">
        <w:rPr>
          <w:rFonts w:asciiTheme="majorBidi" w:eastAsia="Arial" w:hAnsiTheme="majorBidi" w:cstheme="majorBidi"/>
          <w:sz w:val="24"/>
          <w:szCs w:val="24"/>
        </w:rPr>
        <w:t>, turpmāk – Nolikums,</w:t>
      </w:r>
      <w:r>
        <w:rPr>
          <w:rFonts w:asciiTheme="majorBidi" w:eastAsia="Arial" w:hAnsiTheme="majorBidi" w:cstheme="majorBidi"/>
          <w:sz w:val="24"/>
          <w:szCs w:val="24"/>
        </w:rPr>
        <w:t xml:space="preserve"> nosaka kārtību</w:t>
      </w:r>
      <w:r w:rsidR="00044342">
        <w:rPr>
          <w:rFonts w:asciiTheme="majorBidi" w:eastAsia="Arial" w:hAnsiTheme="majorBidi" w:cstheme="majorBidi"/>
          <w:sz w:val="24"/>
          <w:szCs w:val="24"/>
        </w:rPr>
        <w:t>,</w:t>
      </w:r>
      <w:r>
        <w:rPr>
          <w:rFonts w:asciiTheme="majorBidi" w:eastAsia="Arial" w:hAnsiTheme="majorBidi" w:cstheme="majorBidi"/>
          <w:sz w:val="24"/>
          <w:szCs w:val="24"/>
        </w:rPr>
        <w:t xml:space="preserve"> kā Ventspils novada pašvaldībā (turpmāk</w:t>
      </w:r>
      <w:r w:rsidR="00044342">
        <w:rPr>
          <w:rFonts w:asciiTheme="majorBidi" w:eastAsia="Arial" w:hAnsiTheme="majorBidi" w:cstheme="majorBidi"/>
          <w:sz w:val="24"/>
          <w:szCs w:val="24"/>
        </w:rPr>
        <w:t xml:space="preserve"> </w:t>
      </w:r>
      <w:r>
        <w:rPr>
          <w:rFonts w:asciiTheme="majorBidi" w:eastAsia="Arial" w:hAnsiTheme="majorBidi" w:cstheme="majorBidi"/>
          <w:sz w:val="24"/>
          <w:szCs w:val="24"/>
        </w:rPr>
        <w:t xml:space="preserve">- </w:t>
      </w:r>
      <w:r w:rsidRPr="00634957">
        <w:rPr>
          <w:rFonts w:asciiTheme="majorBidi" w:eastAsia="Arial" w:hAnsiTheme="majorBidi" w:cstheme="majorBidi"/>
          <w:i/>
          <w:iCs/>
          <w:sz w:val="24"/>
          <w:szCs w:val="24"/>
        </w:rPr>
        <w:t>Pašvaldība</w:t>
      </w:r>
      <w:r>
        <w:rPr>
          <w:rFonts w:asciiTheme="majorBidi" w:eastAsia="Arial" w:hAnsiTheme="majorBidi" w:cstheme="majorBidi"/>
          <w:sz w:val="24"/>
          <w:szCs w:val="24"/>
        </w:rPr>
        <w:t xml:space="preserve">) tiek iesniegti, </w:t>
      </w:r>
      <w:r w:rsidRPr="00993F0E">
        <w:rPr>
          <w:rFonts w:ascii="Times New Roman" w:eastAsia="Arial" w:hAnsi="Times New Roman" w:cs="Times New Roman"/>
          <w:sz w:val="24"/>
          <w:szCs w:val="24"/>
        </w:rPr>
        <w:t>izvērtēti projektu konkursa</w:t>
      </w:r>
      <w:r>
        <w:rPr>
          <w:rFonts w:ascii="Times New Roman" w:eastAsia="Arial" w:hAnsi="Times New Roman" w:cs="Times New Roman"/>
          <w:sz w:val="24"/>
          <w:szCs w:val="24"/>
        </w:rPr>
        <w:t xml:space="preserve"> </w:t>
      </w:r>
      <w:r w:rsidRPr="00993F0E">
        <w:rPr>
          <w:rFonts w:ascii="Times New Roman" w:eastAsia="Arial" w:hAnsi="Times New Roman" w:cs="Times New Roman"/>
          <w:sz w:val="24"/>
          <w:szCs w:val="24"/>
        </w:rPr>
        <w:t xml:space="preserve">pieteikumi </w:t>
      </w:r>
      <w:r w:rsidRPr="000D725B">
        <w:rPr>
          <w:rFonts w:ascii="Times New Roman" w:eastAsia="Arial" w:hAnsi="Times New Roman" w:cs="Times New Roman"/>
          <w:bCs/>
          <w:sz w:val="24"/>
          <w:szCs w:val="24"/>
        </w:rPr>
        <w:t>“Neformālās izglītības pasākumi, t.sk.</w:t>
      </w:r>
      <w:r w:rsidR="000C4EF8">
        <w:rPr>
          <w:rFonts w:ascii="Times New Roman" w:eastAsia="Arial" w:hAnsi="Times New Roman" w:cs="Times New Roman"/>
          <w:bCs/>
          <w:sz w:val="24"/>
          <w:szCs w:val="24"/>
        </w:rPr>
        <w:t xml:space="preserve"> </w:t>
      </w:r>
      <w:r w:rsidRPr="000D725B">
        <w:rPr>
          <w:rFonts w:ascii="Times New Roman" w:eastAsia="Arial" w:hAnsi="Times New Roman" w:cs="Times New Roman"/>
          <w:bCs/>
          <w:sz w:val="24"/>
          <w:szCs w:val="24"/>
        </w:rPr>
        <w:t>latviešu valodas apguve, Ukrainas bērniem un jauniešiem”</w:t>
      </w:r>
      <w:r>
        <w:rPr>
          <w:rFonts w:ascii="Times New Roman" w:eastAsia="Arial" w:hAnsi="Times New Roman" w:cs="Times New Roman"/>
          <w:bCs/>
          <w:sz w:val="24"/>
          <w:szCs w:val="24"/>
        </w:rPr>
        <w:t xml:space="preserve"> </w:t>
      </w:r>
      <w:r w:rsidRPr="00993F0E">
        <w:rPr>
          <w:rFonts w:ascii="Times New Roman" w:eastAsia="Arial" w:hAnsi="Times New Roman" w:cs="Times New Roman"/>
          <w:sz w:val="24"/>
          <w:szCs w:val="24"/>
        </w:rPr>
        <w:t xml:space="preserve">(turpmāk – </w:t>
      </w:r>
      <w:r w:rsidRPr="00993F0E">
        <w:rPr>
          <w:rFonts w:ascii="Times New Roman" w:eastAsia="Arial" w:hAnsi="Times New Roman" w:cs="Times New Roman"/>
          <w:i/>
          <w:sz w:val="24"/>
          <w:szCs w:val="24"/>
        </w:rPr>
        <w:t>Konkursa pieteikums</w:t>
      </w:r>
      <w:r w:rsidRPr="00993F0E">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993F0E">
        <w:rPr>
          <w:rFonts w:ascii="Times New Roman" w:eastAsia="Arial" w:hAnsi="Times New Roman" w:cs="Times New Roman"/>
          <w:sz w:val="24"/>
          <w:szCs w:val="24"/>
        </w:rPr>
        <w:t xml:space="preserve">un kā </w:t>
      </w:r>
      <w:r w:rsidRPr="00993F0E">
        <w:rPr>
          <w:rFonts w:ascii="Times New Roman" w:eastAsia="Arial" w:hAnsi="Times New Roman" w:cs="Times New Roman"/>
          <w:i/>
          <w:sz w:val="24"/>
          <w:szCs w:val="24"/>
        </w:rPr>
        <w:t>Pašvaldība</w:t>
      </w:r>
      <w:r w:rsidRPr="00993F0E">
        <w:rPr>
          <w:rFonts w:ascii="Times New Roman" w:eastAsia="Arial" w:hAnsi="Times New Roman" w:cs="Times New Roman"/>
          <w:sz w:val="24"/>
          <w:szCs w:val="24"/>
        </w:rPr>
        <w:t xml:space="preserve"> piešķir finansējumu projekta īstenošanai </w:t>
      </w:r>
      <w:r w:rsidRPr="00993F0E">
        <w:rPr>
          <w:rFonts w:ascii="Times New Roman" w:eastAsia="Arial" w:hAnsi="Times New Roman" w:cs="Times New Roman"/>
          <w:i/>
          <w:sz w:val="24"/>
          <w:szCs w:val="24"/>
        </w:rPr>
        <w:t>Pašvaldībā</w:t>
      </w:r>
      <w:r w:rsidRPr="00993F0E">
        <w:rPr>
          <w:rFonts w:ascii="Times New Roman" w:eastAsia="Arial" w:hAnsi="Times New Roman" w:cs="Times New Roman"/>
          <w:sz w:val="24"/>
          <w:szCs w:val="24"/>
        </w:rPr>
        <w:t>.</w:t>
      </w:r>
    </w:p>
    <w:p w14:paraId="212C584F" w14:textId="67E5FEAB" w:rsidR="00FE44BE" w:rsidRPr="00851F00" w:rsidRDefault="00FE44BE" w:rsidP="0023197F">
      <w:pPr>
        <w:numPr>
          <w:ilvl w:val="0"/>
          <w:numId w:val="1"/>
        </w:numPr>
        <w:tabs>
          <w:tab w:val="left" w:pos="709"/>
        </w:tabs>
        <w:spacing w:line="237" w:lineRule="auto"/>
        <w:ind w:left="567" w:hanging="567"/>
        <w:jc w:val="both"/>
        <w:rPr>
          <w:rFonts w:asciiTheme="majorBidi" w:eastAsia="Arial" w:hAnsiTheme="majorBidi" w:cstheme="majorBidi"/>
          <w:sz w:val="24"/>
          <w:szCs w:val="24"/>
        </w:rPr>
      </w:pPr>
      <w:r w:rsidRPr="00851F00">
        <w:rPr>
          <w:rFonts w:asciiTheme="majorBidi" w:eastAsia="Arial" w:hAnsiTheme="majorBidi" w:cstheme="majorBidi"/>
          <w:sz w:val="24"/>
          <w:szCs w:val="24"/>
        </w:rPr>
        <w:t xml:space="preserve">Konkursu organizē </w:t>
      </w:r>
      <w:r w:rsidR="000C4EF8" w:rsidRPr="00993F0E">
        <w:rPr>
          <w:rFonts w:ascii="Times New Roman" w:eastAsia="Arial" w:hAnsi="Times New Roman" w:cs="Times New Roman"/>
          <w:i/>
          <w:sz w:val="24"/>
          <w:szCs w:val="24"/>
        </w:rPr>
        <w:t>Pašvaldīb</w:t>
      </w:r>
      <w:r w:rsidR="000C4EF8">
        <w:rPr>
          <w:rFonts w:ascii="Times New Roman" w:eastAsia="Arial" w:hAnsi="Times New Roman" w:cs="Times New Roman"/>
          <w:i/>
          <w:sz w:val="24"/>
          <w:szCs w:val="24"/>
        </w:rPr>
        <w:t xml:space="preserve">a. </w:t>
      </w:r>
      <w:r w:rsidRPr="00851F00">
        <w:rPr>
          <w:rFonts w:asciiTheme="majorBidi" w:eastAsia="Arial" w:hAnsiTheme="majorBidi" w:cstheme="majorBidi"/>
          <w:sz w:val="24"/>
          <w:szCs w:val="24"/>
        </w:rPr>
        <w:t xml:space="preserve">Informācija par Konkursu tiek publicēta </w:t>
      </w:r>
      <w:r w:rsidRPr="00634957">
        <w:rPr>
          <w:rFonts w:asciiTheme="majorBidi" w:eastAsia="Arial" w:hAnsiTheme="majorBidi" w:cstheme="majorBidi"/>
          <w:i/>
          <w:iCs/>
          <w:sz w:val="24"/>
          <w:szCs w:val="24"/>
        </w:rPr>
        <w:t>Pašvaldības</w:t>
      </w:r>
      <w:r w:rsidRPr="00851F00">
        <w:rPr>
          <w:rFonts w:asciiTheme="majorBidi" w:eastAsia="Arial" w:hAnsiTheme="majorBidi" w:cstheme="majorBidi"/>
          <w:sz w:val="24"/>
          <w:szCs w:val="24"/>
        </w:rPr>
        <w:t xml:space="preserve"> tīmekļvietnē</w:t>
      </w:r>
      <w:r w:rsidRPr="00851F00">
        <w:rPr>
          <w:rFonts w:asciiTheme="majorBidi" w:eastAsia="Arial" w:hAnsiTheme="majorBidi" w:cstheme="majorBidi"/>
          <w:i/>
          <w:sz w:val="24"/>
          <w:szCs w:val="24"/>
        </w:rPr>
        <w:t xml:space="preserve"> </w:t>
      </w:r>
      <w:hyperlink r:id="rId8" w:history="1">
        <w:r w:rsidRPr="00851F00">
          <w:rPr>
            <w:rStyle w:val="Hipersaite"/>
            <w:rFonts w:asciiTheme="majorBidi" w:eastAsia="Arial" w:hAnsiTheme="majorBidi" w:cstheme="majorBidi"/>
            <w:sz w:val="24"/>
            <w:szCs w:val="24"/>
          </w:rPr>
          <w:t>www.ventspilsnovads.lv</w:t>
        </w:r>
      </w:hyperlink>
      <w:r w:rsidRPr="00851F00">
        <w:rPr>
          <w:rFonts w:asciiTheme="majorBidi" w:eastAsia="Arial" w:hAnsiTheme="majorBidi" w:cstheme="majorBidi"/>
          <w:sz w:val="24"/>
          <w:szCs w:val="24"/>
          <w:u w:val="single"/>
        </w:rPr>
        <w:t>,</w:t>
      </w:r>
      <w:r w:rsidRPr="00851F00">
        <w:rPr>
          <w:rFonts w:asciiTheme="majorBidi" w:hAnsiTheme="majorBidi" w:cstheme="majorBidi"/>
          <w:sz w:val="24"/>
          <w:szCs w:val="24"/>
        </w:rPr>
        <w:t xml:space="preserve"> </w:t>
      </w:r>
      <w:r w:rsidRPr="00851F00">
        <w:rPr>
          <w:rFonts w:asciiTheme="majorBidi" w:eastAsia="Arial" w:hAnsiTheme="majorBidi" w:cstheme="majorBidi"/>
          <w:sz w:val="24"/>
          <w:szCs w:val="24"/>
        </w:rPr>
        <w:t xml:space="preserve">nosakot Konkursa pieteikumu iesniegšanas termiņu. </w:t>
      </w:r>
    </w:p>
    <w:p w14:paraId="3D44955B" w14:textId="77777777" w:rsidR="00FE44BE" w:rsidRPr="00851F00" w:rsidRDefault="00FE44BE" w:rsidP="0023197F">
      <w:pPr>
        <w:tabs>
          <w:tab w:val="left" w:pos="709"/>
        </w:tabs>
        <w:spacing w:line="11" w:lineRule="exact"/>
        <w:ind w:left="567" w:hanging="567"/>
        <w:rPr>
          <w:rFonts w:asciiTheme="majorBidi" w:eastAsia="Arial" w:hAnsiTheme="majorBidi" w:cstheme="majorBidi"/>
          <w:sz w:val="24"/>
          <w:szCs w:val="24"/>
        </w:rPr>
      </w:pPr>
    </w:p>
    <w:p w14:paraId="0B22A8EA" w14:textId="2CDC41CC" w:rsidR="00FE44BE" w:rsidRPr="000D725B" w:rsidRDefault="000C4EF8" w:rsidP="0023197F">
      <w:pPr>
        <w:numPr>
          <w:ilvl w:val="0"/>
          <w:numId w:val="1"/>
        </w:numPr>
        <w:tabs>
          <w:tab w:val="left" w:pos="709"/>
        </w:tabs>
        <w:spacing w:line="238" w:lineRule="auto"/>
        <w:ind w:left="567" w:hanging="567"/>
        <w:jc w:val="both"/>
        <w:rPr>
          <w:rFonts w:asciiTheme="majorBidi" w:eastAsia="Arial" w:hAnsiTheme="majorBidi" w:cstheme="majorBidi"/>
          <w:sz w:val="24"/>
          <w:szCs w:val="24"/>
        </w:rPr>
      </w:pPr>
      <w:r w:rsidRPr="00993F0E">
        <w:rPr>
          <w:rFonts w:ascii="Times New Roman" w:eastAsia="Arial" w:hAnsi="Times New Roman" w:cs="Times New Roman"/>
          <w:i/>
          <w:sz w:val="24"/>
          <w:szCs w:val="24"/>
        </w:rPr>
        <w:t>Pašvaldīb</w:t>
      </w:r>
      <w:r>
        <w:rPr>
          <w:rFonts w:ascii="Times New Roman" w:eastAsia="Arial" w:hAnsi="Times New Roman" w:cs="Times New Roman"/>
          <w:i/>
          <w:sz w:val="24"/>
          <w:szCs w:val="24"/>
        </w:rPr>
        <w:t>a</w:t>
      </w:r>
      <w:r w:rsidR="00FE44BE" w:rsidRPr="00851F00">
        <w:rPr>
          <w:rFonts w:asciiTheme="majorBidi" w:eastAsia="Arial" w:hAnsiTheme="majorBidi" w:cstheme="majorBidi"/>
          <w:sz w:val="24"/>
          <w:szCs w:val="24"/>
        </w:rPr>
        <w:t xml:space="preserve"> izsludina projektu konkursu “Neformālās izglītības pasākumi, t.sk. latviešu valodas apguve, Ukrainas bērniem un jauniešiem” (turpmāk – </w:t>
      </w:r>
      <w:r w:rsidR="00FE44BE" w:rsidRPr="00851F00">
        <w:rPr>
          <w:rFonts w:asciiTheme="majorBidi" w:eastAsia="Arial" w:hAnsiTheme="majorBidi" w:cstheme="majorBidi"/>
          <w:i/>
          <w:sz w:val="24"/>
          <w:szCs w:val="24"/>
        </w:rPr>
        <w:t>Konkurss</w:t>
      </w:r>
      <w:r w:rsidR="00FE44BE" w:rsidRPr="00851F00">
        <w:rPr>
          <w:rFonts w:asciiTheme="majorBidi" w:eastAsia="Arial" w:hAnsiTheme="majorBidi" w:cstheme="majorBidi"/>
          <w:sz w:val="24"/>
          <w:szCs w:val="24"/>
        </w:rPr>
        <w:t xml:space="preserve">), </w:t>
      </w:r>
      <w:r w:rsidR="00FE44BE" w:rsidRPr="000C4EF8">
        <w:rPr>
          <w:rFonts w:asciiTheme="majorBidi" w:eastAsia="Arial" w:hAnsiTheme="majorBidi" w:cstheme="majorBidi"/>
          <w:b/>
          <w:bCs/>
          <w:sz w:val="24"/>
          <w:szCs w:val="24"/>
        </w:rPr>
        <w:t xml:space="preserve">pamatojoties uz </w:t>
      </w:r>
      <w:r w:rsidRPr="000C4EF8">
        <w:rPr>
          <w:rFonts w:asciiTheme="majorBidi" w:eastAsia="Arial" w:hAnsiTheme="majorBidi" w:cstheme="majorBidi"/>
          <w:b/>
          <w:bCs/>
          <w:sz w:val="24"/>
          <w:szCs w:val="24"/>
        </w:rPr>
        <w:t xml:space="preserve">2023. gada 30.maijā noslēgto </w:t>
      </w:r>
      <w:r w:rsidR="00FE44BE" w:rsidRPr="000C4EF8">
        <w:rPr>
          <w:rFonts w:asciiTheme="majorBidi" w:eastAsia="Arial" w:hAnsiTheme="majorBidi" w:cstheme="majorBidi"/>
          <w:b/>
          <w:bCs/>
          <w:sz w:val="24"/>
          <w:szCs w:val="24"/>
        </w:rPr>
        <w:t>Sadarbības līgumu</w:t>
      </w:r>
      <w:r w:rsidRPr="000C4EF8">
        <w:rPr>
          <w:rFonts w:asciiTheme="majorBidi" w:eastAsia="Arial" w:hAnsiTheme="majorBidi" w:cstheme="majorBidi"/>
          <w:b/>
          <w:bCs/>
          <w:sz w:val="24"/>
          <w:szCs w:val="24"/>
        </w:rPr>
        <w:t xml:space="preserve"> Nr.</w:t>
      </w:r>
      <w:r>
        <w:rPr>
          <w:rFonts w:asciiTheme="majorBidi" w:eastAsia="Arial" w:hAnsiTheme="majorBidi" w:cstheme="majorBidi"/>
          <w:b/>
          <w:bCs/>
          <w:sz w:val="24"/>
          <w:szCs w:val="24"/>
        </w:rPr>
        <w:t xml:space="preserve"> </w:t>
      </w:r>
      <w:r w:rsidRPr="000C4EF8">
        <w:rPr>
          <w:rFonts w:asciiTheme="majorBidi" w:eastAsia="Arial" w:hAnsiTheme="majorBidi" w:cstheme="majorBidi"/>
          <w:b/>
          <w:bCs/>
          <w:sz w:val="24"/>
          <w:szCs w:val="24"/>
        </w:rPr>
        <w:t>SL/2023/289</w:t>
      </w:r>
      <w:r>
        <w:rPr>
          <w:rFonts w:asciiTheme="majorBidi" w:eastAsia="Arial" w:hAnsiTheme="majorBidi" w:cstheme="majorBidi"/>
          <w:sz w:val="24"/>
          <w:szCs w:val="24"/>
        </w:rPr>
        <w:t xml:space="preserve">, </w:t>
      </w:r>
      <w:r w:rsidR="00FE44BE" w:rsidRPr="00851F00">
        <w:rPr>
          <w:rFonts w:asciiTheme="majorBidi" w:eastAsia="Arial" w:hAnsiTheme="majorBidi" w:cstheme="majorBidi"/>
          <w:sz w:val="24"/>
          <w:szCs w:val="24"/>
        </w:rPr>
        <w:t xml:space="preserve">kas noslēgts starp Valsts izglītības satura centru (turpmāk – VISC) un </w:t>
      </w:r>
      <w:r w:rsidRPr="00993F0E">
        <w:rPr>
          <w:rFonts w:ascii="Times New Roman" w:eastAsia="Arial" w:hAnsi="Times New Roman" w:cs="Times New Roman"/>
          <w:i/>
          <w:sz w:val="24"/>
          <w:szCs w:val="24"/>
        </w:rPr>
        <w:t>Pašvaldīb</w:t>
      </w:r>
      <w:r>
        <w:rPr>
          <w:rFonts w:ascii="Times New Roman" w:eastAsia="Arial" w:hAnsi="Times New Roman" w:cs="Times New Roman"/>
          <w:i/>
          <w:sz w:val="24"/>
          <w:szCs w:val="24"/>
        </w:rPr>
        <w:t>u</w:t>
      </w:r>
      <w:r w:rsidR="00FE44BE" w:rsidRPr="00851F00">
        <w:rPr>
          <w:rFonts w:asciiTheme="majorBidi" w:eastAsia="Arial" w:hAnsiTheme="majorBidi" w:cstheme="majorBidi"/>
          <w:sz w:val="24"/>
          <w:szCs w:val="24"/>
        </w:rPr>
        <w:t xml:space="preserve">, par projekta “Atbalsta programma “Neformālās izglītības pasākumi, t.sk. latviešu valodas apguve, Ukrainas bērniem un jauniešiem” (turpmāk – </w:t>
      </w:r>
      <w:r w:rsidR="00FE44BE" w:rsidRPr="00851F00">
        <w:rPr>
          <w:rFonts w:asciiTheme="majorBidi" w:eastAsia="Arial" w:hAnsiTheme="majorBidi" w:cstheme="majorBidi"/>
          <w:i/>
          <w:sz w:val="24"/>
          <w:szCs w:val="24"/>
        </w:rPr>
        <w:t>Atbalsta programma</w:t>
      </w:r>
      <w:r w:rsidR="00FE44BE" w:rsidRPr="00851F00">
        <w:rPr>
          <w:rFonts w:asciiTheme="majorBidi" w:eastAsia="Arial" w:hAnsiTheme="majorBidi" w:cstheme="majorBidi"/>
          <w:sz w:val="24"/>
          <w:szCs w:val="24"/>
        </w:rPr>
        <w:t>) īstenošanu līdz 2023.gada 1.decembrim.</w:t>
      </w:r>
    </w:p>
    <w:p w14:paraId="4BB6DF37" w14:textId="77777777" w:rsidR="00FE44BE" w:rsidRPr="00851F00" w:rsidRDefault="00FE44BE" w:rsidP="0023197F">
      <w:pPr>
        <w:numPr>
          <w:ilvl w:val="0"/>
          <w:numId w:val="1"/>
        </w:numPr>
        <w:tabs>
          <w:tab w:val="left" w:pos="709"/>
        </w:tabs>
        <w:spacing w:line="238" w:lineRule="auto"/>
        <w:ind w:left="567" w:hanging="567"/>
        <w:jc w:val="both"/>
        <w:rPr>
          <w:rFonts w:asciiTheme="majorBidi" w:eastAsia="Arial" w:hAnsiTheme="majorBidi" w:cstheme="majorBidi"/>
          <w:sz w:val="24"/>
          <w:szCs w:val="24"/>
        </w:rPr>
      </w:pPr>
      <w:r w:rsidRPr="00851F00">
        <w:rPr>
          <w:rFonts w:asciiTheme="majorBidi" w:eastAsia="Times New Roman" w:hAnsiTheme="majorBidi" w:cstheme="majorBidi"/>
          <w:sz w:val="24"/>
          <w:szCs w:val="24"/>
        </w:rPr>
        <w:t xml:space="preserve">Konkursam iesniegtos pieteikumus vērtē Ventspils novada domes Sociālo, izglītības, kultūras un sporta komiteja  (turpmāk – </w:t>
      </w:r>
      <w:r w:rsidRPr="00533A14">
        <w:rPr>
          <w:rFonts w:asciiTheme="majorBidi" w:eastAsia="Times New Roman" w:hAnsiTheme="majorBidi" w:cstheme="majorBidi"/>
          <w:i/>
          <w:iCs/>
          <w:sz w:val="24"/>
          <w:szCs w:val="24"/>
        </w:rPr>
        <w:t>Komiteja</w:t>
      </w:r>
      <w:r w:rsidRPr="00851F00">
        <w:rPr>
          <w:rFonts w:asciiTheme="majorBidi" w:eastAsia="Times New Roman" w:hAnsiTheme="majorBidi" w:cstheme="majorBidi"/>
          <w:sz w:val="24"/>
          <w:szCs w:val="24"/>
        </w:rPr>
        <w:t>).</w:t>
      </w:r>
    </w:p>
    <w:p w14:paraId="419E2263" w14:textId="77777777" w:rsidR="00FE44BE" w:rsidRPr="00851F00" w:rsidRDefault="00FE44BE" w:rsidP="0023197F">
      <w:pPr>
        <w:tabs>
          <w:tab w:val="left" w:pos="709"/>
        </w:tabs>
        <w:spacing w:line="11" w:lineRule="exact"/>
        <w:ind w:left="567" w:hanging="567"/>
        <w:rPr>
          <w:rFonts w:asciiTheme="majorBidi" w:eastAsia="Arial" w:hAnsiTheme="majorBidi" w:cstheme="majorBidi"/>
          <w:sz w:val="24"/>
          <w:szCs w:val="24"/>
        </w:rPr>
      </w:pPr>
    </w:p>
    <w:p w14:paraId="6A9A0EE6" w14:textId="52467751" w:rsidR="00FE44BE" w:rsidRPr="00851F00" w:rsidRDefault="00FE44BE" w:rsidP="0023197F">
      <w:pPr>
        <w:numPr>
          <w:ilvl w:val="0"/>
          <w:numId w:val="1"/>
        </w:numPr>
        <w:tabs>
          <w:tab w:val="left" w:pos="709"/>
        </w:tabs>
        <w:spacing w:line="235" w:lineRule="auto"/>
        <w:ind w:left="567" w:hanging="567"/>
        <w:rPr>
          <w:rFonts w:asciiTheme="majorBidi" w:eastAsia="Arial" w:hAnsiTheme="majorBidi" w:cstheme="majorBidi"/>
          <w:sz w:val="24"/>
          <w:szCs w:val="24"/>
        </w:rPr>
      </w:pPr>
      <w:r w:rsidRPr="00851F00">
        <w:rPr>
          <w:rFonts w:asciiTheme="majorBidi" w:eastAsia="Arial" w:hAnsiTheme="majorBidi" w:cstheme="majorBidi"/>
          <w:sz w:val="24"/>
          <w:szCs w:val="24"/>
        </w:rPr>
        <w:t xml:space="preserve">Finansējums </w:t>
      </w:r>
      <w:r w:rsidRPr="00851F00">
        <w:rPr>
          <w:rFonts w:asciiTheme="majorBidi" w:eastAsia="Arial" w:hAnsiTheme="majorBidi" w:cstheme="majorBidi"/>
          <w:i/>
          <w:sz w:val="24"/>
          <w:szCs w:val="24"/>
        </w:rPr>
        <w:t>Konkursa</w:t>
      </w:r>
      <w:r w:rsidRPr="00851F00">
        <w:rPr>
          <w:rFonts w:asciiTheme="majorBidi" w:eastAsia="Arial" w:hAnsiTheme="majorBidi" w:cstheme="majorBidi"/>
          <w:sz w:val="24"/>
          <w:szCs w:val="24"/>
        </w:rPr>
        <w:t xml:space="preserve"> kārtībā atbalstītajiem </w:t>
      </w:r>
      <w:r w:rsidRPr="00851F00">
        <w:rPr>
          <w:rFonts w:asciiTheme="majorBidi" w:eastAsia="Arial" w:hAnsiTheme="majorBidi" w:cstheme="majorBidi"/>
          <w:i/>
          <w:sz w:val="24"/>
          <w:szCs w:val="24"/>
        </w:rPr>
        <w:t>Konkursa</w:t>
      </w:r>
      <w:r w:rsidRPr="00851F00">
        <w:rPr>
          <w:rFonts w:asciiTheme="majorBidi" w:eastAsia="Arial" w:hAnsiTheme="majorBidi" w:cstheme="majorBidi"/>
          <w:sz w:val="24"/>
          <w:szCs w:val="24"/>
        </w:rPr>
        <w:t xml:space="preserve"> pieteikumiem tiek piešķirts VISC piešķirto valsts budžeta līdzekļu ietvaros, ievērojot </w:t>
      </w:r>
      <w:r w:rsidR="00E66CE6">
        <w:rPr>
          <w:rFonts w:asciiTheme="majorBidi" w:eastAsia="Arial" w:hAnsiTheme="majorBidi" w:cstheme="majorBidi"/>
          <w:sz w:val="24"/>
          <w:szCs w:val="24"/>
        </w:rPr>
        <w:t>N</w:t>
      </w:r>
      <w:r w:rsidR="00044342">
        <w:rPr>
          <w:rFonts w:asciiTheme="majorBidi" w:eastAsia="Arial" w:hAnsiTheme="majorBidi" w:cstheme="majorBidi"/>
          <w:sz w:val="24"/>
          <w:szCs w:val="24"/>
        </w:rPr>
        <w:t>olikumā</w:t>
      </w:r>
      <w:r w:rsidRPr="00851F00">
        <w:rPr>
          <w:rFonts w:asciiTheme="majorBidi" w:eastAsia="Arial" w:hAnsiTheme="majorBidi" w:cstheme="majorBidi"/>
          <w:sz w:val="24"/>
          <w:szCs w:val="24"/>
        </w:rPr>
        <w:t xml:space="preserve"> noteiktos nosacījumus.</w:t>
      </w:r>
    </w:p>
    <w:p w14:paraId="333A6CB7" w14:textId="77777777" w:rsidR="00FE44BE" w:rsidRPr="00851F00" w:rsidRDefault="00FE44BE" w:rsidP="0023197F">
      <w:pPr>
        <w:tabs>
          <w:tab w:val="left" w:pos="709"/>
        </w:tabs>
        <w:spacing w:line="8" w:lineRule="exact"/>
        <w:ind w:left="567" w:hanging="567"/>
        <w:rPr>
          <w:rFonts w:asciiTheme="majorBidi" w:eastAsia="Arial" w:hAnsiTheme="majorBidi" w:cstheme="majorBidi"/>
          <w:sz w:val="24"/>
          <w:szCs w:val="24"/>
        </w:rPr>
      </w:pPr>
    </w:p>
    <w:p w14:paraId="6369762E" w14:textId="63AAF9F1" w:rsidR="00FE44BE" w:rsidRPr="00851F00" w:rsidRDefault="00FE44BE" w:rsidP="0023197F">
      <w:pPr>
        <w:numPr>
          <w:ilvl w:val="0"/>
          <w:numId w:val="1"/>
        </w:numPr>
        <w:tabs>
          <w:tab w:val="left" w:pos="709"/>
        </w:tabs>
        <w:spacing w:line="238" w:lineRule="auto"/>
        <w:ind w:left="567" w:hanging="567"/>
        <w:jc w:val="both"/>
        <w:rPr>
          <w:rFonts w:asciiTheme="majorBidi" w:eastAsia="Arial" w:hAnsiTheme="majorBidi" w:cstheme="majorBidi"/>
          <w:sz w:val="24"/>
          <w:szCs w:val="24"/>
        </w:rPr>
      </w:pPr>
      <w:r w:rsidRPr="00851F00">
        <w:rPr>
          <w:rFonts w:asciiTheme="majorBidi" w:eastAsia="Arial" w:hAnsiTheme="majorBidi" w:cstheme="majorBidi"/>
          <w:sz w:val="24"/>
          <w:szCs w:val="24"/>
        </w:rPr>
        <w:t>Konkurs</w:t>
      </w:r>
      <w:bookmarkStart w:id="1" w:name="_Hlk144967881"/>
      <w:r w:rsidR="00044342">
        <w:rPr>
          <w:rFonts w:asciiTheme="majorBidi" w:eastAsia="Arial" w:hAnsiTheme="majorBidi" w:cstheme="majorBidi"/>
          <w:sz w:val="24"/>
          <w:szCs w:val="24"/>
        </w:rPr>
        <w:t>ā</w:t>
      </w:r>
      <w:r>
        <w:rPr>
          <w:rFonts w:asciiTheme="majorBidi" w:eastAsia="Arial" w:hAnsiTheme="majorBidi" w:cstheme="majorBidi"/>
          <w:sz w:val="24"/>
          <w:szCs w:val="24"/>
        </w:rPr>
        <w:t xml:space="preserve"> </w:t>
      </w:r>
      <w:r w:rsidRPr="00851F00">
        <w:rPr>
          <w:rFonts w:asciiTheme="majorBidi" w:eastAsia="Arial" w:hAnsiTheme="majorBidi" w:cstheme="majorBidi"/>
          <w:sz w:val="24"/>
          <w:szCs w:val="24"/>
        </w:rPr>
        <w:t xml:space="preserve">var piedalīties jebkura valsts un pašvaldības institūcija, biedrības un nodibinājumi kā arī organizācijas, kas sniedz atbalstu Ukrainas bēgļiem, jaunatnes nevalstiskās organizācijas, bērnu nometņu organizētāji un citas juridiskas personas, </w:t>
      </w:r>
      <w:bookmarkEnd w:id="1"/>
      <w:r w:rsidRPr="00851F00">
        <w:rPr>
          <w:rFonts w:asciiTheme="majorBidi" w:eastAsia="Arial" w:hAnsiTheme="majorBidi" w:cstheme="majorBidi"/>
          <w:sz w:val="24"/>
          <w:szCs w:val="24"/>
        </w:rPr>
        <w:t xml:space="preserve">iesniedzot </w:t>
      </w:r>
      <w:r w:rsidRPr="00851F00">
        <w:rPr>
          <w:rFonts w:asciiTheme="majorBidi" w:eastAsia="Arial" w:hAnsiTheme="majorBidi" w:cstheme="majorBidi"/>
          <w:i/>
          <w:sz w:val="24"/>
          <w:szCs w:val="24"/>
        </w:rPr>
        <w:t>Konkursa</w:t>
      </w:r>
      <w:r w:rsidRPr="00851F00">
        <w:rPr>
          <w:rFonts w:asciiTheme="majorBidi" w:eastAsia="Arial" w:hAnsiTheme="majorBidi" w:cstheme="majorBidi"/>
          <w:sz w:val="24"/>
          <w:szCs w:val="24"/>
        </w:rPr>
        <w:t xml:space="preserve"> pieteikumu (turpmāk – </w:t>
      </w:r>
      <w:r w:rsidRPr="00851F00">
        <w:rPr>
          <w:rFonts w:asciiTheme="majorBidi" w:eastAsia="Arial" w:hAnsiTheme="majorBidi" w:cstheme="majorBidi"/>
          <w:i/>
          <w:sz w:val="24"/>
          <w:szCs w:val="24"/>
        </w:rPr>
        <w:t>Pretendents</w:t>
      </w:r>
      <w:r w:rsidRPr="00851F00">
        <w:rPr>
          <w:rFonts w:asciiTheme="majorBidi" w:eastAsia="Arial" w:hAnsiTheme="majorBidi" w:cstheme="majorBidi"/>
          <w:sz w:val="24"/>
          <w:szCs w:val="24"/>
        </w:rPr>
        <w:t>).</w:t>
      </w:r>
    </w:p>
    <w:p w14:paraId="5FE7AA69" w14:textId="77777777" w:rsidR="00FE44BE" w:rsidRPr="00851F00" w:rsidRDefault="00FE44BE" w:rsidP="0023197F">
      <w:pPr>
        <w:tabs>
          <w:tab w:val="left" w:pos="709"/>
        </w:tabs>
        <w:spacing w:line="252" w:lineRule="exact"/>
        <w:ind w:left="567" w:hanging="567"/>
        <w:rPr>
          <w:rFonts w:asciiTheme="majorBidi" w:eastAsia="Arial" w:hAnsiTheme="majorBidi" w:cstheme="majorBidi"/>
          <w:sz w:val="24"/>
          <w:szCs w:val="24"/>
        </w:rPr>
      </w:pPr>
    </w:p>
    <w:p w14:paraId="558166F8" w14:textId="77777777" w:rsidR="00FE44BE" w:rsidRPr="00851F00" w:rsidRDefault="00FE44BE" w:rsidP="0023197F">
      <w:pPr>
        <w:numPr>
          <w:ilvl w:val="1"/>
          <w:numId w:val="1"/>
        </w:numPr>
        <w:tabs>
          <w:tab w:val="left" w:pos="709"/>
          <w:tab w:val="left" w:pos="3560"/>
        </w:tabs>
        <w:spacing w:line="0" w:lineRule="atLeast"/>
        <w:ind w:left="567" w:hanging="567"/>
        <w:rPr>
          <w:rFonts w:asciiTheme="majorBidi" w:eastAsia="Arial" w:hAnsiTheme="majorBidi" w:cstheme="majorBidi"/>
          <w:b/>
          <w:sz w:val="24"/>
          <w:szCs w:val="24"/>
        </w:rPr>
      </w:pPr>
      <w:r w:rsidRPr="00851F00">
        <w:rPr>
          <w:rFonts w:asciiTheme="majorBidi" w:eastAsia="Arial" w:hAnsiTheme="majorBidi" w:cstheme="majorBidi"/>
          <w:b/>
          <w:sz w:val="24"/>
          <w:szCs w:val="24"/>
        </w:rPr>
        <w:t>Konkursa mērķis un uzdevumi</w:t>
      </w:r>
    </w:p>
    <w:p w14:paraId="6058165A" w14:textId="77777777" w:rsidR="00FE44BE" w:rsidRPr="00851F00" w:rsidRDefault="00FE44BE" w:rsidP="0023197F">
      <w:pPr>
        <w:tabs>
          <w:tab w:val="left" w:pos="709"/>
        </w:tabs>
        <w:spacing w:line="249" w:lineRule="exact"/>
        <w:ind w:left="567" w:hanging="567"/>
        <w:rPr>
          <w:rFonts w:asciiTheme="majorBidi" w:eastAsia="Arial" w:hAnsiTheme="majorBidi" w:cstheme="majorBidi"/>
          <w:b/>
          <w:sz w:val="24"/>
          <w:szCs w:val="24"/>
        </w:rPr>
      </w:pPr>
    </w:p>
    <w:p w14:paraId="2E5E67DE" w14:textId="6272954E" w:rsidR="00FE44BE" w:rsidRPr="00851F00" w:rsidRDefault="00FE44BE" w:rsidP="0023197F">
      <w:pPr>
        <w:numPr>
          <w:ilvl w:val="0"/>
          <w:numId w:val="1"/>
        </w:numPr>
        <w:tabs>
          <w:tab w:val="left" w:pos="709"/>
        </w:tabs>
        <w:spacing w:line="238" w:lineRule="auto"/>
        <w:ind w:left="567" w:hanging="567"/>
        <w:jc w:val="both"/>
        <w:rPr>
          <w:rFonts w:asciiTheme="majorBidi" w:eastAsia="Arial" w:hAnsiTheme="majorBidi" w:cstheme="majorBidi"/>
          <w:sz w:val="24"/>
          <w:szCs w:val="24"/>
        </w:rPr>
      </w:pPr>
      <w:bookmarkStart w:id="2" w:name="_Hlk144967612"/>
      <w:r w:rsidRPr="00851F00">
        <w:rPr>
          <w:rFonts w:asciiTheme="majorBidi" w:eastAsia="Arial" w:hAnsiTheme="majorBidi" w:cstheme="majorBidi"/>
          <w:sz w:val="24"/>
          <w:szCs w:val="24"/>
        </w:rPr>
        <w:t>Konkursa mērķis ir sniegt atbalstu neformālās izglītības pasākumu nodrošināšanai, t.sk. latviešu valodas apguvei, Ukrainas bērniem un jauniešiem. Lai mazinātu kara notikumu izraisīto psihoemocionālo spriedzi, kā arī stiprinātu Ukrainas bērnu etnisko identitāti un kopību ar Latvijā dzīvojošo ukraiņu kopienu, ir būtiski nodrošināt atbilstīgas aktivitātes bērnu psihoemocionālās lab</w:t>
      </w:r>
      <w:r w:rsidR="00044342">
        <w:rPr>
          <w:rFonts w:asciiTheme="majorBidi" w:eastAsia="Arial" w:hAnsiTheme="majorBidi" w:cstheme="majorBidi"/>
          <w:sz w:val="24"/>
          <w:szCs w:val="24"/>
        </w:rPr>
        <w:t>saj</w:t>
      </w:r>
      <w:r w:rsidRPr="00851F00">
        <w:rPr>
          <w:rFonts w:asciiTheme="majorBidi" w:eastAsia="Arial" w:hAnsiTheme="majorBidi" w:cstheme="majorBidi"/>
          <w:sz w:val="24"/>
          <w:szCs w:val="24"/>
        </w:rPr>
        <w:t>ūtas un piederības sekmēšanai. Savukārt, lai pilnvērtīgi un veiksmīgi integrētos un iekļautos Ukrainas bērnu un jauniešu neformālās izglītības pasākumu nodrošināšanai, t.sk. latviešu valodas apguvei 2023.gadā.</w:t>
      </w:r>
    </w:p>
    <w:bookmarkEnd w:id="2"/>
    <w:p w14:paraId="76C37C13" w14:textId="77777777" w:rsidR="00FE44BE" w:rsidRPr="00851F00" w:rsidRDefault="00FE44BE" w:rsidP="0023197F">
      <w:pPr>
        <w:tabs>
          <w:tab w:val="left" w:pos="709"/>
        </w:tabs>
        <w:spacing w:line="127" w:lineRule="exact"/>
        <w:ind w:left="567" w:hanging="567"/>
        <w:rPr>
          <w:rFonts w:asciiTheme="majorBidi" w:eastAsia="Arial" w:hAnsiTheme="majorBidi" w:cstheme="majorBidi"/>
          <w:sz w:val="24"/>
          <w:szCs w:val="24"/>
        </w:rPr>
      </w:pPr>
    </w:p>
    <w:p w14:paraId="447BC93B" w14:textId="77777777" w:rsidR="00FE44BE" w:rsidRPr="00851F00" w:rsidRDefault="00FE44BE" w:rsidP="0023197F">
      <w:pPr>
        <w:numPr>
          <w:ilvl w:val="2"/>
          <w:numId w:val="1"/>
        </w:numPr>
        <w:tabs>
          <w:tab w:val="left" w:pos="709"/>
          <w:tab w:val="left" w:pos="4040"/>
        </w:tabs>
        <w:spacing w:line="0" w:lineRule="atLeast"/>
        <w:ind w:left="567" w:hanging="567"/>
        <w:rPr>
          <w:rFonts w:asciiTheme="majorBidi" w:eastAsia="Arial" w:hAnsiTheme="majorBidi" w:cstheme="majorBidi"/>
          <w:b/>
          <w:sz w:val="24"/>
          <w:szCs w:val="24"/>
        </w:rPr>
      </w:pPr>
      <w:r w:rsidRPr="00851F00">
        <w:rPr>
          <w:rFonts w:asciiTheme="majorBidi" w:eastAsia="Arial" w:hAnsiTheme="majorBidi" w:cstheme="majorBidi"/>
          <w:b/>
          <w:sz w:val="24"/>
          <w:szCs w:val="24"/>
        </w:rPr>
        <w:t xml:space="preserve">Dalībnieku </w:t>
      </w:r>
      <w:proofErr w:type="spellStart"/>
      <w:r w:rsidRPr="00851F00">
        <w:rPr>
          <w:rFonts w:asciiTheme="majorBidi" w:eastAsia="Arial" w:hAnsiTheme="majorBidi" w:cstheme="majorBidi"/>
          <w:b/>
          <w:sz w:val="24"/>
          <w:szCs w:val="24"/>
        </w:rPr>
        <w:t>mērķgrupa</w:t>
      </w:r>
      <w:proofErr w:type="spellEnd"/>
    </w:p>
    <w:p w14:paraId="5BE3BEAA" w14:textId="77777777" w:rsidR="00FE44BE" w:rsidRPr="00851F00" w:rsidRDefault="00FE44BE" w:rsidP="0023197F">
      <w:pPr>
        <w:tabs>
          <w:tab w:val="left" w:pos="709"/>
        </w:tabs>
        <w:spacing w:line="129" w:lineRule="exact"/>
        <w:ind w:left="567" w:hanging="567"/>
        <w:rPr>
          <w:rFonts w:asciiTheme="majorBidi" w:eastAsia="Arial" w:hAnsiTheme="majorBidi" w:cstheme="majorBidi"/>
          <w:b/>
          <w:sz w:val="24"/>
          <w:szCs w:val="24"/>
        </w:rPr>
      </w:pPr>
    </w:p>
    <w:p w14:paraId="4B165E9E" w14:textId="77777777" w:rsidR="00FE44BE" w:rsidRPr="00851F00" w:rsidRDefault="00FE44BE" w:rsidP="0023197F">
      <w:pPr>
        <w:numPr>
          <w:ilvl w:val="0"/>
          <w:numId w:val="1"/>
        </w:numPr>
        <w:tabs>
          <w:tab w:val="left" w:pos="709"/>
        </w:tabs>
        <w:spacing w:line="235" w:lineRule="auto"/>
        <w:ind w:left="567" w:hanging="567"/>
        <w:jc w:val="both"/>
        <w:rPr>
          <w:rFonts w:asciiTheme="majorBidi" w:eastAsia="Arial" w:hAnsiTheme="majorBidi" w:cstheme="majorBidi"/>
          <w:sz w:val="24"/>
          <w:szCs w:val="24"/>
        </w:rPr>
      </w:pPr>
      <w:r w:rsidRPr="00851F00">
        <w:rPr>
          <w:rFonts w:asciiTheme="majorBidi" w:eastAsia="Arial" w:hAnsiTheme="majorBidi" w:cstheme="majorBidi"/>
          <w:i/>
          <w:sz w:val="24"/>
          <w:szCs w:val="24"/>
        </w:rPr>
        <w:t>Atbalsta programmas</w:t>
      </w:r>
      <w:r w:rsidRPr="00851F00">
        <w:rPr>
          <w:rFonts w:asciiTheme="majorBidi" w:eastAsia="Arial" w:hAnsiTheme="majorBidi" w:cstheme="majorBidi"/>
          <w:sz w:val="24"/>
          <w:szCs w:val="24"/>
        </w:rPr>
        <w:t xml:space="preserve"> dalībnieku </w:t>
      </w:r>
      <w:proofErr w:type="spellStart"/>
      <w:r w:rsidRPr="00851F00">
        <w:rPr>
          <w:rFonts w:asciiTheme="majorBidi" w:eastAsia="Arial" w:hAnsiTheme="majorBidi" w:cstheme="majorBidi"/>
          <w:sz w:val="24"/>
          <w:szCs w:val="24"/>
        </w:rPr>
        <w:t>mērķgrupa</w:t>
      </w:r>
      <w:proofErr w:type="spellEnd"/>
      <w:r w:rsidRPr="00851F00">
        <w:rPr>
          <w:rFonts w:asciiTheme="majorBidi" w:eastAsia="Arial" w:hAnsiTheme="majorBidi" w:cstheme="majorBidi"/>
          <w:sz w:val="24"/>
          <w:szCs w:val="24"/>
        </w:rPr>
        <w:t xml:space="preserve"> - Ukrainas bērni un jaunieši no </w:t>
      </w:r>
      <w:r w:rsidRPr="00851F00">
        <w:rPr>
          <w:rFonts w:asciiTheme="majorBidi" w:eastAsia="Arial" w:hAnsiTheme="majorBidi" w:cstheme="majorBidi"/>
          <w:b/>
          <w:sz w:val="24"/>
          <w:szCs w:val="24"/>
        </w:rPr>
        <w:t>5 līdz 18 gadu</w:t>
      </w:r>
      <w:r w:rsidRPr="00851F00">
        <w:rPr>
          <w:rFonts w:asciiTheme="majorBidi" w:eastAsia="Arial" w:hAnsiTheme="majorBidi" w:cstheme="majorBidi"/>
          <w:sz w:val="24"/>
          <w:szCs w:val="24"/>
        </w:rPr>
        <w:t xml:space="preserve"> (ieskaitot) vecumam</w:t>
      </w:r>
      <w:r>
        <w:rPr>
          <w:rFonts w:asciiTheme="majorBidi" w:eastAsia="Arial" w:hAnsiTheme="majorBidi" w:cstheme="majorBidi"/>
          <w:sz w:val="24"/>
          <w:szCs w:val="24"/>
        </w:rPr>
        <w:t>.</w:t>
      </w:r>
    </w:p>
    <w:p w14:paraId="3438AB97" w14:textId="77777777" w:rsidR="00FE44BE" w:rsidRDefault="00FE44BE" w:rsidP="0023197F">
      <w:pPr>
        <w:tabs>
          <w:tab w:val="left" w:pos="709"/>
        </w:tabs>
        <w:spacing w:line="253" w:lineRule="exact"/>
        <w:ind w:left="567" w:hanging="567"/>
        <w:rPr>
          <w:rFonts w:asciiTheme="majorBidi" w:eastAsia="Arial" w:hAnsiTheme="majorBidi" w:cstheme="majorBidi"/>
          <w:sz w:val="24"/>
          <w:szCs w:val="24"/>
        </w:rPr>
      </w:pPr>
    </w:p>
    <w:p w14:paraId="7D1B91AC" w14:textId="77777777" w:rsidR="00FE44BE" w:rsidRPr="00851F00" w:rsidRDefault="00FE44BE" w:rsidP="0023197F">
      <w:pPr>
        <w:tabs>
          <w:tab w:val="left" w:pos="709"/>
        </w:tabs>
        <w:spacing w:line="253" w:lineRule="exact"/>
        <w:ind w:left="567" w:hanging="567"/>
        <w:rPr>
          <w:rFonts w:asciiTheme="majorBidi" w:eastAsia="Arial" w:hAnsiTheme="majorBidi" w:cstheme="majorBidi"/>
          <w:sz w:val="24"/>
          <w:szCs w:val="24"/>
        </w:rPr>
      </w:pPr>
    </w:p>
    <w:p w14:paraId="25B0812D" w14:textId="77777777" w:rsidR="00FE44BE" w:rsidRPr="00851F00" w:rsidRDefault="00FE44BE" w:rsidP="0023197F">
      <w:pPr>
        <w:tabs>
          <w:tab w:val="left" w:pos="709"/>
        </w:tabs>
        <w:spacing w:line="0" w:lineRule="atLeast"/>
        <w:ind w:left="567" w:hanging="567"/>
        <w:rPr>
          <w:rFonts w:asciiTheme="majorBidi" w:eastAsia="Arial" w:hAnsiTheme="majorBidi" w:cstheme="majorBidi"/>
          <w:b/>
          <w:sz w:val="24"/>
          <w:szCs w:val="24"/>
        </w:rPr>
      </w:pPr>
      <w:r w:rsidRPr="00851F00">
        <w:rPr>
          <w:rFonts w:asciiTheme="majorBidi" w:eastAsia="Arial" w:hAnsiTheme="majorBidi" w:cstheme="majorBidi"/>
          <w:b/>
          <w:sz w:val="24"/>
          <w:szCs w:val="24"/>
        </w:rPr>
        <w:t>IV. Nosacījumi Atbalsta programmas īstenošanai</w:t>
      </w:r>
    </w:p>
    <w:p w14:paraId="7F586167" w14:textId="77777777" w:rsidR="00FE44BE" w:rsidRPr="00851F00" w:rsidRDefault="00FE44BE" w:rsidP="0023197F">
      <w:pPr>
        <w:tabs>
          <w:tab w:val="left" w:pos="709"/>
        </w:tabs>
        <w:spacing w:line="121" w:lineRule="exact"/>
        <w:ind w:left="567" w:hanging="567"/>
        <w:rPr>
          <w:rFonts w:asciiTheme="majorBidi" w:eastAsia="Arial" w:hAnsiTheme="majorBidi" w:cstheme="majorBidi"/>
          <w:sz w:val="24"/>
          <w:szCs w:val="24"/>
        </w:rPr>
      </w:pPr>
    </w:p>
    <w:p w14:paraId="7C9DA63F" w14:textId="3A5C240D" w:rsidR="00FE44BE" w:rsidRPr="00191782" w:rsidRDefault="00FE44BE" w:rsidP="0023197F">
      <w:pPr>
        <w:numPr>
          <w:ilvl w:val="0"/>
          <w:numId w:val="1"/>
        </w:numPr>
        <w:tabs>
          <w:tab w:val="left" w:pos="709"/>
        </w:tabs>
        <w:spacing w:line="249" w:lineRule="auto"/>
        <w:ind w:left="567" w:hanging="567"/>
        <w:rPr>
          <w:rFonts w:ascii="Times New Roman" w:eastAsia="Arial" w:hAnsi="Times New Roman" w:cs="Times New Roman"/>
          <w:sz w:val="24"/>
          <w:szCs w:val="24"/>
        </w:rPr>
      </w:pPr>
      <w:r w:rsidRPr="00851F00">
        <w:rPr>
          <w:rFonts w:asciiTheme="majorBidi" w:eastAsia="Arial" w:hAnsiTheme="majorBidi" w:cstheme="majorBidi"/>
          <w:sz w:val="24"/>
          <w:szCs w:val="24"/>
        </w:rPr>
        <w:t xml:space="preserve">Atbalsta programmas īstenošanas laiks </w:t>
      </w:r>
      <w:r w:rsidRPr="007251D3">
        <w:rPr>
          <w:rFonts w:asciiTheme="majorBidi" w:eastAsia="Arial" w:hAnsiTheme="majorBidi" w:cstheme="majorBidi"/>
          <w:b/>
          <w:bCs/>
          <w:sz w:val="24"/>
          <w:szCs w:val="24"/>
        </w:rPr>
        <w:t>2023.gada 1.oktobris – 2023.gada 1.decembris.</w:t>
      </w:r>
    </w:p>
    <w:p w14:paraId="46FFCC93" w14:textId="77777777" w:rsidR="00FE44BE" w:rsidRPr="00191782" w:rsidRDefault="00FE44BE" w:rsidP="0023197F">
      <w:pPr>
        <w:numPr>
          <w:ilvl w:val="0"/>
          <w:numId w:val="1"/>
        </w:numPr>
        <w:tabs>
          <w:tab w:val="left" w:pos="709"/>
        </w:tabs>
        <w:spacing w:line="249" w:lineRule="auto"/>
        <w:ind w:left="567" w:hanging="567"/>
        <w:jc w:val="both"/>
        <w:rPr>
          <w:rFonts w:ascii="Times New Roman" w:eastAsia="Arial" w:hAnsi="Times New Roman" w:cs="Times New Roman"/>
          <w:sz w:val="24"/>
          <w:szCs w:val="24"/>
        </w:rPr>
      </w:pPr>
      <w:r w:rsidRPr="00191782">
        <w:rPr>
          <w:rFonts w:ascii="Times New Roman" w:eastAsia="Arial" w:hAnsi="Times New Roman" w:cs="Times New Roman"/>
          <w:sz w:val="24"/>
          <w:szCs w:val="24"/>
        </w:rPr>
        <w:t>Programmas saturu veido dažādi neformālās izglītības pasākumi, kas ietver daudzveidīgas aktivitātes:</w:t>
      </w:r>
    </w:p>
    <w:p w14:paraId="5E580FD2" w14:textId="77777777" w:rsidR="00FE44BE" w:rsidRPr="00191782" w:rsidRDefault="00FE44BE" w:rsidP="0023197F">
      <w:pPr>
        <w:tabs>
          <w:tab w:val="left" w:pos="709"/>
        </w:tabs>
        <w:spacing w:line="181" w:lineRule="exact"/>
        <w:ind w:left="567" w:hanging="567"/>
        <w:rPr>
          <w:rFonts w:ascii="Times New Roman" w:eastAsia="Times New Roman" w:hAnsi="Times New Roman" w:cs="Times New Roman"/>
          <w:sz w:val="24"/>
          <w:szCs w:val="24"/>
        </w:rPr>
      </w:pPr>
    </w:p>
    <w:p w14:paraId="7363E51F" w14:textId="77777777" w:rsidR="00FE44BE" w:rsidRPr="00191782" w:rsidRDefault="00FE44BE" w:rsidP="0023197F">
      <w:pPr>
        <w:tabs>
          <w:tab w:val="left" w:pos="709"/>
        </w:tabs>
        <w:spacing w:line="253" w:lineRule="auto"/>
        <w:ind w:left="567" w:hanging="567"/>
        <w:jc w:val="both"/>
        <w:rPr>
          <w:rFonts w:ascii="Times New Roman" w:eastAsia="Arial" w:hAnsi="Times New Roman" w:cs="Times New Roman"/>
          <w:sz w:val="24"/>
          <w:szCs w:val="24"/>
        </w:rPr>
      </w:pPr>
      <w:r w:rsidRPr="00191782">
        <w:rPr>
          <w:rFonts w:ascii="Times New Roman" w:eastAsia="Arial" w:hAnsi="Times New Roman" w:cs="Times New Roman"/>
          <w:sz w:val="24"/>
          <w:szCs w:val="24"/>
        </w:rPr>
        <w:t>10.1. Ukraiņu valodas, tradīciju un kultūras vērtību saglabāšanai un praktizēšanai, lai mazinātu bērnu un jauniešu psihoemocionālo spriedzi un uzturētu kopības saites ar ukraiņu kopienu Latvijā;</w:t>
      </w:r>
    </w:p>
    <w:p w14:paraId="5A59BD70" w14:textId="77777777" w:rsidR="00FE44BE" w:rsidRPr="00191782" w:rsidRDefault="00FE44BE" w:rsidP="0023197F">
      <w:pPr>
        <w:tabs>
          <w:tab w:val="left" w:pos="709"/>
        </w:tabs>
        <w:spacing w:line="179" w:lineRule="exact"/>
        <w:ind w:left="567" w:hanging="567"/>
        <w:rPr>
          <w:rFonts w:ascii="Times New Roman" w:eastAsia="Times New Roman" w:hAnsi="Times New Roman" w:cs="Times New Roman"/>
          <w:sz w:val="24"/>
          <w:szCs w:val="24"/>
        </w:rPr>
      </w:pPr>
    </w:p>
    <w:p w14:paraId="3FC5502C" w14:textId="77777777" w:rsidR="00FE44BE" w:rsidRPr="00191782" w:rsidRDefault="00FE44BE" w:rsidP="0023197F">
      <w:pPr>
        <w:tabs>
          <w:tab w:val="left" w:pos="709"/>
        </w:tabs>
        <w:spacing w:line="272" w:lineRule="auto"/>
        <w:ind w:left="567" w:hanging="567"/>
        <w:jc w:val="both"/>
        <w:rPr>
          <w:rFonts w:ascii="Times New Roman" w:eastAsia="Arial" w:hAnsi="Times New Roman" w:cs="Times New Roman"/>
          <w:sz w:val="24"/>
          <w:szCs w:val="24"/>
        </w:rPr>
      </w:pPr>
      <w:r w:rsidRPr="00191782">
        <w:rPr>
          <w:rFonts w:ascii="Times New Roman" w:eastAsia="Arial" w:hAnsi="Times New Roman" w:cs="Times New Roman"/>
          <w:sz w:val="24"/>
          <w:szCs w:val="24"/>
        </w:rPr>
        <w:lastRenderedPageBreak/>
        <w:t>10.2. Latviešu valodas prasmju apgūšanai un nostiprināšanai gan valodas mācīšanas un mācīšanās nodarbībās, gan radošās valodas apguves integrētās nodarbībās,</w:t>
      </w:r>
    </w:p>
    <w:p w14:paraId="0FA183B3" w14:textId="77777777" w:rsidR="00FE44BE" w:rsidRPr="00191782" w:rsidRDefault="00FE44BE" w:rsidP="0023197F">
      <w:pPr>
        <w:tabs>
          <w:tab w:val="left" w:pos="709"/>
        </w:tabs>
        <w:spacing w:line="158" w:lineRule="exact"/>
        <w:ind w:left="567" w:hanging="567"/>
        <w:rPr>
          <w:rFonts w:ascii="Times New Roman" w:eastAsia="Times New Roman" w:hAnsi="Times New Roman" w:cs="Times New Roman"/>
          <w:sz w:val="24"/>
          <w:szCs w:val="24"/>
        </w:rPr>
      </w:pPr>
    </w:p>
    <w:p w14:paraId="42462A17" w14:textId="77777777" w:rsidR="00FE44BE" w:rsidRPr="00191782" w:rsidRDefault="00FE44BE" w:rsidP="0023197F">
      <w:pPr>
        <w:tabs>
          <w:tab w:val="left" w:pos="709"/>
        </w:tabs>
        <w:spacing w:line="249" w:lineRule="auto"/>
        <w:ind w:left="567" w:hanging="567"/>
        <w:jc w:val="both"/>
        <w:rPr>
          <w:rFonts w:ascii="Times New Roman" w:eastAsia="Arial" w:hAnsi="Times New Roman" w:cs="Times New Roman"/>
          <w:sz w:val="24"/>
          <w:szCs w:val="24"/>
        </w:rPr>
      </w:pPr>
      <w:r w:rsidRPr="00191782">
        <w:rPr>
          <w:rFonts w:ascii="Times New Roman" w:eastAsia="Arial" w:hAnsi="Times New Roman" w:cs="Times New Roman"/>
          <w:sz w:val="24"/>
          <w:szCs w:val="24"/>
        </w:rPr>
        <w:t>10.3. Latvijas dabas</w:t>
      </w:r>
      <w:r w:rsidRPr="00191782">
        <w:rPr>
          <w:rFonts w:ascii="Times New Roman" w:eastAsia="Times New Roman" w:hAnsi="Times New Roman" w:cs="Times New Roman"/>
          <w:sz w:val="24"/>
          <w:szCs w:val="24"/>
        </w:rPr>
        <w:t xml:space="preserve"> </w:t>
      </w:r>
      <w:r w:rsidRPr="00191782">
        <w:rPr>
          <w:rFonts w:ascii="Times New Roman" w:eastAsia="Arial" w:hAnsi="Times New Roman" w:cs="Times New Roman"/>
          <w:sz w:val="24"/>
          <w:szCs w:val="24"/>
        </w:rPr>
        <w:t xml:space="preserve">un </w:t>
      </w:r>
      <w:proofErr w:type="spellStart"/>
      <w:r w:rsidRPr="00191782">
        <w:rPr>
          <w:rFonts w:ascii="Times New Roman" w:eastAsia="Arial" w:hAnsi="Times New Roman" w:cs="Times New Roman"/>
          <w:sz w:val="24"/>
          <w:szCs w:val="24"/>
        </w:rPr>
        <w:t>kultūrtelpas</w:t>
      </w:r>
      <w:proofErr w:type="spellEnd"/>
      <w:r w:rsidRPr="00191782">
        <w:rPr>
          <w:rFonts w:ascii="Times New Roman" w:eastAsia="Arial" w:hAnsi="Times New Roman" w:cs="Times New Roman"/>
          <w:sz w:val="24"/>
          <w:szCs w:val="24"/>
        </w:rPr>
        <w:t xml:space="preserve"> iepazīšanai, lai veiksmīgāk iekļautos vietējā kopienā un Latvijas sabiedrībā.</w:t>
      </w:r>
    </w:p>
    <w:p w14:paraId="18C999D0" w14:textId="77777777" w:rsidR="00FE44BE" w:rsidRPr="00191782" w:rsidRDefault="00FE44BE" w:rsidP="0023197F">
      <w:pPr>
        <w:tabs>
          <w:tab w:val="left" w:pos="709"/>
        </w:tabs>
        <w:spacing w:line="181" w:lineRule="exact"/>
        <w:ind w:left="567" w:hanging="567"/>
        <w:rPr>
          <w:rFonts w:ascii="Times New Roman" w:eastAsia="Times New Roman" w:hAnsi="Times New Roman" w:cs="Times New Roman"/>
          <w:sz w:val="24"/>
          <w:szCs w:val="24"/>
        </w:rPr>
      </w:pPr>
    </w:p>
    <w:p w14:paraId="091E71CB" w14:textId="44731EEB" w:rsidR="00FE44BE" w:rsidRPr="00191782" w:rsidRDefault="00FE44BE" w:rsidP="0023197F">
      <w:pPr>
        <w:numPr>
          <w:ilvl w:val="0"/>
          <w:numId w:val="2"/>
        </w:numPr>
        <w:tabs>
          <w:tab w:val="left" w:pos="709"/>
        </w:tabs>
        <w:spacing w:line="256" w:lineRule="auto"/>
        <w:ind w:left="567" w:hanging="567"/>
        <w:jc w:val="both"/>
        <w:rPr>
          <w:rFonts w:ascii="Times New Roman" w:eastAsia="Arial" w:hAnsi="Times New Roman" w:cs="Times New Roman"/>
          <w:sz w:val="24"/>
          <w:szCs w:val="24"/>
        </w:rPr>
      </w:pPr>
      <w:r w:rsidRPr="00191782">
        <w:rPr>
          <w:rFonts w:ascii="Times New Roman" w:eastAsia="Arial" w:hAnsi="Times New Roman" w:cs="Times New Roman"/>
          <w:i/>
          <w:sz w:val="24"/>
          <w:szCs w:val="24"/>
        </w:rPr>
        <w:t xml:space="preserve"> Atbalsta programmas</w:t>
      </w:r>
      <w:r w:rsidRPr="00191782">
        <w:rPr>
          <w:rFonts w:ascii="Times New Roman" w:eastAsia="Arial" w:hAnsi="Times New Roman" w:cs="Times New Roman"/>
          <w:sz w:val="24"/>
          <w:szCs w:val="24"/>
        </w:rPr>
        <w:t xml:space="preserve"> īstenošanā var izmantot dažādas darbības formas, piemēram, valodas mācīšanās un/vai neformālās/interešu izglītības nodarbība</w:t>
      </w:r>
      <w:r w:rsidR="00044342">
        <w:rPr>
          <w:rFonts w:ascii="Times New Roman" w:eastAsia="Arial" w:hAnsi="Times New Roman" w:cs="Times New Roman"/>
          <w:sz w:val="24"/>
          <w:szCs w:val="24"/>
        </w:rPr>
        <w:t>s</w:t>
      </w:r>
      <w:r w:rsidRPr="00191782">
        <w:rPr>
          <w:rFonts w:ascii="Times New Roman" w:eastAsia="Arial" w:hAnsi="Times New Roman" w:cs="Times New Roman"/>
          <w:sz w:val="24"/>
          <w:szCs w:val="24"/>
        </w:rPr>
        <w:t>, radošā</w:t>
      </w:r>
      <w:r w:rsidR="00044342">
        <w:rPr>
          <w:rFonts w:ascii="Times New Roman" w:eastAsia="Arial" w:hAnsi="Times New Roman" w:cs="Times New Roman"/>
          <w:sz w:val="24"/>
          <w:szCs w:val="24"/>
        </w:rPr>
        <w:t>s</w:t>
      </w:r>
      <w:r w:rsidRPr="00191782">
        <w:rPr>
          <w:rFonts w:ascii="Times New Roman" w:eastAsia="Arial" w:hAnsi="Times New Roman" w:cs="Times New Roman"/>
          <w:sz w:val="24"/>
          <w:szCs w:val="24"/>
        </w:rPr>
        <w:t xml:space="preserve"> darbnīca</w:t>
      </w:r>
      <w:r w:rsidR="00044342">
        <w:rPr>
          <w:rFonts w:ascii="Times New Roman" w:eastAsia="Arial" w:hAnsi="Times New Roman" w:cs="Times New Roman"/>
          <w:sz w:val="24"/>
          <w:szCs w:val="24"/>
        </w:rPr>
        <w:t>s</w:t>
      </w:r>
      <w:r w:rsidRPr="00191782">
        <w:rPr>
          <w:rFonts w:ascii="Times New Roman" w:eastAsia="Arial" w:hAnsi="Times New Roman" w:cs="Times New Roman"/>
          <w:sz w:val="24"/>
          <w:szCs w:val="24"/>
        </w:rPr>
        <w:t>, saliedēšanās pasākum</w:t>
      </w:r>
      <w:r w:rsidR="00044342">
        <w:rPr>
          <w:rFonts w:ascii="Times New Roman" w:eastAsia="Arial" w:hAnsi="Times New Roman" w:cs="Times New Roman"/>
          <w:sz w:val="24"/>
          <w:szCs w:val="24"/>
        </w:rPr>
        <w:t>u</w:t>
      </w:r>
      <w:r w:rsidRPr="00191782">
        <w:rPr>
          <w:rFonts w:ascii="Times New Roman" w:eastAsia="Arial" w:hAnsi="Times New Roman" w:cs="Times New Roman"/>
          <w:sz w:val="24"/>
          <w:szCs w:val="24"/>
        </w:rPr>
        <w:t>s, ekskursija</w:t>
      </w:r>
      <w:r w:rsidR="00044342">
        <w:rPr>
          <w:rFonts w:ascii="Times New Roman" w:eastAsia="Arial" w:hAnsi="Times New Roman" w:cs="Times New Roman"/>
          <w:sz w:val="24"/>
          <w:szCs w:val="24"/>
        </w:rPr>
        <w:t>s</w:t>
      </w:r>
      <w:r w:rsidRPr="00191782">
        <w:rPr>
          <w:rFonts w:ascii="Times New Roman" w:eastAsia="Arial" w:hAnsi="Times New Roman" w:cs="Times New Roman"/>
          <w:sz w:val="24"/>
          <w:szCs w:val="24"/>
        </w:rPr>
        <w:t>, iešana</w:t>
      </w:r>
      <w:r w:rsidR="00044342">
        <w:rPr>
          <w:rFonts w:ascii="Times New Roman" w:eastAsia="Arial" w:hAnsi="Times New Roman" w:cs="Times New Roman"/>
          <w:sz w:val="24"/>
          <w:szCs w:val="24"/>
        </w:rPr>
        <w:t>s</w:t>
      </w:r>
      <w:r w:rsidRPr="00191782">
        <w:rPr>
          <w:rFonts w:ascii="Times New Roman" w:eastAsia="Arial" w:hAnsi="Times New Roman" w:cs="Times New Roman"/>
          <w:sz w:val="24"/>
          <w:szCs w:val="24"/>
        </w:rPr>
        <w:t xml:space="preserve"> dabā, āra aktivitātes, talka</w:t>
      </w:r>
      <w:r w:rsidR="00044342">
        <w:rPr>
          <w:rFonts w:ascii="Times New Roman" w:eastAsia="Arial" w:hAnsi="Times New Roman" w:cs="Times New Roman"/>
          <w:sz w:val="24"/>
          <w:szCs w:val="24"/>
        </w:rPr>
        <w:t>s</w:t>
      </w:r>
      <w:r w:rsidRPr="00191782">
        <w:rPr>
          <w:rFonts w:ascii="Times New Roman" w:eastAsia="Arial" w:hAnsi="Times New Roman" w:cs="Times New Roman"/>
          <w:sz w:val="24"/>
          <w:szCs w:val="24"/>
        </w:rPr>
        <w:t>, muzeja/ kultūras pasākum</w:t>
      </w:r>
      <w:r w:rsidR="00044342">
        <w:rPr>
          <w:rFonts w:ascii="Times New Roman" w:eastAsia="Arial" w:hAnsi="Times New Roman" w:cs="Times New Roman"/>
          <w:sz w:val="24"/>
          <w:szCs w:val="24"/>
        </w:rPr>
        <w:t>u</w:t>
      </w:r>
      <w:r w:rsidRPr="00191782">
        <w:rPr>
          <w:rFonts w:ascii="Times New Roman" w:eastAsia="Arial" w:hAnsi="Times New Roman" w:cs="Times New Roman"/>
          <w:sz w:val="24"/>
          <w:szCs w:val="24"/>
        </w:rPr>
        <w:t xml:space="preserve"> apmeklējums u.c.</w:t>
      </w:r>
    </w:p>
    <w:p w14:paraId="7000392F" w14:textId="77777777" w:rsidR="00FE44BE" w:rsidRPr="00191782" w:rsidRDefault="00FE44BE" w:rsidP="0023197F">
      <w:pPr>
        <w:tabs>
          <w:tab w:val="left" w:pos="709"/>
        </w:tabs>
        <w:spacing w:line="13" w:lineRule="exact"/>
        <w:ind w:left="567" w:hanging="567"/>
        <w:rPr>
          <w:rFonts w:ascii="Times New Roman" w:eastAsia="Arial" w:hAnsi="Times New Roman" w:cs="Times New Roman"/>
          <w:sz w:val="24"/>
          <w:szCs w:val="24"/>
        </w:rPr>
      </w:pPr>
    </w:p>
    <w:p w14:paraId="539EA201" w14:textId="3CE061EA" w:rsidR="00FE44BE" w:rsidRPr="00191782" w:rsidRDefault="00FE44BE" w:rsidP="0023197F">
      <w:pPr>
        <w:numPr>
          <w:ilvl w:val="0"/>
          <w:numId w:val="2"/>
        </w:numPr>
        <w:tabs>
          <w:tab w:val="left" w:pos="709"/>
        </w:tabs>
        <w:spacing w:line="271" w:lineRule="auto"/>
        <w:ind w:left="567" w:hanging="567"/>
        <w:jc w:val="both"/>
        <w:rPr>
          <w:rFonts w:ascii="Times New Roman" w:eastAsia="Arial" w:hAnsi="Times New Roman" w:cs="Times New Roman"/>
          <w:sz w:val="24"/>
          <w:szCs w:val="24"/>
        </w:rPr>
      </w:pPr>
      <w:r w:rsidRPr="00191782">
        <w:rPr>
          <w:rFonts w:ascii="Times New Roman" w:eastAsia="Arial" w:hAnsi="Times New Roman" w:cs="Times New Roman"/>
          <w:i/>
          <w:sz w:val="24"/>
          <w:szCs w:val="24"/>
        </w:rPr>
        <w:t>Atbalsta programmas</w:t>
      </w:r>
      <w:r w:rsidRPr="00191782">
        <w:rPr>
          <w:rFonts w:ascii="Times New Roman" w:eastAsia="Arial" w:hAnsi="Times New Roman" w:cs="Times New Roman"/>
          <w:sz w:val="24"/>
          <w:szCs w:val="24"/>
        </w:rPr>
        <w:t xml:space="preserve"> īstenošanas laikā tiek atbalstītas </w:t>
      </w:r>
      <w:r w:rsidRPr="00191782">
        <w:rPr>
          <w:rFonts w:ascii="Times New Roman" w:eastAsia="Arial" w:hAnsi="Times New Roman" w:cs="Times New Roman"/>
          <w:b/>
          <w:bCs/>
          <w:sz w:val="24"/>
          <w:szCs w:val="24"/>
        </w:rPr>
        <w:t>10 aktivitātes vienam bērnam</w:t>
      </w:r>
      <w:r w:rsidRPr="00191782">
        <w:rPr>
          <w:rFonts w:ascii="Times New Roman" w:eastAsia="Arial" w:hAnsi="Times New Roman" w:cs="Times New Roman"/>
          <w:sz w:val="24"/>
          <w:szCs w:val="24"/>
        </w:rPr>
        <w:t xml:space="preserve">. </w:t>
      </w:r>
      <w:r w:rsidRPr="00634957">
        <w:rPr>
          <w:rFonts w:ascii="Times New Roman" w:eastAsia="Arial" w:hAnsi="Times New Roman" w:cs="Times New Roman"/>
          <w:b/>
          <w:bCs/>
          <w:sz w:val="24"/>
          <w:szCs w:val="24"/>
        </w:rPr>
        <w:t>Vienas aktivitātes ilgums vismaz 6 stundas</w:t>
      </w:r>
      <w:r w:rsidRPr="00191782">
        <w:rPr>
          <w:rFonts w:ascii="Times New Roman" w:eastAsia="Arial" w:hAnsi="Times New Roman" w:cs="Times New Roman"/>
          <w:sz w:val="24"/>
          <w:szCs w:val="24"/>
        </w:rPr>
        <w:t xml:space="preserve">, un kopumā vienam bērnam iespējams saņemt 60 stundu atbalstu. Aprēķins veidots, </w:t>
      </w:r>
      <w:r w:rsidRPr="00191782">
        <w:rPr>
          <w:rFonts w:ascii="Times New Roman" w:eastAsia="Arial" w:hAnsi="Times New Roman" w:cs="Times New Roman"/>
          <w:b/>
          <w:bCs/>
          <w:sz w:val="24"/>
          <w:szCs w:val="24"/>
        </w:rPr>
        <w:t>nosakot vienas stundas izmaksas 5</w:t>
      </w:r>
      <w:r w:rsidR="00044342">
        <w:rPr>
          <w:rFonts w:ascii="Times New Roman" w:eastAsia="Arial" w:hAnsi="Times New Roman" w:cs="Times New Roman"/>
          <w:b/>
          <w:bCs/>
          <w:sz w:val="24"/>
          <w:szCs w:val="24"/>
        </w:rPr>
        <w:t>,00</w:t>
      </w:r>
      <w:r w:rsidRPr="00191782">
        <w:rPr>
          <w:rFonts w:ascii="Times New Roman" w:eastAsia="Arial" w:hAnsi="Times New Roman" w:cs="Times New Roman"/>
          <w:b/>
          <w:bCs/>
          <w:sz w:val="24"/>
          <w:szCs w:val="24"/>
        </w:rPr>
        <w:t xml:space="preserve"> EUR jeb 30</w:t>
      </w:r>
      <w:r w:rsidR="00044342">
        <w:rPr>
          <w:rFonts w:ascii="Times New Roman" w:eastAsia="Arial" w:hAnsi="Times New Roman" w:cs="Times New Roman"/>
          <w:b/>
          <w:bCs/>
          <w:sz w:val="24"/>
          <w:szCs w:val="24"/>
        </w:rPr>
        <w:t>,00</w:t>
      </w:r>
      <w:r w:rsidRPr="00191782">
        <w:rPr>
          <w:rFonts w:ascii="Times New Roman" w:eastAsia="Arial" w:hAnsi="Times New Roman" w:cs="Times New Roman"/>
          <w:b/>
          <w:bCs/>
          <w:sz w:val="24"/>
          <w:szCs w:val="24"/>
        </w:rPr>
        <w:t xml:space="preserve"> EUR par vienu aktivitāti</w:t>
      </w:r>
      <w:r w:rsidRPr="00191782">
        <w:rPr>
          <w:rFonts w:ascii="Times New Roman" w:eastAsia="Arial" w:hAnsi="Times New Roman" w:cs="Times New Roman"/>
          <w:sz w:val="24"/>
          <w:szCs w:val="24"/>
        </w:rPr>
        <w:t xml:space="preserve">, bet katram bērnam pieejamā atbalsta summa ir </w:t>
      </w:r>
      <w:r w:rsidRPr="00191782">
        <w:rPr>
          <w:rFonts w:ascii="Times New Roman" w:eastAsia="Arial" w:hAnsi="Times New Roman" w:cs="Times New Roman"/>
          <w:b/>
          <w:bCs/>
          <w:sz w:val="24"/>
          <w:szCs w:val="24"/>
        </w:rPr>
        <w:t>297</w:t>
      </w:r>
      <w:r w:rsidR="00044342">
        <w:rPr>
          <w:rFonts w:ascii="Times New Roman" w:eastAsia="Arial" w:hAnsi="Times New Roman" w:cs="Times New Roman"/>
          <w:b/>
          <w:bCs/>
          <w:sz w:val="24"/>
          <w:szCs w:val="24"/>
        </w:rPr>
        <w:t>,00</w:t>
      </w:r>
      <w:r w:rsidRPr="00191782">
        <w:rPr>
          <w:rFonts w:ascii="Times New Roman" w:eastAsia="Arial" w:hAnsi="Times New Roman" w:cs="Times New Roman"/>
          <w:b/>
          <w:bCs/>
          <w:sz w:val="24"/>
          <w:szCs w:val="24"/>
        </w:rPr>
        <w:t xml:space="preserve"> EUR.</w:t>
      </w:r>
    </w:p>
    <w:p w14:paraId="07B9E9CB" w14:textId="77777777" w:rsidR="00FE44BE" w:rsidRPr="00191782" w:rsidRDefault="00FE44BE" w:rsidP="0023197F">
      <w:pPr>
        <w:tabs>
          <w:tab w:val="left" w:pos="709"/>
        </w:tabs>
        <w:spacing w:line="1" w:lineRule="exact"/>
        <w:ind w:left="567" w:hanging="567"/>
        <w:rPr>
          <w:rFonts w:ascii="Times New Roman" w:eastAsia="Arial" w:hAnsi="Times New Roman" w:cs="Times New Roman"/>
          <w:sz w:val="24"/>
          <w:szCs w:val="24"/>
        </w:rPr>
      </w:pPr>
    </w:p>
    <w:p w14:paraId="024AB3AB" w14:textId="77777777" w:rsidR="00FE44BE" w:rsidRPr="00191782" w:rsidRDefault="00FE44BE" w:rsidP="0023197F">
      <w:pPr>
        <w:numPr>
          <w:ilvl w:val="0"/>
          <w:numId w:val="2"/>
        </w:numPr>
        <w:tabs>
          <w:tab w:val="left" w:pos="709"/>
        </w:tabs>
        <w:spacing w:line="257" w:lineRule="auto"/>
        <w:ind w:left="567" w:hanging="567"/>
        <w:jc w:val="both"/>
        <w:rPr>
          <w:rFonts w:ascii="Times New Roman" w:eastAsia="Arial" w:hAnsi="Times New Roman" w:cs="Times New Roman"/>
          <w:sz w:val="24"/>
          <w:szCs w:val="24"/>
        </w:rPr>
      </w:pPr>
      <w:r w:rsidRPr="00191782">
        <w:rPr>
          <w:rFonts w:ascii="Times New Roman" w:eastAsia="Arial" w:hAnsi="Times New Roman" w:cs="Times New Roman"/>
          <w:sz w:val="24"/>
          <w:szCs w:val="24"/>
        </w:rPr>
        <w:t>Aktivitātes var tikt organizētas gan visas pēc kārtas, gan sadalot pēc formas un satura dažādības visā programmas īstenošanas periodā, ņemot vērā pieprasījumu un piedāvājuma iespējas.</w:t>
      </w:r>
    </w:p>
    <w:p w14:paraId="06DB4CF7" w14:textId="77777777" w:rsidR="00FE44BE" w:rsidRPr="00191782" w:rsidRDefault="00FE44BE" w:rsidP="0023197F">
      <w:pPr>
        <w:tabs>
          <w:tab w:val="left" w:pos="709"/>
        </w:tabs>
        <w:spacing w:line="11" w:lineRule="exact"/>
        <w:ind w:left="567" w:hanging="567"/>
        <w:rPr>
          <w:rFonts w:ascii="Times New Roman" w:eastAsia="Arial" w:hAnsi="Times New Roman" w:cs="Times New Roman"/>
          <w:sz w:val="24"/>
          <w:szCs w:val="24"/>
        </w:rPr>
      </w:pPr>
    </w:p>
    <w:p w14:paraId="262448CC" w14:textId="77777777" w:rsidR="00FE44BE" w:rsidRPr="00191782" w:rsidRDefault="00FE44BE" w:rsidP="0023197F">
      <w:pPr>
        <w:numPr>
          <w:ilvl w:val="0"/>
          <w:numId w:val="2"/>
        </w:numPr>
        <w:tabs>
          <w:tab w:val="left" w:pos="709"/>
        </w:tabs>
        <w:spacing w:line="236" w:lineRule="auto"/>
        <w:ind w:left="567" w:hanging="567"/>
        <w:jc w:val="both"/>
        <w:rPr>
          <w:rFonts w:ascii="Times New Roman" w:eastAsia="Arial" w:hAnsi="Times New Roman" w:cs="Times New Roman"/>
          <w:sz w:val="24"/>
          <w:szCs w:val="24"/>
        </w:rPr>
      </w:pPr>
      <w:r w:rsidRPr="00191782">
        <w:rPr>
          <w:rFonts w:ascii="Times New Roman" w:eastAsia="Arial" w:hAnsi="Times New Roman" w:cs="Times New Roman"/>
          <w:sz w:val="24"/>
          <w:szCs w:val="24"/>
        </w:rPr>
        <w:t xml:space="preserve">Ja viens bērns neizmanto visas 10 aktivitātes, tad neizlietoto finansējumu var saņemt cits bērns. </w:t>
      </w:r>
      <w:r w:rsidRPr="00191782">
        <w:rPr>
          <w:rFonts w:ascii="Times New Roman" w:eastAsia="Arial" w:hAnsi="Times New Roman" w:cs="Times New Roman"/>
          <w:i/>
          <w:sz w:val="24"/>
          <w:szCs w:val="24"/>
        </w:rPr>
        <w:t>Ja aktivitātēs piedalās arī Latvijas bērni, viņu dalību apmaksā vecāki (likumiskie pārstāvji).</w:t>
      </w:r>
    </w:p>
    <w:p w14:paraId="590972E5" w14:textId="77777777" w:rsidR="00FE44BE" w:rsidRPr="00191782" w:rsidRDefault="00FE44BE" w:rsidP="0023197F">
      <w:pPr>
        <w:tabs>
          <w:tab w:val="left" w:pos="709"/>
        </w:tabs>
        <w:spacing w:line="4" w:lineRule="exact"/>
        <w:ind w:left="567" w:hanging="567"/>
        <w:rPr>
          <w:rFonts w:ascii="Times New Roman" w:eastAsia="Arial" w:hAnsi="Times New Roman" w:cs="Times New Roman"/>
          <w:sz w:val="24"/>
          <w:szCs w:val="24"/>
        </w:rPr>
      </w:pPr>
    </w:p>
    <w:p w14:paraId="5A89A002" w14:textId="77777777" w:rsidR="00FE44BE" w:rsidRPr="00191782" w:rsidRDefault="00FE44BE" w:rsidP="0023197F">
      <w:pPr>
        <w:numPr>
          <w:ilvl w:val="0"/>
          <w:numId w:val="2"/>
        </w:numPr>
        <w:tabs>
          <w:tab w:val="left" w:pos="709"/>
        </w:tabs>
        <w:spacing w:line="0" w:lineRule="atLeast"/>
        <w:ind w:left="567" w:hanging="567"/>
        <w:rPr>
          <w:rFonts w:ascii="Times New Roman" w:eastAsia="Arial" w:hAnsi="Times New Roman" w:cs="Times New Roman"/>
          <w:sz w:val="24"/>
          <w:szCs w:val="24"/>
        </w:rPr>
      </w:pPr>
      <w:r w:rsidRPr="00191782">
        <w:rPr>
          <w:rFonts w:ascii="Times New Roman" w:eastAsia="Arial" w:hAnsi="Times New Roman" w:cs="Times New Roman"/>
          <w:sz w:val="24"/>
          <w:szCs w:val="24"/>
        </w:rPr>
        <w:t xml:space="preserve">Attiecināmās izmaksas </w:t>
      </w:r>
      <w:r w:rsidRPr="00191782">
        <w:rPr>
          <w:rFonts w:ascii="Times New Roman" w:eastAsia="Arial" w:hAnsi="Times New Roman" w:cs="Times New Roman"/>
          <w:i/>
          <w:sz w:val="24"/>
          <w:szCs w:val="24"/>
        </w:rPr>
        <w:t>Atbalsta programmas</w:t>
      </w:r>
      <w:r w:rsidRPr="00191782">
        <w:rPr>
          <w:rFonts w:ascii="Times New Roman" w:eastAsia="Arial" w:hAnsi="Times New Roman" w:cs="Times New Roman"/>
          <w:sz w:val="24"/>
          <w:szCs w:val="24"/>
        </w:rPr>
        <w:t xml:space="preserve"> norisēs:</w:t>
      </w:r>
    </w:p>
    <w:p w14:paraId="6CCC4298" w14:textId="77777777" w:rsidR="00FE44BE" w:rsidRPr="00191782" w:rsidRDefault="00FE44BE" w:rsidP="0023197F">
      <w:pPr>
        <w:tabs>
          <w:tab w:val="left" w:pos="709"/>
        </w:tabs>
        <w:spacing w:line="179" w:lineRule="exact"/>
        <w:ind w:left="567" w:hanging="567"/>
        <w:rPr>
          <w:rFonts w:ascii="Times New Roman" w:eastAsia="Times New Roman" w:hAnsi="Times New Roman" w:cs="Times New Roman"/>
          <w:sz w:val="24"/>
          <w:szCs w:val="24"/>
        </w:rPr>
      </w:pPr>
    </w:p>
    <w:p w14:paraId="7323A133" w14:textId="78E26E85" w:rsidR="00FE44BE" w:rsidRPr="00191782" w:rsidRDefault="00FE44BE" w:rsidP="0023197F">
      <w:pPr>
        <w:tabs>
          <w:tab w:val="left" w:pos="709"/>
        </w:tabs>
        <w:spacing w:line="0" w:lineRule="atLeast"/>
        <w:ind w:left="567" w:hanging="567"/>
        <w:rPr>
          <w:rFonts w:ascii="Times New Roman" w:eastAsia="Arial" w:hAnsi="Times New Roman" w:cs="Times New Roman"/>
          <w:sz w:val="24"/>
          <w:szCs w:val="24"/>
        </w:rPr>
      </w:pPr>
      <w:r w:rsidRPr="00191782">
        <w:rPr>
          <w:rFonts w:ascii="Times New Roman" w:eastAsia="Arial" w:hAnsi="Times New Roman" w:cs="Times New Roman"/>
          <w:sz w:val="24"/>
          <w:szCs w:val="24"/>
        </w:rPr>
        <w:t>15.1.Telpu un aprīkojuma, piem</w:t>
      </w:r>
      <w:r w:rsidR="0023197F">
        <w:rPr>
          <w:rFonts w:ascii="Times New Roman" w:eastAsia="Arial" w:hAnsi="Times New Roman" w:cs="Times New Roman"/>
          <w:sz w:val="24"/>
          <w:szCs w:val="24"/>
        </w:rPr>
        <w:t>ēram</w:t>
      </w:r>
      <w:r w:rsidRPr="00191782">
        <w:rPr>
          <w:rFonts w:ascii="Times New Roman" w:eastAsia="Arial" w:hAnsi="Times New Roman" w:cs="Times New Roman"/>
          <w:sz w:val="24"/>
          <w:szCs w:val="24"/>
        </w:rPr>
        <w:t>, telts, noma;</w:t>
      </w:r>
    </w:p>
    <w:p w14:paraId="38EC1598" w14:textId="77777777" w:rsidR="00FE44BE" w:rsidRPr="00191782" w:rsidRDefault="00FE44BE" w:rsidP="0023197F">
      <w:pPr>
        <w:tabs>
          <w:tab w:val="left" w:pos="709"/>
        </w:tabs>
        <w:spacing w:line="10" w:lineRule="exact"/>
        <w:ind w:left="567" w:hanging="567"/>
        <w:rPr>
          <w:rFonts w:ascii="Times New Roman" w:eastAsia="Times New Roman" w:hAnsi="Times New Roman" w:cs="Times New Roman"/>
          <w:sz w:val="24"/>
          <w:szCs w:val="24"/>
        </w:rPr>
      </w:pPr>
    </w:p>
    <w:p w14:paraId="540529A1" w14:textId="77777777" w:rsidR="00FE44BE" w:rsidRPr="00191782" w:rsidRDefault="00FE44BE" w:rsidP="0023197F">
      <w:pPr>
        <w:tabs>
          <w:tab w:val="left" w:pos="709"/>
        </w:tabs>
        <w:spacing w:line="237" w:lineRule="auto"/>
        <w:ind w:left="567" w:hanging="567"/>
        <w:jc w:val="both"/>
        <w:rPr>
          <w:rFonts w:ascii="Times New Roman" w:eastAsia="Arial" w:hAnsi="Times New Roman" w:cs="Times New Roman"/>
          <w:sz w:val="24"/>
          <w:szCs w:val="24"/>
        </w:rPr>
      </w:pPr>
      <w:r w:rsidRPr="00191782">
        <w:rPr>
          <w:rFonts w:ascii="Times New Roman" w:eastAsia="Arial" w:hAnsi="Times New Roman" w:cs="Times New Roman"/>
          <w:sz w:val="24"/>
          <w:szCs w:val="24"/>
        </w:rPr>
        <w:t>15.2.Transporta pakalpojumi līdz pasākuma norises vietai un atpakaļ (sabiedriskā transporta biļetes pasākuma dalībniekiem un/vai autobusu noma dalībnieku pārvadāšanai);</w:t>
      </w:r>
    </w:p>
    <w:p w14:paraId="651AF548" w14:textId="77777777" w:rsidR="00FE44BE" w:rsidRPr="00191782" w:rsidRDefault="00FE44BE" w:rsidP="0023197F">
      <w:pPr>
        <w:tabs>
          <w:tab w:val="left" w:pos="709"/>
        </w:tabs>
        <w:spacing w:line="9" w:lineRule="exact"/>
        <w:ind w:left="567" w:hanging="567"/>
        <w:rPr>
          <w:rFonts w:ascii="Times New Roman" w:eastAsia="Times New Roman" w:hAnsi="Times New Roman" w:cs="Times New Roman"/>
          <w:sz w:val="24"/>
          <w:szCs w:val="24"/>
        </w:rPr>
      </w:pPr>
    </w:p>
    <w:p w14:paraId="5640A54B" w14:textId="77777777" w:rsidR="00FE44BE" w:rsidRPr="00191782" w:rsidRDefault="00FE44BE" w:rsidP="0023197F">
      <w:pPr>
        <w:tabs>
          <w:tab w:val="left" w:pos="709"/>
        </w:tabs>
        <w:spacing w:line="235" w:lineRule="auto"/>
        <w:ind w:left="567" w:hanging="567"/>
        <w:jc w:val="both"/>
        <w:rPr>
          <w:rFonts w:ascii="Times New Roman" w:eastAsia="Arial" w:hAnsi="Times New Roman" w:cs="Times New Roman"/>
          <w:sz w:val="24"/>
          <w:szCs w:val="24"/>
        </w:rPr>
      </w:pPr>
      <w:r w:rsidRPr="00191782">
        <w:rPr>
          <w:rFonts w:ascii="Times New Roman" w:eastAsia="Arial" w:hAnsi="Times New Roman" w:cs="Times New Roman"/>
          <w:sz w:val="24"/>
          <w:szCs w:val="24"/>
        </w:rPr>
        <w:t>15.3.Aktivitātēm un nodarbībām nepieciešamie materiāli un kancelejas preces, ieejas biļetes, ja dalībnieki apmeklē kādu pasākumu vai kultūras/dabas vietu,</w:t>
      </w:r>
    </w:p>
    <w:p w14:paraId="09121BCC" w14:textId="77777777" w:rsidR="00FE44BE" w:rsidRPr="00191782" w:rsidRDefault="00FE44BE" w:rsidP="0023197F">
      <w:pPr>
        <w:tabs>
          <w:tab w:val="left" w:pos="709"/>
        </w:tabs>
        <w:spacing w:line="3" w:lineRule="exact"/>
        <w:ind w:left="567" w:hanging="567"/>
        <w:rPr>
          <w:rFonts w:ascii="Times New Roman" w:eastAsia="Times New Roman" w:hAnsi="Times New Roman" w:cs="Times New Roman"/>
          <w:sz w:val="24"/>
          <w:szCs w:val="24"/>
        </w:rPr>
      </w:pPr>
    </w:p>
    <w:p w14:paraId="16C103A7" w14:textId="77777777" w:rsidR="00FE44BE" w:rsidRPr="00191782" w:rsidRDefault="00FE44BE" w:rsidP="0023197F">
      <w:pPr>
        <w:tabs>
          <w:tab w:val="left" w:pos="709"/>
        </w:tabs>
        <w:spacing w:line="0" w:lineRule="atLeast"/>
        <w:ind w:left="567" w:hanging="567"/>
        <w:rPr>
          <w:rFonts w:ascii="Times New Roman" w:eastAsia="Arial" w:hAnsi="Times New Roman" w:cs="Times New Roman"/>
          <w:sz w:val="24"/>
          <w:szCs w:val="24"/>
        </w:rPr>
      </w:pPr>
      <w:r w:rsidRPr="00191782">
        <w:rPr>
          <w:rFonts w:ascii="Times New Roman" w:eastAsia="Arial" w:hAnsi="Times New Roman" w:cs="Times New Roman"/>
          <w:sz w:val="24"/>
          <w:szCs w:val="24"/>
        </w:rPr>
        <w:t>15.4.Nepieciešamās saimniecības preces, t.sk. dezinfekcijas līdzekļi, higiēnas preces;</w:t>
      </w:r>
    </w:p>
    <w:p w14:paraId="05B5ED65" w14:textId="77777777" w:rsidR="00FE44BE" w:rsidRPr="00191782" w:rsidRDefault="00FE44BE" w:rsidP="0023197F">
      <w:pPr>
        <w:tabs>
          <w:tab w:val="left" w:pos="709"/>
        </w:tabs>
        <w:spacing w:line="0" w:lineRule="atLeast"/>
        <w:ind w:left="567" w:hanging="567"/>
        <w:rPr>
          <w:rFonts w:ascii="Times New Roman" w:eastAsia="Arial" w:hAnsi="Times New Roman" w:cs="Times New Roman"/>
          <w:sz w:val="24"/>
          <w:szCs w:val="24"/>
        </w:rPr>
      </w:pPr>
      <w:r w:rsidRPr="00191782">
        <w:rPr>
          <w:rFonts w:ascii="Times New Roman" w:eastAsia="Arial" w:hAnsi="Times New Roman" w:cs="Times New Roman"/>
          <w:sz w:val="24"/>
          <w:szCs w:val="24"/>
        </w:rPr>
        <w:t>15.5.Nepieciešamais mazvērtīgais inventārs;</w:t>
      </w:r>
    </w:p>
    <w:p w14:paraId="2F60F95C" w14:textId="77777777" w:rsidR="00FE44BE" w:rsidRPr="00191782" w:rsidRDefault="00FE44BE" w:rsidP="0023197F">
      <w:pPr>
        <w:tabs>
          <w:tab w:val="left" w:pos="709"/>
        </w:tabs>
        <w:spacing w:line="0" w:lineRule="atLeast"/>
        <w:ind w:left="567" w:hanging="567"/>
        <w:rPr>
          <w:rFonts w:ascii="Times New Roman" w:eastAsia="Arial" w:hAnsi="Times New Roman" w:cs="Times New Roman"/>
          <w:sz w:val="24"/>
          <w:szCs w:val="24"/>
        </w:rPr>
      </w:pPr>
      <w:r w:rsidRPr="00191782">
        <w:rPr>
          <w:rFonts w:ascii="Times New Roman" w:eastAsia="Arial" w:hAnsi="Times New Roman" w:cs="Times New Roman"/>
          <w:sz w:val="24"/>
          <w:szCs w:val="24"/>
        </w:rPr>
        <w:t>15.6.Citas nepieciešamās izmaksas, piemēram, dzeramais ūdens,</w:t>
      </w:r>
    </w:p>
    <w:p w14:paraId="364B04B5" w14:textId="77777777" w:rsidR="00FE44BE" w:rsidRPr="00191782" w:rsidRDefault="00FE44BE" w:rsidP="0023197F">
      <w:pPr>
        <w:tabs>
          <w:tab w:val="left" w:pos="709"/>
        </w:tabs>
        <w:spacing w:line="7" w:lineRule="exact"/>
        <w:ind w:left="567" w:hanging="567"/>
        <w:rPr>
          <w:rFonts w:ascii="Times New Roman" w:eastAsia="Times New Roman" w:hAnsi="Times New Roman" w:cs="Times New Roman"/>
          <w:sz w:val="24"/>
          <w:szCs w:val="24"/>
        </w:rPr>
      </w:pPr>
    </w:p>
    <w:p w14:paraId="770055C3" w14:textId="77777777" w:rsidR="00FE44BE" w:rsidRPr="00191782" w:rsidRDefault="00FE44BE" w:rsidP="0023197F">
      <w:pPr>
        <w:tabs>
          <w:tab w:val="left" w:pos="709"/>
        </w:tabs>
        <w:spacing w:line="235" w:lineRule="auto"/>
        <w:ind w:left="567" w:hanging="567"/>
        <w:jc w:val="both"/>
        <w:rPr>
          <w:rFonts w:ascii="Times New Roman" w:eastAsia="Arial" w:hAnsi="Times New Roman" w:cs="Times New Roman"/>
          <w:sz w:val="24"/>
          <w:szCs w:val="24"/>
        </w:rPr>
      </w:pPr>
      <w:r w:rsidRPr="00191782">
        <w:rPr>
          <w:rFonts w:ascii="Times New Roman" w:eastAsia="Arial" w:hAnsi="Times New Roman" w:cs="Times New Roman"/>
          <w:sz w:val="24"/>
          <w:szCs w:val="24"/>
        </w:rPr>
        <w:t>15.7.Personāla (pedagogu, radošo darbnīcu/pasākumu vadītāju, speciālistu, piem., psihologs, tulks u.c.) darba samaksa.</w:t>
      </w:r>
    </w:p>
    <w:p w14:paraId="62E71B04" w14:textId="77777777" w:rsidR="00FE44BE" w:rsidRPr="00191782" w:rsidRDefault="00FE44BE" w:rsidP="0023197F">
      <w:pPr>
        <w:tabs>
          <w:tab w:val="left" w:pos="709"/>
        </w:tabs>
        <w:spacing w:line="12" w:lineRule="exact"/>
        <w:ind w:left="567" w:hanging="567"/>
        <w:rPr>
          <w:rFonts w:ascii="Times New Roman" w:eastAsia="Times New Roman" w:hAnsi="Times New Roman" w:cs="Times New Roman"/>
          <w:sz w:val="24"/>
          <w:szCs w:val="24"/>
        </w:rPr>
      </w:pPr>
    </w:p>
    <w:p w14:paraId="570447FC" w14:textId="77777777" w:rsidR="00FE44BE" w:rsidRDefault="00FE44BE" w:rsidP="0023197F">
      <w:pPr>
        <w:numPr>
          <w:ilvl w:val="0"/>
          <w:numId w:val="2"/>
        </w:numPr>
        <w:tabs>
          <w:tab w:val="left" w:pos="709"/>
        </w:tabs>
        <w:spacing w:line="238" w:lineRule="auto"/>
        <w:ind w:left="567" w:hanging="567"/>
        <w:jc w:val="both"/>
        <w:rPr>
          <w:rFonts w:ascii="Times New Roman" w:eastAsia="Arial" w:hAnsi="Times New Roman" w:cs="Times New Roman"/>
          <w:sz w:val="24"/>
          <w:szCs w:val="24"/>
        </w:rPr>
      </w:pPr>
      <w:r w:rsidRPr="00191782">
        <w:rPr>
          <w:rFonts w:ascii="Times New Roman" w:eastAsia="Arial" w:hAnsi="Times New Roman" w:cs="Times New Roman"/>
          <w:sz w:val="24"/>
          <w:szCs w:val="24"/>
        </w:rPr>
        <w:t>Neattiecināmās izmaksas - izmaksas, kas neatbilst programmas mērķa sasniegšanai (piemēram, prēmijas, dāvinājumi vai citi materiāli stimulējoši pasākumi nometnes personālam, pamatlīdzekļu iegāde, naudas sodu, līgumsodu, kavējuma procentu apmaksa, bankas pārskaitījumu komisijas maksa, izmaksas, kas jau tiek finansētas no pašvaldības budžeta u.tml. citi izdevumi).</w:t>
      </w:r>
    </w:p>
    <w:p w14:paraId="7F85EE79" w14:textId="77777777" w:rsidR="00FE44BE" w:rsidRPr="00191782" w:rsidRDefault="00FE44BE" w:rsidP="0023197F">
      <w:pPr>
        <w:tabs>
          <w:tab w:val="left" w:pos="709"/>
        </w:tabs>
        <w:spacing w:line="238" w:lineRule="auto"/>
        <w:ind w:left="567" w:hanging="567"/>
        <w:jc w:val="both"/>
        <w:rPr>
          <w:rFonts w:ascii="Times New Roman" w:eastAsia="Arial" w:hAnsi="Times New Roman" w:cs="Times New Roman"/>
          <w:sz w:val="24"/>
          <w:szCs w:val="24"/>
        </w:rPr>
      </w:pPr>
    </w:p>
    <w:p w14:paraId="501A8AF9" w14:textId="77777777" w:rsidR="00FE44BE" w:rsidRPr="00191782" w:rsidRDefault="00FE44BE" w:rsidP="0023197F">
      <w:pPr>
        <w:tabs>
          <w:tab w:val="left" w:pos="709"/>
        </w:tabs>
        <w:spacing w:line="254" w:lineRule="exact"/>
        <w:ind w:left="567" w:hanging="567"/>
        <w:rPr>
          <w:rFonts w:ascii="Times New Roman" w:eastAsia="Arial" w:hAnsi="Times New Roman" w:cs="Times New Roman"/>
          <w:sz w:val="24"/>
          <w:szCs w:val="24"/>
        </w:rPr>
      </w:pPr>
    </w:p>
    <w:p w14:paraId="25524568" w14:textId="77777777" w:rsidR="00FE44BE" w:rsidRPr="00191782" w:rsidRDefault="00FE44BE" w:rsidP="0023197F">
      <w:pPr>
        <w:tabs>
          <w:tab w:val="left" w:pos="709"/>
        </w:tabs>
        <w:spacing w:line="0" w:lineRule="atLeast"/>
        <w:ind w:left="567" w:hanging="567"/>
        <w:rPr>
          <w:rFonts w:ascii="Times New Roman" w:eastAsia="Arial" w:hAnsi="Times New Roman" w:cs="Times New Roman"/>
          <w:b/>
          <w:sz w:val="24"/>
          <w:szCs w:val="24"/>
        </w:rPr>
      </w:pPr>
      <w:r w:rsidRPr="00191782">
        <w:rPr>
          <w:rFonts w:ascii="Times New Roman" w:eastAsia="Arial" w:hAnsi="Times New Roman" w:cs="Times New Roman"/>
          <w:b/>
          <w:sz w:val="24"/>
          <w:szCs w:val="24"/>
        </w:rPr>
        <w:t>V. Konkursa pieteikumu iesniegšana</w:t>
      </w:r>
    </w:p>
    <w:p w14:paraId="603D5D2D" w14:textId="77777777" w:rsidR="00FE44BE" w:rsidRPr="00191782" w:rsidRDefault="00FE44BE" w:rsidP="0023197F">
      <w:pPr>
        <w:tabs>
          <w:tab w:val="left" w:pos="709"/>
        </w:tabs>
        <w:spacing w:line="0" w:lineRule="atLeast"/>
        <w:ind w:left="567" w:hanging="567"/>
        <w:rPr>
          <w:rFonts w:ascii="Times New Roman" w:eastAsia="Arial" w:hAnsi="Times New Roman" w:cs="Times New Roman"/>
          <w:b/>
          <w:sz w:val="24"/>
          <w:szCs w:val="24"/>
        </w:rPr>
      </w:pPr>
    </w:p>
    <w:p w14:paraId="2D2C829B" w14:textId="211A493F" w:rsidR="00FE44BE" w:rsidRPr="00191782" w:rsidRDefault="00FE44BE" w:rsidP="0023197F">
      <w:pPr>
        <w:tabs>
          <w:tab w:val="left" w:pos="709"/>
        </w:tabs>
        <w:spacing w:before="120" w:after="120"/>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w:t>
      </w:r>
      <w:r w:rsidRPr="00191782">
        <w:rPr>
          <w:rFonts w:ascii="Times New Roman" w:eastAsia="Times New Roman" w:hAnsi="Times New Roman" w:cs="Times New Roman"/>
          <w:sz w:val="24"/>
          <w:szCs w:val="24"/>
        </w:rPr>
        <w:t xml:space="preserve">Paziņojums par projektu pieteikumu iesniegšanu Konkursam (turpmāk – </w:t>
      </w:r>
      <w:r w:rsidRPr="00634957">
        <w:rPr>
          <w:rFonts w:ascii="Times New Roman" w:eastAsia="Times New Roman" w:hAnsi="Times New Roman" w:cs="Times New Roman"/>
          <w:i/>
          <w:iCs/>
          <w:sz w:val="24"/>
          <w:szCs w:val="24"/>
        </w:rPr>
        <w:t>Paziņojums</w:t>
      </w:r>
      <w:r w:rsidRPr="00191782">
        <w:rPr>
          <w:rFonts w:ascii="Times New Roman" w:eastAsia="Times New Roman" w:hAnsi="Times New Roman" w:cs="Times New Roman"/>
          <w:sz w:val="24"/>
          <w:szCs w:val="24"/>
        </w:rPr>
        <w:t xml:space="preserve">) tiek publicēts Ventspils novada pašvaldības tīmekļa vietnē </w:t>
      </w:r>
      <w:hyperlink r:id="rId9" w:history="1">
        <w:r w:rsidRPr="00191782">
          <w:rPr>
            <w:rFonts w:ascii="Times New Roman" w:eastAsia="Times New Roman" w:hAnsi="Times New Roman" w:cs="Times New Roman"/>
            <w:color w:val="0000FF"/>
            <w:sz w:val="24"/>
            <w:szCs w:val="24"/>
            <w:u w:val="single"/>
          </w:rPr>
          <w:t>www.ventspilsnovads.lv</w:t>
        </w:r>
      </w:hyperlink>
      <w:r w:rsidRPr="00191782">
        <w:rPr>
          <w:rFonts w:ascii="Times New Roman" w:eastAsia="Times New Roman" w:hAnsi="Times New Roman" w:cs="Times New Roman"/>
          <w:sz w:val="24"/>
          <w:szCs w:val="24"/>
        </w:rPr>
        <w:t>.</w:t>
      </w:r>
    </w:p>
    <w:p w14:paraId="1F9B466F" w14:textId="0B0BBB0C" w:rsidR="00FE44BE" w:rsidRPr="00FE44BE" w:rsidRDefault="00FE44BE" w:rsidP="0023197F">
      <w:pPr>
        <w:pStyle w:val="Sarakstarindkopa"/>
        <w:numPr>
          <w:ilvl w:val="0"/>
          <w:numId w:val="6"/>
        </w:numPr>
        <w:tabs>
          <w:tab w:val="left" w:pos="709"/>
        </w:tabs>
        <w:spacing w:before="120" w:after="120"/>
        <w:ind w:left="567" w:hanging="567"/>
        <w:jc w:val="both"/>
        <w:rPr>
          <w:rFonts w:ascii="Times New Roman" w:eastAsia="Times New Roman" w:hAnsi="Times New Roman" w:cs="Times New Roman"/>
          <w:sz w:val="24"/>
          <w:szCs w:val="24"/>
        </w:rPr>
      </w:pPr>
      <w:r w:rsidRPr="00FE44BE">
        <w:rPr>
          <w:rFonts w:ascii="Times New Roman" w:eastAsia="Times New Roman" w:hAnsi="Times New Roman" w:cs="Times New Roman"/>
          <w:sz w:val="24"/>
          <w:szCs w:val="24"/>
        </w:rPr>
        <w:t xml:space="preserve">Paziņojumā noteiktais pieteikumu iesniegšanas termiņš: </w:t>
      </w:r>
      <w:r w:rsidRPr="00FE44BE">
        <w:rPr>
          <w:rFonts w:ascii="Times New Roman" w:eastAsia="Times New Roman" w:hAnsi="Times New Roman" w:cs="Times New Roman"/>
          <w:b/>
          <w:sz w:val="24"/>
          <w:szCs w:val="24"/>
        </w:rPr>
        <w:t>2023.gada 2</w:t>
      </w:r>
      <w:r w:rsidR="009E59C6">
        <w:rPr>
          <w:rFonts w:ascii="Times New Roman" w:eastAsia="Times New Roman" w:hAnsi="Times New Roman" w:cs="Times New Roman"/>
          <w:b/>
          <w:sz w:val="24"/>
          <w:szCs w:val="24"/>
        </w:rPr>
        <w:t>6</w:t>
      </w:r>
      <w:r w:rsidRPr="00FE44BE">
        <w:rPr>
          <w:rFonts w:ascii="Times New Roman" w:eastAsia="Times New Roman" w:hAnsi="Times New Roman" w:cs="Times New Roman"/>
          <w:b/>
          <w:sz w:val="24"/>
          <w:szCs w:val="24"/>
        </w:rPr>
        <w:t>.septembris</w:t>
      </w:r>
      <w:r w:rsidRPr="00FE44BE">
        <w:rPr>
          <w:rFonts w:ascii="Times New Roman" w:eastAsia="Times New Roman" w:hAnsi="Times New Roman" w:cs="Times New Roman"/>
          <w:sz w:val="24"/>
          <w:szCs w:val="24"/>
        </w:rPr>
        <w:t>. </w:t>
      </w:r>
    </w:p>
    <w:p w14:paraId="22E9C6CD" w14:textId="77777777" w:rsidR="00FE44BE" w:rsidRPr="00191782" w:rsidRDefault="00FE44BE" w:rsidP="0023197F">
      <w:pPr>
        <w:numPr>
          <w:ilvl w:val="0"/>
          <w:numId w:val="6"/>
        </w:numPr>
        <w:tabs>
          <w:tab w:val="left" w:pos="709"/>
        </w:tabs>
        <w:spacing w:before="120" w:after="120"/>
        <w:ind w:left="567" w:hanging="567"/>
        <w:jc w:val="both"/>
        <w:rPr>
          <w:rFonts w:ascii="Times New Roman" w:eastAsia="Times New Roman" w:hAnsi="Times New Roman" w:cs="Times New Roman"/>
          <w:sz w:val="24"/>
          <w:szCs w:val="24"/>
        </w:rPr>
      </w:pPr>
      <w:r w:rsidRPr="00191782">
        <w:rPr>
          <w:rFonts w:ascii="Times New Roman" w:eastAsia="Times New Roman" w:hAnsi="Times New Roman" w:cs="Times New Roman"/>
          <w:sz w:val="24"/>
          <w:szCs w:val="24"/>
        </w:rPr>
        <w:t xml:space="preserve">Pieteikumi jāiesniedz Konkursam </w:t>
      </w:r>
      <w:r w:rsidRPr="00191782">
        <w:rPr>
          <w:rFonts w:ascii="Times New Roman" w:hAnsi="Times New Roman" w:cs="Times New Roman"/>
          <w:sz w:val="24"/>
          <w:szCs w:val="24"/>
        </w:rPr>
        <w:t>vienā no turpmāk norādītajiem veidiem</w:t>
      </w:r>
      <w:r w:rsidRPr="00191782">
        <w:rPr>
          <w:rFonts w:ascii="Times New Roman" w:eastAsia="Times New Roman" w:hAnsi="Times New Roman" w:cs="Times New Roman"/>
          <w:sz w:val="24"/>
          <w:szCs w:val="24"/>
        </w:rPr>
        <w:t xml:space="preserve">: </w:t>
      </w:r>
    </w:p>
    <w:p w14:paraId="7D7C5BF8" w14:textId="21E20BDD" w:rsidR="00FE44BE" w:rsidRPr="00191782" w:rsidRDefault="00FE44BE" w:rsidP="00423F24">
      <w:pPr>
        <w:pStyle w:val="Sarakstarindkopa"/>
        <w:tabs>
          <w:tab w:val="left" w:pos="709"/>
          <w:tab w:val="num" w:pos="1134"/>
        </w:tabs>
        <w:spacing w:before="120" w:after="120"/>
        <w:ind w:left="567"/>
        <w:jc w:val="both"/>
        <w:rPr>
          <w:rFonts w:ascii="Times New Roman" w:hAnsi="Times New Roman" w:cs="Times New Roman"/>
          <w:sz w:val="24"/>
          <w:szCs w:val="24"/>
        </w:rPr>
      </w:pPr>
      <w:r w:rsidRPr="00191782">
        <w:rPr>
          <w:rFonts w:ascii="Times New Roman" w:hAnsi="Times New Roman" w:cs="Times New Roman"/>
          <w:b/>
          <w:sz w:val="24"/>
          <w:szCs w:val="24"/>
        </w:rPr>
        <w:t>papīra formātā</w:t>
      </w:r>
      <w:r w:rsidR="00423F24">
        <w:rPr>
          <w:rFonts w:ascii="Times New Roman" w:hAnsi="Times New Roman" w:cs="Times New Roman"/>
          <w:b/>
          <w:sz w:val="24"/>
          <w:szCs w:val="24"/>
        </w:rPr>
        <w:t xml:space="preserve"> -</w:t>
      </w:r>
      <w:r w:rsidRPr="00191782">
        <w:rPr>
          <w:rFonts w:ascii="Times New Roman" w:hAnsi="Times New Roman" w:cs="Times New Roman"/>
          <w:b/>
          <w:sz w:val="24"/>
          <w:szCs w:val="24"/>
        </w:rPr>
        <w:t xml:space="preserve"> slēgtā aploksnē,</w:t>
      </w:r>
      <w:r w:rsidRPr="00191782">
        <w:rPr>
          <w:rFonts w:ascii="Times New Roman" w:hAnsi="Times New Roman" w:cs="Times New Roman"/>
          <w:sz w:val="24"/>
          <w:szCs w:val="24"/>
        </w:rPr>
        <w:t xml:space="preserve"> uz kuras norādīts Konkursa nosaukums, projekta pieteicējs un pieteicēja adrese, </w:t>
      </w:r>
      <w:r w:rsidRPr="00191782">
        <w:rPr>
          <w:rFonts w:ascii="Times New Roman" w:hAnsi="Times New Roman" w:cs="Times New Roman"/>
          <w:b/>
          <w:sz w:val="24"/>
          <w:szCs w:val="24"/>
        </w:rPr>
        <w:t>iesniedzot personīgi reģistrācijai pašvaldības lietvedības sistēmā</w:t>
      </w:r>
      <w:r w:rsidRPr="00191782">
        <w:rPr>
          <w:rFonts w:ascii="Times New Roman" w:hAnsi="Times New Roman" w:cs="Times New Roman"/>
          <w:sz w:val="24"/>
          <w:szCs w:val="24"/>
        </w:rPr>
        <w:t xml:space="preserve"> Paziņojumā noteiktajā termiņā Ventspils novada pašvaldībā, Skolas ielā 4, Ventspilī, Apmeklētāju pieņemšanas centrā vai pilsētas/pagastu pārvaldēs darba dienās no plkst. 9.00 līdz plkst. 16.00. Pieteikums konkursam noteiktajos termiņos </w:t>
      </w:r>
      <w:proofErr w:type="spellStart"/>
      <w:r w:rsidRPr="00191782">
        <w:rPr>
          <w:rFonts w:ascii="Times New Roman" w:hAnsi="Times New Roman" w:cs="Times New Roman"/>
          <w:sz w:val="24"/>
          <w:szCs w:val="24"/>
        </w:rPr>
        <w:t>jānosūta</w:t>
      </w:r>
      <w:proofErr w:type="spellEnd"/>
      <w:r w:rsidRPr="00191782">
        <w:rPr>
          <w:rFonts w:ascii="Times New Roman" w:hAnsi="Times New Roman" w:cs="Times New Roman"/>
          <w:sz w:val="24"/>
          <w:szCs w:val="24"/>
        </w:rPr>
        <w:t xml:space="preserve"> arī elektroniski (vienā datnē PDF formātā, kas identisks iesniegtajam pieteikumam papīra formātā) uz e-pasta adresi: </w:t>
      </w:r>
      <w:r w:rsidR="009E59C6">
        <w:rPr>
          <w:rFonts w:ascii="Times New Roman" w:hAnsi="Times New Roman" w:cs="Times New Roman"/>
          <w:color w:val="5B9BD5" w:themeColor="accent5"/>
          <w:sz w:val="24"/>
          <w:szCs w:val="24"/>
          <w:u w:val="single"/>
        </w:rPr>
        <w:t>neformala.izglitiba</w:t>
      </w:r>
      <w:r w:rsidRPr="00614C5E">
        <w:rPr>
          <w:rFonts w:ascii="Times New Roman" w:hAnsi="Times New Roman" w:cs="Times New Roman"/>
          <w:color w:val="5B9BD5" w:themeColor="accent5"/>
          <w:sz w:val="24"/>
          <w:szCs w:val="24"/>
          <w:u w:val="single"/>
        </w:rPr>
        <w:t>@ventspilsnd.lv</w:t>
      </w:r>
      <w:r w:rsidRPr="00191782">
        <w:rPr>
          <w:rFonts w:ascii="Times New Roman" w:hAnsi="Times New Roman" w:cs="Times New Roman"/>
          <w:sz w:val="24"/>
          <w:szCs w:val="24"/>
        </w:rPr>
        <w:t>;</w:t>
      </w:r>
    </w:p>
    <w:p w14:paraId="26E12D76" w14:textId="2F86881D" w:rsidR="00FE44BE" w:rsidRPr="00191782" w:rsidRDefault="00FE44BE" w:rsidP="00423F24">
      <w:pPr>
        <w:pStyle w:val="Sarakstarindkopa"/>
        <w:tabs>
          <w:tab w:val="left" w:pos="709"/>
          <w:tab w:val="num" w:pos="1134"/>
        </w:tabs>
        <w:spacing w:before="120" w:after="120"/>
        <w:ind w:left="567"/>
        <w:jc w:val="both"/>
        <w:rPr>
          <w:rFonts w:ascii="Times New Roman" w:hAnsi="Times New Roman" w:cs="Times New Roman"/>
          <w:sz w:val="24"/>
          <w:szCs w:val="24"/>
        </w:rPr>
      </w:pPr>
      <w:r w:rsidRPr="00191782">
        <w:rPr>
          <w:rFonts w:ascii="Times New Roman" w:hAnsi="Times New Roman" w:cs="Times New Roman"/>
          <w:b/>
          <w:sz w:val="24"/>
          <w:szCs w:val="24"/>
        </w:rPr>
        <w:t>papīra formātā</w:t>
      </w:r>
      <w:r w:rsidR="00423F24">
        <w:rPr>
          <w:rFonts w:ascii="Times New Roman" w:hAnsi="Times New Roman" w:cs="Times New Roman"/>
          <w:b/>
          <w:sz w:val="24"/>
          <w:szCs w:val="24"/>
        </w:rPr>
        <w:t xml:space="preserve"> -</w:t>
      </w:r>
      <w:r w:rsidRPr="00191782">
        <w:rPr>
          <w:rFonts w:ascii="Times New Roman" w:hAnsi="Times New Roman" w:cs="Times New Roman"/>
          <w:b/>
          <w:sz w:val="24"/>
          <w:szCs w:val="24"/>
        </w:rPr>
        <w:t xml:space="preserve"> slēgtā aploksnē,</w:t>
      </w:r>
      <w:r w:rsidRPr="00191782">
        <w:rPr>
          <w:rFonts w:ascii="Times New Roman" w:hAnsi="Times New Roman" w:cs="Times New Roman"/>
          <w:sz w:val="24"/>
          <w:szCs w:val="24"/>
        </w:rPr>
        <w:t xml:space="preserve"> uz kuras norādīts Konkursa nosaukums, projekta pieteicējs un pieteicēja adrese, </w:t>
      </w:r>
      <w:r w:rsidRPr="00191782">
        <w:rPr>
          <w:rFonts w:ascii="Times New Roman" w:hAnsi="Times New Roman" w:cs="Times New Roman"/>
          <w:b/>
          <w:sz w:val="24"/>
          <w:szCs w:val="24"/>
        </w:rPr>
        <w:t>nosūtot pa pastu</w:t>
      </w:r>
      <w:r w:rsidRPr="00191782">
        <w:rPr>
          <w:rFonts w:ascii="Times New Roman" w:hAnsi="Times New Roman" w:cs="Times New Roman"/>
          <w:sz w:val="24"/>
          <w:szCs w:val="24"/>
        </w:rPr>
        <w:t xml:space="preserve"> Paziņojumā noteiktajā termiņā (pasta zīmogs </w:t>
      </w:r>
      <w:r w:rsidRPr="00191782">
        <w:rPr>
          <w:rFonts w:ascii="Times New Roman" w:hAnsi="Times New Roman" w:cs="Times New Roman"/>
          <w:b/>
          <w:color w:val="262626"/>
          <w:sz w:val="24"/>
          <w:szCs w:val="24"/>
        </w:rPr>
        <w:t xml:space="preserve">2023.gada </w:t>
      </w:r>
      <w:r w:rsidRPr="00191782">
        <w:rPr>
          <w:rFonts w:ascii="Times New Roman" w:hAnsi="Times New Roman" w:cs="Times New Roman"/>
          <w:b/>
          <w:sz w:val="24"/>
          <w:szCs w:val="24"/>
        </w:rPr>
        <w:t>2</w:t>
      </w:r>
      <w:r w:rsidR="009E59C6">
        <w:rPr>
          <w:rFonts w:ascii="Times New Roman" w:hAnsi="Times New Roman" w:cs="Times New Roman"/>
          <w:b/>
          <w:sz w:val="24"/>
          <w:szCs w:val="24"/>
        </w:rPr>
        <w:t>6</w:t>
      </w:r>
      <w:r w:rsidRPr="00191782">
        <w:rPr>
          <w:rFonts w:ascii="Times New Roman" w:hAnsi="Times New Roman" w:cs="Times New Roman"/>
          <w:b/>
          <w:sz w:val="24"/>
          <w:szCs w:val="24"/>
        </w:rPr>
        <w:t>.septembris</w:t>
      </w:r>
      <w:r w:rsidRPr="00191782">
        <w:rPr>
          <w:rFonts w:ascii="Times New Roman" w:hAnsi="Times New Roman" w:cs="Times New Roman"/>
          <w:sz w:val="24"/>
          <w:szCs w:val="24"/>
        </w:rPr>
        <w:t xml:space="preserve">) uz adresi - Ventspils novada pašvaldība, Skolas ielā 4, Ventspilī, LV-3601. Pieteikums konkursam noteiktajos termiņos </w:t>
      </w:r>
      <w:proofErr w:type="spellStart"/>
      <w:r w:rsidRPr="00191782">
        <w:rPr>
          <w:rFonts w:ascii="Times New Roman" w:hAnsi="Times New Roman" w:cs="Times New Roman"/>
          <w:sz w:val="24"/>
          <w:szCs w:val="24"/>
        </w:rPr>
        <w:t>jānosūta</w:t>
      </w:r>
      <w:proofErr w:type="spellEnd"/>
      <w:r w:rsidRPr="00191782">
        <w:rPr>
          <w:rFonts w:ascii="Times New Roman" w:hAnsi="Times New Roman" w:cs="Times New Roman"/>
          <w:sz w:val="24"/>
          <w:szCs w:val="24"/>
        </w:rPr>
        <w:t xml:space="preserve"> arī elektroniski (vienā datnē PDF formātā, kas identisks nosūtītajam pieteikumam papīra formātā) uz e-pasta adresi: </w:t>
      </w:r>
      <w:hyperlink r:id="rId10" w:history="1">
        <w:r w:rsidR="009E59C6" w:rsidRPr="00E34F0F">
          <w:rPr>
            <w:rStyle w:val="Hipersaite"/>
            <w:rFonts w:ascii="Times New Roman" w:hAnsi="Times New Roman" w:cs="Times New Roman"/>
            <w:sz w:val="24"/>
            <w:szCs w:val="24"/>
          </w:rPr>
          <w:t>neformala.izglitiba@ventspilsnd.lv</w:t>
        </w:r>
      </w:hyperlink>
      <w:r w:rsidR="009E59C6">
        <w:rPr>
          <w:rFonts w:ascii="Times New Roman" w:hAnsi="Times New Roman" w:cs="Times New Roman"/>
          <w:sz w:val="24"/>
          <w:szCs w:val="24"/>
        </w:rPr>
        <w:t xml:space="preserve">, </w:t>
      </w:r>
      <w:r w:rsidRPr="00191782">
        <w:rPr>
          <w:rFonts w:ascii="Times New Roman" w:hAnsi="Times New Roman" w:cs="Times New Roman"/>
          <w:sz w:val="24"/>
          <w:szCs w:val="24"/>
        </w:rPr>
        <w:t>obligāti norādot iesniedzēju un projekta nosaukumu;</w:t>
      </w:r>
    </w:p>
    <w:p w14:paraId="2799BECB" w14:textId="186A8B13" w:rsidR="00FE44BE" w:rsidRPr="00191782" w:rsidRDefault="00423F24" w:rsidP="0023197F">
      <w:pPr>
        <w:pStyle w:val="Sarakstarindkopa"/>
        <w:tabs>
          <w:tab w:val="left" w:pos="709"/>
          <w:tab w:val="num" w:pos="1134"/>
        </w:tabs>
        <w:spacing w:before="120" w:after="120"/>
        <w:ind w:left="567" w:hanging="567"/>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          </w:t>
      </w:r>
      <w:r w:rsidR="00FE44BE" w:rsidRPr="00191782">
        <w:rPr>
          <w:rFonts w:ascii="Times New Roman" w:hAnsi="Times New Roman" w:cs="Times New Roman"/>
          <w:b/>
          <w:bCs/>
          <w:sz w:val="24"/>
          <w:szCs w:val="24"/>
        </w:rPr>
        <w:t>tikai elektroniski</w:t>
      </w:r>
      <w:r w:rsidR="00FE44BE" w:rsidRPr="00191782">
        <w:rPr>
          <w:rFonts w:ascii="Times New Roman" w:hAnsi="Times New Roman" w:cs="Times New Roman"/>
          <w:sz w:val="24"/>
          <w:szCs w:val="24"/>
        </w:rPr>
        <w:t xml:space="preserve"> (vienā datnē PDF formātā) uz e-pasta adresi:  </w:t>
      </w:r>
      <w:r w:rsidR="009E59C6">
        <w:rPr>
          <w:rFonts w:ascii="Times New Roman" w:hAnsi="Times New Roman" w:cs="Times New Roman"/>
          <w:color w:val="5B9BD5" w:themeColor="accent5"/>
          <w:sz w:val="24"/>
          <w:szCs w:val="24"/>
          <w:u w:val="single"/>
        </w:rPr>
        <w:t>neformala.izglitiba</w:t>
      </w:r>
      <w:r w:rsidR="009E59C6" w:rsidRPr="00614C5E">
        <w:rPr>
          <w:rFonts w:ascii="Times New Roman" w:hAnsi="Times New Roman" w:cs="Times New Roman"/>
          <w:color w:val="5B9BD5" w:themeColor="accent5"/>
          <w:sz w:val="24"/>
          <w:szCs w:val="24"/>
          <w:u w:val="single"/>
        </w:rPr>
        <w:t>@ventspilsnd.lv</w:t>
      </w:r>
      <w:r w:rsidR="00FE44BE">
        <w:rPr>
          <w:rFonts w:ascii="Times New Roman" w:hAnsi="Times New Roman" w:cs="Times New Roman"/>
          <w:b/>
          <w:bCs/>
          <w:sz w:val="24"/>
          <w:szCs w:val="24"/>
        </w:rPr>
        <w:t>,</w:t>
      </w:r>
      <w:r w:rsidR="00410B18" w:rsidRPr="00410B18">
        <w:rPr>
          <w:rStyle w:val="Hipersaite"/>
          <w:rFonts w:ascii="Times New Roman" w:hAnsi="Times New Roman" w:cs="Times New Roman"/>
          <w:b/>
          <w:bCs/>
          <w:szCs w:val="24"/>
          <w:u w:val="none"/>
        </w:rPr>
        <w:t xml:space="preserve"> </w:t>
      </w:r>
      <w:r w:rsidR="00FE44BE" w:rsidRPr="00410B18">
        <w:rPr>
          <w:rFonts w:ascii="Times New Roman" w:hAnsi="Times New Roman" w:cs="Times New Roman"/>
          <w:sz w:val="24"/>
          <w:szCs w:val="24"/>
        </w:rPr>
        <w:t>obligāti</w:t>
      </w:r>
      <w:r w:rsidR="00FE44BE" w:rsidRPr="00191782">
        <w:rPr>
          <w:rFonts w:ascii="Times New Roman" w:hAnsi="Times New Roman" w:cs="Times New Roman"/>
          <w:sz w:val="24"/>
          <w:szCs w:val="24"/>
        </w:rPr>
        <w:t xml:space="preserve"> norādot iesniedzēju un projekta nosaukumu. Pielikumā esošajai datnei jābūt parakstītai ar drošu elektronisko parakstu, kas satur laika zīmogu.</w:t>
      </w:r>
    </w:p>
    <w:p w14:paraId="50392AB1" w14:textId="089AAC6D" w:rsidR="00FE44BE" w:rsidRPr="00191782" w:rsidRDefault="00FE44BE" w:rsidP="0023197F">
      <w:pPr>
        <w:numPr>
          <w:ilvl w:val="0"/>
          <w:numId w:val="6"/>
        </w:numPr>
        <w:tabs>
          <w:tab w:val="left" w:pos="709"/>
          <w:tab w:val="num" w:pos="928"/>
          <w:tab w:val="num" w:pos="1134"/>
        </w:tabs>
        <w:spacing w:before="120" w:after="120"/>
        <w:ind w:left="567" w:hanging="567"/>
        <w:jc w:val="both"/>
        <w:rPr>
          <w:rFonts w:ascii="Times New Roman" w:eastAsia="Times New Roman" w:hAnsi="Times New Roman" w:cs="Times New Roman"/>
          <w:sz w:val="24"/>
          <w:szCs w:val="24"/>
        </w:rPr>
      </w:pPr>
      <w:r w:rsidRPr="00191782">
        <w:rPr>
          <w:rFonts w:ascii="Times New Roman" w:eastAsia="Times New Roman" w:hAnsi="Times New Roman" w:cs="Times New Roman"/>
          <w:sz w:val="24"/>
          <w:szCs w:val="24"/>
        </w:rPr>
        <w:t>Visi pieteikumi, kas iesniegti pēc Paziņojumā noteiktā termiņa</w:t>
      </w:r>
      <w:r w:rsidR="00423F24">
        <w:rPr>
          <w:rFonts w:ascii="Times New Roman" w:eastAsia="Times New Roman" w:hAnsi="Times New Roman" w:cs="Times New Roman"/>
          <w:sz w:val="24"/>
          <w:szCs w:val="24"/>
        </w:rPr>
        <w:t>,</w:t>
      </w:r>
      <w:r w:rsidRPr="00191782">
        <w:rPr>
          <w:rFonts w:ascii="Times New Roman" w:eastAsia="Times New Roman" w:hAnsi="Times New Roman" w:cs="Times New Roman"/>
          <w:sz w:val="24"/>
          <w:szCs w:val="24"/>
        </w:rPr>
        <w:t xml:space="preserve"> tiek atstāti bez izskatīšanas.</w:t>
      </w:r>
    </w:p>
    <w:p w14:paraId="3C27A3F0" w14:textId="77777777" w:rsidR="00FE44BE" w:rsidRPr="00191782" w:rsidRDefault="00FE44BE" w:rsidP="0023197F">
      <w:pPr>
        <w:numPr>
          <w:ilvl w:val="0"/>
          <w:numId w:val="6"/>
        </w:numPr>
        <w:tabs>
          <w:tab w:val="left" w:pos="709"/>
          <w:tab w:val="num" w:pos="928"/>
          <w:tab w:val="num" w:pos="1134"/>
        </w:tabs>
        <w:spacing w:before="120" w:after="120"/>
        <w:ind w:left="567" w:hanging="567"/>
        <w:jc w:val="both"/>
        <w:rPr>
          <w:rFonts w:ascii="Times New Roman" w:eastAsia="Times New Roman" w:hAnsi="Times New Roman" w:cs="Times New Roman"/>
          <w:sz w:val="24"/>
          <w:szCs w:val="24"/>
        </w:rPr>
      </w:pPr>
      <w:r w:rsidRPr="00191782">
        <w:rPr>
          <w:rFonts w:ascii="Times New Roman" w:eastAsia="Times New Roman" w:hAnsi="Times New Roman" w:cs="Times New Roman"/>
          <w:sz w:val="24"/>
          <w:szCs w:val="24"/>
        </w:rPr>
        <w:t>Projekta pieteicēja iesniegts pieteikums ir pierādījums tam, ka viņš ir iepazinies ar šo Nolikumu, ievēros to pilnībā un uzņemas atbildību par Nolikumā minēto prasību izpildi.</w:t>
      </w:r>
    </w:p>
    <w:p w14:paraId="57C90DA5" w14:textId="77777777" w:rsidR="00FE44BE" w:rsidRDefault="00FE44BE" w:rsidP="0023197F">
      <w:pPr>
        <w:numPr>
          <w:ilvl w:val="0"/>
          <w:numId w:val="6"/>
        </w:numPr>
        <w:tabs>
          <w:tab w:val="left" w:pos="709"/>
          <w:tab w:val="num" w:pos="928"/>
          <w:tab w:val="num" w:pos="1134"/>
        </w:tabs>
        <w:spacing w:before="120" w:after="120"/>
        <w:ind w:left="567" w:hanging="567"/>
        <w:jc w:val="both"/>
        <w:rPr>
          <w:rFonts w:ascii="Times New Roman" w:eastAsia="Times New Roman" w:hAnsi="Times New Roman" w:cs="Times New Roman"/>
          <w:sz w:val="24"/>
          <w:szCs w:val="24"/>
        </w:rPr>
      </w:pPr>
      <w:r w:rsidRPr="00191782">
        <w:rPr>
          <w:rFonts w:ascii="Times New Roman" w:eastAsia="Times New Roman" w:hAnsi="Times New Roman" w:cs="Times New Roman"/>
          <w:sz w:val="24"/>
          <w:szCs w:val="24"/>
        </w:rPr>
        <w:t>Projekta pieteicējs ir tiesīgs pirms pieteikumu iesniegšanas termiņa beigām veikt izmaiņas iesniegtajā projektā, papildināt iesniegto projektu vai saņemt to atpakaļ.</w:t>
      </w:r>
    </w:p>
    <w:p w14:paraId="571D5C84" w14:textId="77777777" w:rsidR="00FE44BE" w:rsidRPr="00191782" w:rsidRDefault="00FE44BE" w:rsidP="0023197F">
      <w:pPr>
        <w:tabs>
          <w:tab w:val="left" w:pos="709"/>
          <w:tab w:val="num" w:pos="928"/>
          <w:tab w:val="num" w:pos="1134"/>
        </w:tabs>
        <w:spacing w:before="120" w:after="120"/>
        <w:ind w:left="567" w:hanging="567"/>
        <w:jc w:val="both"/>
        <w:rPr>
          <w:rFonts w:ascii="Times New Roman" w:eastAsia="Times New Roman" w:hAnsi="Times New Roman" w:cs="Times New Roman"/>
          <w:sz w:val="24"/>
          <w:szCs w:val="24"/>
        </w:rPr>
      </w:pPr>
    </w:p>
    <w:p w14:paraId="1C730B2C" w14:textId="77777777" w:rsidR="00FE44BE" w:rsidRPr="00191782" w:rsidRDefault="00FE44BE" w:rsidP="0023197F">
      <w:pPr>
        <w:tabs>
          <w:tab w:val="left" w:pos="709"/>
          <w:tab w:val="num" w:pos="1134"/>
        </w:tabs>
        <w:spacing w:before="120" w:after="120"/>
        <w:ind w:left="567" w:hanging="567"/>
        <w:jc w:val="center"/>
        <w:rPr>
          <w:rFonts w:ascii="Times New Roman" w:eastAsia="Times New Roman" w:hAnsi="Times New Roman" w:cs="Times New Roman"/>
          <w:b/>
          <w:sz w:val="24"/>
          <w:szCs w:val="24"/>
        </w:rPr>
      </w:pPr>
      <w:r w:rsidRPr="00191782">
        <w:rPr>
          <w:rFonts w:ascii="Times New Roman" w:eastAsia="Times New Roman" w:hAnsi="Times New Roman" w:cs="Times New Roman"/>
          <w:b/>
          <w:sz w:val="24"/>
          <w:szCs w:val="24"/>
        </w:rPr>
        <w:t>VI. Projekta pieteikuma noformējums un saturs</w:t>
      </w:r>
    </w:p>
    <w:p w14:paraId="04805AF3" w14:textId="2A77CD57" w:rsidR="00FE44BE" w:rsidRPr="00191782" w:rsidRDefault="00FE44BE" w:rsidP="0023197F">
      <w:pPr>
        <w:numPr>
          <w:ilvl w:val="0"/>
          <w:numId w:val="6"/>
        </w:numPr>
        <w:tabs>
          <w:tab w:val="left" w:pos="709"/>
          <w:tab w:val="num" w:pos="928"/>
        </w:tabs>
        <w:spacing w:before="120" w:after="120"/>
        <w:ind w:left="567" w:hanging="567"/>
        <w:jc w:val="both"/>
        <w:rPr>
          <w:rFonts w:ascii="Times New Roman" w:eastAsia="Times New Roman" w:hAnsi="Times New Roman" w:cs="Times New Roman"/>
          <w:sz w:val="24"/>
          <w:szCs w:val="24"/>
        </w:rPr>
      </w:pPr>
      <w:r w:rsidRPr="00191782">
        <w:rPr>
          <w:rFonts w:ascii="Times New Roman" w:eastAsia="Times New Roman" w:hAnsi="Times New Roman" w:cs="Times New Roman"/>
          <w:sz w:val="24"/>
          <w:szCs w:val="24"/>
        </w:rPr>
        <w:t>Projekta pieteikuma dokumentiem jābūt sagatavotiem valsts valodā uz A4 formāta lapām datorrakstā. Pieteikumam jābūt noformētam vienā nedalāmā dokumentu paketē Nolikuma 21.punktā noteiktajā secībā.</w:t>
      </w:r>
    </w:p>
    <w:p w14:paraId="4B2DC616" w14:textId="77777777" w:rsidR="00FE44BE" w:rsidRPr="00191782" w:rsidRDefault="00FE44BE" w:rsidP="0023197F">
      <w:pPr>
        <w:numPr>
          <w:ilvl w:val="0"/>
          <w:numId w:val="6"/>
        </w:numPr>
        <w:tabs>
          <w:tab w:val="left" w:pos="709"/>
          <w:tab w:val="num" w:pos="928"/>
        </w:tabs>
        <w:spacing w:before="120" w:after="120"/>
        <w:ind w:left="567" w:hanging="567"/>
        <w:jc w:val="both"/>
        <w:rPr>
          <w:rFonts w:ascii="Times New Roman" w:eastAsia="Times New Roman" w:hAnsi="Times New Roman" w:cs="Times New Roman"/>
          <w:sz w:val="24"/>
          <w:szCs w:val="24"/>
        </w:rPr>
      </w:pPr>
      <w:r w:rsidRPr="00191782">
        <w:rPr>
          <w:rFonts w:ascii="Times New Roman" w:eastAsia="Times New Roman" w:hAnsi="Times New Roman" w:cs="Times New Roman"/>
          <w:sz w:val="24"/>
          <w:szCs w:val="24"/>
        </w:rPr>
        <w:t xml:space="preserve">Ja Projekta pieteikumu iesniedz papīra formā, tad Projekta pieteikuma lapām jābūt caurauklotām un sanumurētām atbilstoši Ministru kabineta </w:t>
      </w:r>
      <w:r w:rsidRPr="00191782">
        <w:rPr>
          <w:rFonts w:ascii="Times New Roman" w:eastAsia="Times New Roman" w:hAnsi="Times New Roman" w:cs="Times New Roman"/>
          <w:b/>
          <w:sz w:val="24"/>
          <w:szCs w:val="24"/>
        </w:rPr>
        <w:t>2018.gada 4.septembra noteikumu Nr.558 „Dokumentu izstrādāšanas un noformēšanas kārtība”</w:t>
      </w:r>
      <w:r w:rsidRPr="00191782">
        <w:rPr>
          <w:rFonts w:ascii="Times New Roman" w:eastAsia="Times New Roman" w:hAnsi="Times New Roman" w:cs="Times New Roman"/>
          <w:sz w:val="24"/>
          <w:szCs w:val="24"/>
        </w:rPr>
        <w:t xml:space="preserve"> prasībām - uz dokumentu paketes pēdējās lapas aizmugures </w:t>
      </w:r>
      <w:proofErr w:type="spellStart"/>
      <w:r w:rsidRPr="00191782">
        <w:rPr>
          <w:rFonts w:ascii="Times New Roman" w:eastAsia="Times New Roman" w:hAnsi="Times New Roman" w:cs="Times New Roman"/>
          <w:sz w:val="24"/>
          <w:szCs w:val="24"/>
        </w:rPr>
        <w:t>cauršūšanai</w:t>
      </w:r>
      <w:proofErr w:type="spellEnd"/>
      <w:r w:rsidRPr="00191782">
        <w:rPr>
          <w:rFonts w:ascii="Times New Roman" w:eastAsia="Times New Roman" w:hAnsi="Times New Roman" w:cs="Times New Roman"/>
          <w:sz w:val="24"/>
          <w:szCs w:val="24"/>
        </w:rPr>
        <w:t xml:space="preserve"> izmantojamais diegs aizsienams un nostiprināms ar pārlīmētu lapu, kurā norādīts cauraukloto lapu skaits (cipariem un iekavās – vārdiem), kas apliecināts ar projekta pieteicēja vai tā pilnvarotā pārstāvja parakstu un paraksta atšifrējumu.</w:t>
      </w:r>
    </w:p>
    <w:p w14:paraId="36152178" w14:textId="77777777" w:rsidR="00FE44BE" w:rsidRPr="00191782" w:rsidRDefault="00FE44BE" w:rsidP="0023197F">
      <w:pPr>
        <w:numPr>
          <w:ilvl w:val="0"/>
          <w:numId w:val="6"/>
        </w:numPr>
        <w:tabs>
          <w:tab w:val="left" w:pos="709"/>
          <w:tab w:val="num" w:pos="928"/>
        </w:tabs>
        <w:spacing w:before="120" w:after="120"/>
        <w:ind w:left="567" w:hanging="567"/>
        <w:jc w:val="both"/>
        <w:rPr>
          <w:rFonts w:ascii="Times New Roman" w:eastAsia="Times New Roman" w:hAnsi="Times New Roman" w:cs="Times New Roman"/>
          <w:sz w:val="24"/>
          <w:szCs w:val="24"/>
        </w:rPr>
      </w:pPr>
      <w:r w:rsidRPr="00191782">
        <w:rPr>
          <w:rFonts w:ascii="Times New Roman" w:eastAsia="Times New Roman" w:hAnsi="Times New Roman" w:cs="Times New Roman"/>
          <w:sz w:val="24"/>
          <w:szCs w:val="24"/>
        </w:rPr>
        <w:t xml:space="preserve">Projekta pieteikumā jāiekļauj šādi dokumenti: </w:t>
      </w:r>
    </w:p>
    <w:p w14:paraId="63B1CC83" w14:textId="510D5AA5" w:rsidR="00FE44BE" w:rsidRPr="00191782" w:rsidRDefault="00FE44BE" w:rsidP="0023197F">
      <w:pPr>
        <w:numPr>
          <w:ilvl w:val="1"/>
          <w:numId w:val="6"/>
        </w:numPr>
        <w:tabs>
          <w:tab w:val="left" w:pos="709"/>
          <w:tab w:val="num" w:pos="1134"/>
        </w:tabs>
        <w:spacing w:before="120" w:after="120"/>
        <w:ind w:left="567" w:hanging="567"/>
        <w:jc w:val="both"/>
        <w:rPr>
          <w:rFonts w:ascii="Times New Roman" w:eastAsia="Times New Roman" w:hAnsi="Times New Roman" w:cs="Times New Roman"/>
          <w:sz w:val="24"/>
          <w:szCs w:val="24"/>
        </w:rPr>
      </w:pPr>
      <w:r w:rsidRPr="00191782">
        <w:rPr>
          <w:rFonts w:ascii="Times New Roman" w:eastAsia="Times New Roman" w:hAnsi="Times New Roman" w:cs="Times New Roman"/>
          <w:b/>
          <w:sz w:val="24"/>
          <w:szCs w:val="24"/>
        </w:rPr>
        <w:t>pieteikums</w:t>
      </w:r>
      <w:r w:rsidRPr="00191782">
        <w:rPr>
          <w:rFonts w:ascii="Times New Roman" w:eastAsia="Times New Roman" w:hAnsi="Times New Roman" w:cs="Times New Roman"/>
          <w:sz w:val="24"/>
          <w:szCs w:val="24"/>
        </w:rPr>
        <w:t xml:space="preserve"> (projekta pieteikuma veidlapas paraugs - 1.pielikums);</w:t>
      </w:r>
    </w:p>
    <w:p w14:paraId="36FFA837" w14:textId="085B5632" w:rsidR="00FE44BE" w:rsidRPr="00191782" w:rsidRDefault="00FE44BE" w:rsidP="0023197F">
      <w:pPr>
        <w:numPr>
          <w:ilvl w:val="1"/>
          <w:numId w:val="6"/>
        </w:numPr>
        <w:tabs>
          <w:tab w:val="left" w:pos="709"/>
          <w:tab w:val="num" w:pos="1134"/>
        </w:tabs>
        <w:spacing w:before="120" w:after="120"/>
        <w:ind w:left="567" w:hanging="567"/>
        <w:jc w:val="both"/>
        <w:rPr>
          <w:rFonts w:ascii="Times New Roman" w:eastAsia="Times New Roman" w:hAnsi="Times New Roman" w:cs="Times New Roman"/>
          <w:sz w:val="24"/>
          <w:szCs w:val="24"/>
        </w:rPr>
      </w:pPr>
      <w:r w:rsidRPr="00191782">
        <w:rPr>
          <w:rFonts w:ascii="Times New Roman" w:eastAsia="Times New Roman" w:hAnsi="Times New Roman" w:cs="Times New Roman"/>
          <w:b/>
          <w:sz w:val="24"/>
          <w:szCs w:val="24"/>
        </w:rPr>
        <w:t>projekta tāme</w:t>
      </w:r>
      <w:r w:rsidRPr="00191782">
        <w:rPr>
          <w:rFonts w:ascii="Times New Roman" w:eastAsia="Times New Roman" w:hAnsi="Times New Roman" w:cs="Times New Roman"/>
          <w:sz w:val="24"/>
          <w:szCs w:val="24"/>
        </w:rPr>
        <w:t xml:space="preserve"> (tāmes veidlapas paraugs - 2.pielikums), kurā jānorāda projekta kopējās izmaksas, kas izteiktas </w:t>
      </w:r>
      <w:r w:rsidR="00634957" w:rsidRPr="00191782">
        <w:rPr>
          <w:rFonts w:ascii="Times New Roman" w:eastAsia="Times New Roman" w:hAnsi="Times New Roman" w:cs="Times New Roman"/>
          <w:sz w:val="24"/>
          <w:szCs w:val="24"/>
        </w:rPr>
        <w:t>eiro</w:t>
      </w:r>
      <w:r w:rsidRPr="00191782">
        <w:rPr>
          <w:rFonts w:ascii="Times New Roman" w:eastAsia="Times New Roman" w:hAnsi="Times New Roman" w:cs="Times New Roman"/>
          <w:sz w:val="24"/>
          <w:szCs w:val="24"/>
        </w:rPr>
        <w:t>, detalizēti atšifrējot visas izmaksu pozīcijas (tai skaitā nodokļus, nodevas u.c. maksājumus)</w:t>
      </w:r>
    </w:p>
    <w:p w14:paraId="08E50BAB" w14:textId="020CAF02" w:rsidR="00FE44BE" w:rsidRPr="00191782" w:rsidRDefault="00FE44BE" w:rsidP="0023197F">
      <w:pPr>
        <w:numPr>
          <w:ilvl w:val="1"/>
          <w:numId w:val="6"/>
        </w:numPr>
        <w:tabs>
          <w:tab w:val="left" w:pos="709"/>
          <w:tab w:val="num" w:pos="1134"/>
        </w:tabs>
        <w:spacing w:before="120" w:after="120"/>
        <w:ind w:left="567" w:hanging="567"/>
        <w:jc w:val="both"/>
        <w:rPr>
          <w:rFonts w:ascii="Times New Roman" w:eastAsia="Times New Roman" w:hAnsi="Times New Roman" w:cs="Times New Roman"/>
          <w:sz w:val="24"/>
          <w:szCs w:val="24"/>
        </w:rPr>
      </w:pPr>
      <w:r w:rsidRPr="00191782">
        <w:rPr>
          <w:rFonts w:ascii="Times New Roman" w:eastAsia="Times New Roman" w:hAnsi="Times New Roman" w:cs="Times New Roman"/>
          <w:sz w:val="24"/>
          <w:szCs w:val="24"/>
        </w:rPr>
        <w:t xml:space="preserve">projekta pieteicēja – juridiskas personas amatpersonas parakstīts </w:t>
      </w:r>
      <w:r w:rsidRPr="00191782">
        <w:rPr>
          <w:rFonts w:ascii="Times New Roman" w:eastAsia="Times New Roman" w:hAnsi="Times New Roman" w:cs="Times New Roman"/>
          <w:b/>
          <w:sz w:val="24"/>
          <w:szCs w:val="24"/>
        </w:rPr>
        <w:t>apliecinājums</w:t>
      </w:r>
      <w:r w:rsidRPr="00191782">
        <w:rPr>
          <w:rFonts w:ascii="Times New Roman" w:eastAsia="Times New Roman" w:hAnsi="Times New Roman" w:cs="Times New Roman"/>
          <w:sz w:val="24"/>
          <w:szCs w:val="24"/>
        </w:rPr>
        <w:t xml:space="preserve"> (</w:t>
      </w:r>
      <w:r w:rsidR="006A1BFF">
        <w:rPr>
          <w:rFonts w:ascii="Times New Roman" w:eastAsia="Times New Roman" w:hAnsi="Times New Roman" w:cs="Times New Roman"/>
          <w:sz w:val="24"/>
          <w:szCs w:val="24"/>
        </w:rPr>
        <w:t>4</w:t>
      </w:r>
      <w:r w:rsidRPr="00191782">
        <w:rPr>
          <w:rFonts w:ascii="Times New Roman" w:eastAsia="Times New Roman" w:hAnsi="Times New Roman" w:cs="Times New Roman"/>
          <w:sz w:val="24"/>
          <w:szCs w:val="24"/>
        </w:rPr>
        <w:t xml:space="preserve">. pielikums - </w:t>
      </w:r>
      <w:r w:rsidRPr="00191782">
        <w:rPr>
          <w:rFonts w:ascii="Times New Roman" w:hAnsi="Times New Roman" w:cs="Times New Roman"/>
          <w:sz w:val="24"/>
          <w:szCs w:val="24"/>
        </w:rPr>
        <w:t xml:space="preserve"> apliecinājums nav jāiesniedz pašvaldības iestādēm un struktūrvienībām</w:t>
      </w:r>
      <w:r w:rsidRPr="00191782">
        <w:rPr>
          <w:rFonts w:ascii="Times New Roman" w:eastAsia="Times New Roman" w:hAnsi="Times New Roman" w:cs="Times New Roman"/>
          <w:sz w:val="24"/>
          <w:szCs w:val="24"/>
        </w:rPr>
        <w:t>).</w:t>
      </w:r>
    </w:p>
    <w:p w14:paraId="55FD4FC0" w14:textId="77777777" w:rsidR="00FE44BE" w:rsidRDefault="00FE44BE" w:rsidP="0023197F">
      <w:pPr>
        <w:numPr>
          <w:ilvl w:val="0"/>
          <w:numId w:val="6"/>
        </w:numPr>
        <w:tabs>
          <w:tab w:val="left" w:pos="709"/>
          <w:tab w:val="num" w:pos="928"/>
        </w:tabs>
        <w:spacing w:before="120" w:after="120"/>
        <w:ind w:left="567" w:hanging="567"/>
        <w:jc w:val="both"/>
        <w:rPr>
          <w:rFonts w:ascii="Times New Roman" w:eastAsia="Times New Roman" w:hAnsi="Times New Roman" w:cs="Times New Roman"/>
          <w:sz w:val="24"/>
          <w:szCs w:val="24"/>
        </w:rPr>
      </w:pPr>
      <w:r w:rsidRPr="00191782">
        <w:rPr>
          <w:rFonts w:ascii="Times New Roman" w:eastAsia="Times New Roman" w:hAnsi="Times New Roman" w:cs="Times New Roman"/>
          <w:sz w:val="24"/>
          <w:szCs w:val="24"/>
        </w:rPr>
        <w:t>Projekta pieteicējs ir atbildīgs par pieteikumā ietvertās informācijas patiesumu.</w:t>
      </w:r>
    </w:p>
    <w:p w14:paraId="71E94E2A" w14:textId="77777777" w:rsidR="00FE44BE" w:rsidRPr="00191782" w:rsidRDefault="00FE44BE" w:rsidP="0023197F">
      <w:pPr>
        <w:numPr>
          <w:ilvl w:val="0"/>
          <w:numId w:val="6"/>
        </w:numPr>
        <w:tabs>
          <w:tab w:val="left" w:pos="709"/>
          <w:tab w:val="num" w:pos="928"/>
        </w:tabs>
        <w:spacing w:before="120" w:after="120"/>
        <w:ind w:left="567" w:hanging="567"/>
        <w:jc w:val="both"/>
        <w:rPr>
          <w:rFonts w:ascii="Times New Roman" w:eastAsia="Times New Roman" w:hAnsi="Times New Roman" w:cs="Times New Roman"/>
          <w:sz w:val="24"/>
          <w:szCs w:val="24"/>
        </w:rPr>
      </w:pPr>
      <w:r w:rsidRPr="00191782">
        <w:rPr>
          <w:rFonts w:ascii="Times New Roman" w:eastAsia="Times New Roman" w:hAnsi="Times New Roman" w:cs="Times New Roman"/>
          <w:sz w:val="24"/>
          <w:szCs w:val="24"/>
        </w:rPr>
        <w:t>Pieteikuma saturs ir ierobežotas pieejamības informācija</w:t>
      </w:r>
    </w:p>
    <w:p w14:paraId="1E68A429" w14:textId="77777777" w:rsidR="00FE44BE" w:rsidRPr="00191782" w:rsidRDefault="00FE44BE" w:rsidP="0023197F">
      <w:pPr>
        <w:tabs>
          <w:tab w:val="left" w:pos="709"/>
        </w:tabs>
        <w:spacing w:line="0" w:lineRule="atLeast"/>
        <w:ind w:left="567" w:hanging="567"/>
        <w:rPr>
          <w:rFonts w:ascii="Times New Roman" w:eastAsia="Times New Roman" w:hAnsi="Times New Roman" w:cs="Times New Roman"/>
          <w:sz w:val="24"/>
          <w:szCs w:val="24"/>
        </w:rPr>
      </w:pPr>
    </w:p>
    <w:p w14:paraId="2F6E78F6" w14:textId="77777777" w:rsidR="00FE44BE" w:rsidRPr="00FE71CA" w:rsidRDefault="00FE44BE" w:rsidP="0023197F">
      <w:pPr>
        <w:tabs>
          <w:tab w:val="left" w:pos="709"/>
        </w:tabs>
        <w:spacing w:line="0" w:lineRule="atLeast"/>
        <w:ind w:left="567" w:hanging="567"/>
        <w:rPr>
          <w:rFonts w:ascii="Times New Roman" w:eastAsia="Arial" w:hAnsi="Times New Roman" w:cs="Times New Roman"/>
          <w:b/>
          <w:sz w:val="24"/>
          <w:szCs w:val="24"/>
        </w:rPr>
      </w:pPr>
      <w:r w:rsidRPr="00FE71CA">
        <w:rPr>
          <w:rFonts w:ascii="Times New Roman" w:eastAsia="Arial" w:hAnsi="Times New Roman" w:cs="Times New Roman"/>
          <w:b/>
          <w:sz w:val="24"/>
          <w:szCs w:val="24"/>
        </w:rPr>
        <w:t xml:space="preserve"> VII. Projektu pieteikumu izvērtēšanas kārtība un kritēriji</w:t>
      </w:r>
    </w:p>
    <w:p w14:paraId="3C233475" w14:textId="77777777" w:rsidR="00FE44BE" w:rsidRPr="00FE71CA" w:rsidRDefault="00FE44BE" w:rsidP="0023197F">
      <w:pPr>
        <w:tabs>
          <w:tab w:val="left" w:pos="709"/>
        </w:tabs>
        <w:spacing w:line="130" w:lineRule="exact"/>
        <w:ind w:left="567" w:hanging="567"/>
        <w:rPr>
          <w:rFonts w:ascii="Times New Roman" w:eastAsia="Arial" w:hAnsi="Times New Roman" w:cs="Times New Roman"/>
          <w:sz w:val="24"/>
          <w:szCs w:val="24"/>
        </w:rPr>
      </w:pPr>
    </w:p>
    <w:p w14:paraId="2DA04419" w14:textId="6A9A979B" w:rsidR="00FE44BE" w:rsidRPr="00FE71CA" w:rsidRDefault="00FE44BE" w:rsidP="0023197F">
      <w:pPr>
        <w:numPr>
          <w:ilvl w:val="0"/>
          <w:numId w:val="6"/>
        </w:numPr>
        <w:tabs>
          <w:tab w:val="left" w:pos="709"/>
        </w:tabs>
        <w:spacing w:line="238" w:lineRule="auto"/>
        <w:ind w:left="567" w:hanging="567"/>
        <w:jc w:val="both"/>
        <w:rPr>
          <w:rFonts w:ascii="Times New Roman" w:eastAsia="Arial" w:hAnsi="Times New Roman" w:cs="Times New Roman"/>
          <w:sz w:val="24"/>
          <w:szCs w:val="24"/>
        </w:rPr>
      </w:pPr>
      <w:r w:rsidRPr="00FE71CA">
        <w:rPr>
          <w:rFonts w:ascii="Times New Roman" w:eastAsia="Arial" w:hAnsi="Times New Roman" w:cs="Times New Roman"/>
          <w:sz w:val="24"/>
          <w:szCs w:val="24"/>
        </w:rPr>
        <w:t xml:space="preserve">Pirms vērtēšanas uzsākšanas </w:t>
      </w:r>
      <w:r w:rsidR="00634957" w:rsidRPr="00993F0E">
        <w:rPr>
          <w:rFonts w:ascii="Times New Roman" w:eastAsia="Arial" w:hAnsi="Times New Roman" w:cs="Times New Roman"/>
          <w:i/>
          <w:sz w:val="24"/>
          <w:szCs w:val="24"/>
        </w:rPr>
        <w:t>Pašvaldīb</w:t>
      </w:r>
      <w:r w:rsidR="00634957">
        <w:rPr>
          <w:rFonts w:ascii="Times New Roman" w:eastAsia="Arial" w:hAnsi="Times New Roman" w:cs="Times New Roman"/>
          <w:i/>
          <w:sz w:val="24"/>
          <w:szCs w:val="24"/>
        </w:rPr>
        <w:t>a</w:t>
      </w:r>
      <w:r w:rsidRPr="00FE71CA">
        <w:rPr>
          <w:rFonts w:ascii="Times New Roman" w:eastAsia="Arial" w:hAnsi="Times New Roman" w:cs="Times New Roman"/>
          <w:sz w:val="24"/>
          <w:szCs w:val="24"/>
        </w:rPr>
        <w:t xml:space="preserve"> pārbauda, vai projektu iesniegumi atbilst </w:t>
      </w:r>
      <w:r w:rsidR="00E66CE6">
        <w:rPr>
          <w:rFonts w:ascii="Times New Roman" w:eastAsia="Arial" w:hAnsi="Times New Roman" w:cs="Times New Roman"/>
          <w:sz w:val="24"/>
          <w:szCs w:val="24"/>
        </w:rPr>
        <w:t>Nolikuma</w:t>
      </w:r>
      <w:r w:rsidRPr="00FE71CA">
        <w:rPr>
          <w:rFonts w:ascii="Times New Roman" w:eastAsia="Arial" w:hAnsi="Times New Roman" w:cs="Times New Roman"/>
          <w:sz w:val="24"/>
          <w:szCs w:val="24"/>
        </w:rPr>
        <w:t xml:space="preserve"> prasībām. Ja pieteikumā norādītajā informācijā tiek konstatēti kādi trūkumi, </w:t>
      </w:r>
      <w:r w:rsidR="00AF1984" w:rsidRPr="00993F0E">
        <w:rPr>
          <w:rFonts w:ascii="Times New Roman" w:eastAsia="Arial" w:hAnsi="Times New Roman" w:cs="Times New Roman"/>
          <w:i/>
          <w:sz w:val="24"/>
          <w:szCs w:val="24"/>
        </w:rPr>
        <w:t>Pašvaldīb</w:t>
      </w:r>
      <w:r w:rsidR="00AF1984">
        <w:rPr>
          <w:rFonts w:ascii="Times New Roman" w:eastAsia="Arial" w:hAnsi="Times New Roman" w:cs="Times New Roman"/>
          <w:i/>
          <w:sz w:val="24"/>
          <w:szCs w:val="24"/>
        </w:rPr>
        <w:t>a</w:t>
      </w:r>
      <w:r w:rsidRPr="00FE71CA">
        <w:rPr>
          <w:rFonts w:ascii="Times New Roman" w:eastAsia="Arial" w:hAnsi="Times New Roman" w:cs="Times New Roman"/>
          <w:sz w:val="24"/>
          <w:szCs w:val="24"/>
        </w:rPr>
        <w:t xml:space="preserve"> elektroniski pieprasa </w:t>
      </w:r>
      <w:r w:rsidRPr="00FE71CA">
        <w:rPr>
          <w:rFonts w:ascii="Times New Roman" w:eastAsia="Arial" w:hAnsi="Times New Roman" w:cs="Times New Roman"/>
          <w:i/>
          <w:sz w:val="24"/>
          <w:szCs w:val="24"/>
        </w:rPr>
        <w:t>Pretendentam</w:t>
      </w:r>
      <w:r w:rsidRPr="00FE71CA">
        <w:rPr>
          <w:rFonts w:ascii="Times New Roman" w:eastAsia="Arial" w:hAnsi="Times New Roman" w:cs="Times New Roman"/>
          <w:sz w:val="24"/>
          <w:szCs w:val="24"/>
        </w:rPr>
        <w:t xml:space="preserve"> novērst konstatētos trūkumus divu darbdienu laikā. Ja trūkumi netiek novērsti norādītajā termiņā, projekta iesniegums netiek vērtēts.</w:t>
      </w:r>
    </w:p>
    <w:p w14:paraId="78613384" w14:textId="77777777" w:rsidR="00FE44BE" w:rsidRPr="00FE71CA" w:rsidRDefault="00FE44BE" w:rsidP="0023197F">
      <w:pPr>
        <w:tabs>
          <w:tab w:val="left" w:pos="709"/>
        </w:tabs>
        <w:spacing w:line="11" w:lineRule="exact"/>
        <w:ind w:left="567" w:hanging="567"/>
        <w:rPr>
          <w:rFonts w:ascii="Times New Roman" w:eastAsia="Arial" w:hAnsi="Times New Roman" w:cs="Times New Roman"/>
          <w:sz w:val="24"/>
          <w:szCs w:val="24"/>
        </w:rPr>
      </w:pPr>
    </w:p>
    <w:p w14:paraId="4402573F" w14:textId="33621CC6" w:rsidR="00FE44BE" w:rsidRPr="00FE71CA" w:rsidRDefault="00FE44BE" w:rsidP="0023197F">
      <w:pPr>
        <w:numPr>
          <w:ilvl w:val="0"/>
          <w:numId w:val="6"/>
        </w:numPr>
        <w:tabs>
          <w:tab w:val="left" w:pos="709"/>
        </w:tabs>
        <w:spacing w:line="235" w:lineRule="auto"/>
        <w:ind w:left="567" w:hanging="567"/>
        <w:rPr>
          <w:rFonts w:ascii="Times New Roman" w:eastAsia="Arial" w:hAnsi="Times New Roman" w:cs="Times New Roman"/>
          <w:sz w:val="24"/>
          <w:szCs w:val="24"/>
        </w:rPr>
      </w:pPr>
      <w:r w:rsidRPr="00FE71CA">
        <w:rPr>
          <w:rFonts w:ascii="Times New Roman" w:eastAsia="Arial" w:hAnsi="Times New Roman" w:cs="Times New Roman"/>
          <w:sz w:val="24"/>
          <w:szCs w:val="24"/>
        </w:rPr>
        <w:t xml:space="preserve">Konkursa komisijai ir tiesības noraidīt pieteikumu, kas neatbilst </w:t>
      </w:r>
      <w:r w:rsidR="0033655F">
        <w:rPr>
          <w:rFonts w:ascii="Times New Roman" w:eastAsia="Arial" w:hAnsi="Times New Roman" w:cs="Times New Roman"/>
          <w:sz w:val="24"/>
          <w:szCs w:val="24"/>
        </w:rPr>
        <w:t>N</w:t>
      </w:r>
      <w:r w:rsidR="00E66CE6">
        <w:rPr>
          <w:rFonts w:ascii="Times New Roman" w:eastAsia="Arial" w:hAnsi="Times New Roman" w:cs="Times New Roman"/>
          <w:sz w:val="24"/>
          <w:szCs w:val="24"/>
        </w:rPr>
        <w:t>olikumā</w:t>
      </w:r>
      <w:r w:rsidRPr="00FE71CA">
        <w:rPr>
          <w:rFonts w:ascii="Times New Roman" w:eastAsia="Arial" w:hAnsi="Times New Roman" w:cs="Times New Roman"/>
          <w:sz w:val="24"/>
          <w:szCs w:val="24"/>
        </w:rPr>
        <w:t xml:space="preserve"> norādītajām prasībām.</w:t>
      </w:r>
    </w:p>
    <w:p w14:paraId="28D9F550" w14:textId="77777777" w:rsidR="00FE44BE" w:rsidRPr="00FE71CA" w:rsidRDefault="00FE44BE" w:rsidP="0023197F">
      <w:pPr>
        <w:tabs>
          <w:tab w:val="left" w:pos="709"/>
        </w:tabs>
        <w:spacing w:line="2" w:lineRule="exact"/>
        <w:ind w:left="567" w:hanging="567"/>
        <w:rPr>
          <w:rFonts w:ascii="Times New Roman" w:eastAsia="Arial" w:hAnsi="Times New Roman" w:cs="Times New Roman"/>
          <w:sz w:val="24"/>
          <w:szCs w:val="24"/>
        </w:rPr>
      </w:pPr>
    </w:p>
    <w:p w14:paraId="4CA4C758" w14:textId="77777777" w:rsidR="00FE44BE" w:rsidRPr="00FE71CA" w:rsidRDefault="00FE44BE" w:rsidP="0023197F">
      <w:pPr>
        <w:numPr>
          <w:ilvl w:val="0"/>
          <w:numId w:val="6"/>
        </w:numPr>
        <w:tabs>
          <w:tab w:val="left" w:pos="709"/>
        </w:tabs>
        <w:spacing w:line="0" w:lineRule="atLeast"/>
        <w:ind w:left="567" w:hanging="567"/>
        <w:rPr>
          <w:rFonts w:ascii="Times New Roman" w:eastAsia="Arial" w:hAnsi="Times New Roman" w:cs="Times New Roman"/>
          <w:sz w:val="24"/>
          <w:szCs w:val="24"/>
        </w:rPr>
      </w:pPr>
      <w:r w:rsidRPr="00FE71CA">
        <w:rPr>
          <w:rFonts w:ascii="Times New Roman" w:eastAsia="Arial" w:hAnsi="Times New Roman" w:cs="Times New Roman"/>
          <w:sz w:val="24"/>
          <w:szCs w:val="24"/>
        </w:rPr>
        <w:t>Konkursa komisija veic iesniegto Projektu izvērtēšanu, ņemot vērā šādus kritērijus:</w:t>
      </w:r>
    </w:p>
    <w:p w14:paraId="6880472B" w14:textId="77777777" w:rsidR="00FE44BE" w:rsidRPr="00FE71CA" w:rsidRDefault="00FE44BE" w:rsidP="0023197F">
      <w:pPr>
        <w:tabs>
          <w:tab w:val="left" w:pos="709"/>
        </w:tabs>
        <w:spacing w:line="0" w:lineRule="atLeast"/>
        <w:ind w:left="567" w:hanging="567"/>
        <w:rPr>
          <w:rFonts w:ascii="Times New Roman" w:eastAsia="Arial" w:hAnsi="Times New Roman" w:cs="Times New Roman"/>
          <w:sz w:val="24"/>
          <w:szCs w:val="24"/>
        </w:rPr>
      </w:pPr>
      <w:r w:rsidRPr="00FE71CA">
        <w:rPr>
          <w:rFonts w:ascii="Times New Roman" w:eastAsia="Arial" w:hAnsi="Times New Roman" w:cs="Times New Roman"/>
          <w:sz w:val="24"/>
          <w:szCs w:val="24"/>
        </w:rPr>
        <w:t>37.1. Projekta atbilstība konkursa mērķim un uzdevumiem;</w:t>
      </w:r>
    </w:p>
    <w:p w14:paraId="1C373269" w14:textId="77777777" w:rsidR="00FE44BE" w:rsidRPr="00FE71CA" w:rsidRDefault="00FE44BE" w:rsidP="0023197F">
      <w:pPr>
        <w:tabs>
          <w:tab w:val="left" w:pos="709"/>
        </w:tabs>
        <w:spacing w:line="6" w:lineRule="exact"/>
        <w:ind w:left="567" w:hanging="567"/>
        <w:rPr>
          <w:rFonts w:ascii="Times New Roman" w:eastAsia="Arial" w:hAnsi="Times New Roman" w:cs="Times New Roman"/>
          <w:sz w:val="24"/>
          <w:szCs w:val="24"/>
        </w:rPr>
      </w:pPr>
    </w:p>
    <w:p w14:paraId="0C95AE4E" w14:textId="77777777" w:rsidR="00FE44BE" w:rsidRPr="00FE71CA" w:rsidRDefault="00FE44BE" w:rsidP="0023197F">
      <w:pPr>
        <w:tabs>
          <w:tab w:val="left" w:pos="709"/>
        </w:tabs>
        <w:spacing w:line="236" w:lineRule="auto"/>
        <w:ind w:left="567" w:hanging="567"/>
        <w:rPr>
          <w:rFonts w:ascii="Times New Roman" w:eastAsia="Arial" w:hAnsi="Times New Roman" w:cs="Times New Roman"/>
          <w:sz w:val="24"/>
          <w:szCs w:val="24"/>
        </w:rPr>
      </w:pPr>
      <w:r w:rsidRPr="00FE71CA">
        <w:rPr>
          <w:rFonts w:ascii="Times New Roman" w:eastAsia="Arial" w:hAnsi="Times New Roman" w:cs="Times New Roman"/>
          <w:sz w:val="24"/>
          <w:szCs w:val="24"/>
        </w:rPr>
        <w:t xml:space="preserve">37.2. </w:t>
      </w:r>
      <w:r w:rsidRPr="00FE71CA">
        <w:rPr>
          <w:rFonts w:ascii="Times New Roman" w:eastAsia="Arial" w:hAnsi="Times New Roman" w:cs="Times New Roman"/>
          <w:i/>
          <w:sz w:val="24"/>
          <w:szCs w:val="24"/>
        </w:rPr>
        <w:t>Atbalsta programmas</w:t>
      </w:r>
      <w:r w:rsidRPr="00FE71CA">
        <w:rPr>
          <w:rFonts w:ascii="Times New Roman" w:eastAsia="Arial" w:hAnsi="Times New Roman" w:cs="Times New Roman"/>
          <w:sz w:val="24"/>
          <w:szCs w:val="24"/>
        </w:rPr>
        <w:t xml:space="preserve"> aktivitātes un īstenošanas gaitas atbilstību dalībnieku vecumam un interesēm;</w:t>
      </w:r>
    </w:p>
    <w:p w14:paraId="654C96BD" w14:textId="77777777" w:rsidR="00FE44BE" w:rsidRPr="00FE71CA" w:rsidRDefault="00FE44BE" w:rsidP="0023197F">
      <w:pPr>
        <w:tabs>
          <w:tab w:val="left" w:pos="709"/>
        </w:tabs>
        <w:spacing w:line="9" w:lineRule="exact"/>
        <w:ind w:left="567" w:hanging="567"/>
        <w:rPr>
          <w:rFonts w:ascii="Times New Roman" w:eastAsia="Arial" w:hAnsi="Times New Roman" w:cs="Times New Roman"/>
          <w:sz w:val="24"/>
          <w:szCs w:val="24"/>
        </w:rPr>
      </w:pPr>
    </w:p>
    <w:p w14:paraId="463FB789" w14:textId="55F69A64" w:rsidR="00FE44BE" w:rsidRDefault="00FE44BE" w:rsidP="0023197F">
      <w:pPr>
        <w:tabs>
          <w:tab w:val="left" w:pos="709"/>
        </w:tabs>
        <w:spacing w:line="236" w:lineRule="auto"/>
        <w:ind w:left="567" w:hanging="567"/>
        <w:rPr>
          <w:rFonts w:ascii="Times New Roman" w:eastAsia="Arial" w:hAnsi="Times New Roman" w:cs="Times New Roman"/>
          <w:sz w:val="24"/>
          <w:szCs w:val="24"/>
        </w:rPr>
      </w:pPr>
      <w:r w:rsidRPr="00FE71CA">
        <w:rPr>
          <w:rFonts w:ascii="Times New Roman" w:eastAsia="Arial" w:hAnsi="Times New Roman" w:cs="Times New Roman"/>
          <w:sz w:val="24"/>
          <w:szCs w:val="24"/>
        </w:rPr>
        <w:t xml:space="preserve">37.3. </w:t>
      </w:r>
      <w:r w:rsidRPr="00FE71CA">
        <w:rPr>
          <w:rFonts w:ascii="Times New Roman" w:eastAsia="Arial" w:hAnsi="Times New Roman" w:cs="Times New Roman"/>
          <w:i/>
          <w:sz w:val="24"/>
          <w:szCs w:val="24"/>
        </w:rPr>
        <w:t>Atbalsta programmā</w:t>
      </w:r>
      <w:r w:rsidRPr="00FE71CA">
        <w:rPr>
          <w:rFonts w:ascii="Times New Roman" w:eastAsia="Arial" w:hAnsi="Times New Roman" w:cs="Times New Roman"/>
          <w:sz w:val="24"/>
          <w:szCs w:val="24"/>
        </w:rPr>
        <w:t xml:space="preserve"> tiek pielietotas daudzveidīgas darba formas un metodes</w:t>
      </w:r>
      <w:r w:rsidR="0033655F">
        <w:rPr>
          <w:rFonts w:ascii="Times New Roman" w:eastAsia="Arial" w:hAnsi="Times New Roman" w:cs="Times New Roman"/>
          <w:sz w:val="24"/>
          <w:szCs w:val="24"/>
        </w:rPr>
        <w:t>;</w:t>
      </w:r>
    </w:p>
    <w:p w14:paraId="1570EBAC" w14:textId="77777777" w:rsidR="00FE44BE" w:rsidRPr="00FE71CA" w:rsidRDefault="00FE44BE" w:rsidP="0023197F">
      <w:pPr>
        <w:tabs>
          <w:tab w:val="left" w:pos="709"/>
        </w:tabs>
        <w:spacing w:line="236" w:lineRule="auto"/>
        <w:ind w:left="567" w:hanging="567"/>
        <w:rPr>
          <w:rFonts w:ascii="Times New Roman" w:eastAsia="Arial" w:hAnsi="Times New Roman" w:cs="Times New Roman"/>
          <w:sz w:val="24"/>
          <w:szCs w:val="24"/>
        </w:rPr>
      </w:pPr>
      <w:r>
        <w:rPr>
          <w:rFonts w:ascii="Times New Roman" w:eastAsia="Arial" w:hAnsi="Times New Roman" w:cs="Times New Roman"/>
          <w:sz w:val="24"/>
          <w:szCs w:val="24"/>
        </w:rPr>
        <w:t xml:space="preserve">37.4. </w:t>
      </w:r>
      <w:r w:rsidRPr="00FE71CA">
        <w:rPr>
          <w:rFonts w:ascii="Times New Roman" w:eastAsia="Arial" w:hAnsi="Times New Roman" w:cs="Times New Roman"/>
          <w:sz w:val="24"/>
          <w:szCs w:val="24"/>
        </w:rPr>
        <w:t>Dalībniekiem ir nodrošināta iespēja lietderīgi un daudzveidīgi pavadīt laiku;</w:t>
      </w:r>
    </w:p>
    <w:p w14:paraId="280DE45A" w14:textId="77777777" w:rsidR="00FE44BE" w:rsidRPr="00FE71CA" w:rsidRDefault="00FE44BE" w:rsidP="0023197F">
      <w:pPr>
        <w:tabs>
          <w:tab w:val="left" w:pos="709"/>
        </w:tabs>
        <w:spacing w:line="0" w:lineRule="atLeast"/>
        <w:ind w:left="567" w:hanging="567"/>
        <w:rPr>
          <w:rFonts w:ascii="Times New Roman" w:eastAsia="Arial" w:hAnsi="Times New Roman" w:cs="Times New Roman"/>
          <w:sz w:val="24"/>
          <w:szCs w:val="24"/>
        </w:rPr>
      </w:pPr>
      <w:r w:rsidRPr="00FE71CA">
        <w:rPr>
          <w:rFonts w:ascii="Times New Roman" w:eastAsia="Arial" w:hAnsi="Times New Roman" w:cs="Times New Roman"/>
          <w:sz w:val="24"/>
          <w:szCs w:val="24"/>
        </w:rPr>
        <w:t>37.5. Projekta budžets ir precīzs, izmaksas pamatotas un atbilst plānotajai programmai;</w:t>
      </w:r>
    </w:p>
    <w:p w14:paraId="37FE1362" w14:textId="77777777" w:rsidR="00FE44BE" w:rsidRPr="00FE71CA" w:rsidRDefault="00FE44BE" w:rsidP="0023197F">
      <w:pPr>
        <w:tabs>
          <w:tab w:val="left" w:pos="709"/>
        </w:tabs>
        <w:spacing w:line="9" w:lineRule="exact"/>
        <w:ind w:left="567" w:hanging="567"/>
        <w:rPr>
          <w:rFonts w:ascii="Times New Roman" w:eastAsia="Times New Roman" w:hAnsi="Times New Roman" w:cs="Times New Roman"/>
          <w:sz w:val="24"/>
          <w:szCs w:val="24"/>
        </w:rPr>
      </w:pPr>
    </w:p>
    <w:p w14:paraId="293A6368" w14:textId="77777777" w:rsidR="00FE44BE" w:rsidRPr="00FE71CA" w:rsidRDefault="00FE44BE" w:rsidP="0023197F">
      <w:pPr>
        <w:tabs>
          <w:tab w:val="left" w:pos="709"/>
        </w:tabs>
        <w:spacing w:line="235" w:lineRule="auto"/>
        <w:ind w:left="567" w:hanging="567"/>
        <w:rPr>
          <w:rFonts w:ascii="Times New Roman" w:eastAsia="Arial" w:hAnsi="Times New Roman" w:cs="Times New Roman"/>
          <w:sz w:val="24"/>
          <w:szCs w:val="24"/>
        </w:rPr>
      </w:pPr>
      <w:r w:rsidRPr="00FE71CA">
        <w:rPr>
          <w:rFonts w:ascii="Times New Roman" w:eastAsia="Arial" w:hAnsi="Times New Roman" w:cs="Times New Roman"/>
          <w:sz w:val="24"/>
          <w:szCs w:val="24"/>
        </w:rPr>
        <w:t xml:space="preserve">37.6. </w:t>
      </w:r>
      <w:r w:rsidRPr="00FE71CA">
        <w:rPr>
          <w:rFonts w:ascii="Times New Roman" w:eastAsia="Arial" w:hAnsi="Times New Roman" w:cs="Times New Roman"/>
          <w:i/>
          <w:sz w:val="24"/>
          <w:szCs w:val="24"/>
        </w:rPr>
        <w:t>Atbalsta</w:t>
      </w:r>
      <w:r w:rsidRPr="00FE71CA">
        <w:rPr>
          <w:rFonts w:ascii="Times New Roman" w:eastAsia="Times New Roman" w:hAnsi="Times New Roman" w:cs="Times New Roman"/>
          <w:sz w:val="24"/>
          <w:szCs w:val="24"/>
        </w:rPr>
        <w:t xml:space="preserve"> </w:t>
      </w:r>
      <w:r w:rsidRPr="00FE71CA">
        <w:rPr>
          <w:rFonts w:ascii="Times New Roman" w:eastAsia="Arial" w:hAnsi="Times New Roman" w:cs="Times New Roman"/>
          <w:i/>
          <w:sz w:val="24"/>
          <w:szCs w:val="24"/>
        </w:rPr>
        <w:t>programmas</w:t>
      </w:r>
      <w:r w:rsidRPr="00FE71CA">
        <w:rPr>
          <w:rFonts w:ascii="Times New Roman" w:eastAsia="Arial" w:hAnsi="Times New Roman" w:cs="Times New Roman"/>
          <w:sz w:val="24"/>
          <w:szCs w:val="24"/>
        </w:rPr>
        <w:t xml:space="preserve"> vadītāja, speciālistu, darbinieku un palīgu kompetence un iepriekšējā pieredze plānoto aktivitāšu rīkošanā un īstenošanā;</w:t>
      </w:r>
    </w:p>
    <w:p w14:paraId="4004473A" w14:textId="77777777" w:rsidR="00FE44BE" w:rsidRPr="00FE71CA" w:rsidRDefault="00FE44BE" w:rsidP="0023197F">
      <w:pPr>
        <w:tabs>
          <w:tab w:val="left" w:pos="709"/>
        </w:tabs>
        <w:spacing w:line="9" w:lineRule="exact"/>
        <w:ind w:left="567" w:hanging="567"/>
        <w:rPr>
          <w:rFonts w:ascii="Times New Roman" w:eastAsia="Times New Roman" w:hAnsi="Times New Roman" w:cs="Times New Roman"/>
          <w:sz w:val="24"/>
          <w:szCs w:val="24"/>
        </w:rPr>
      </w:pPr>
    </w:p>
    <w:p w14:paraId="7F2D499E" w14:textId="77777777" w:rsidR="00FE44BE" w:rsidRPr="00FE71CA" w:rsidRDefault="00FE44BE" w:rsidP="0033655F">
      <w:pPr>
        <w:tabs>
          <w:tab w:val="left" w:pos="709"/>
        </w:tabs>
        <w:spacing w:line="236" w:lineRule="auto"/>
        <w:ind w:left="567" w:hanging="567"/>
        <w:jc w:val="both"/>
        <w:rPr>
          <w:rFonts w:ascii="Times New Roman" w:eastAsia="Arial" w:hAnsi="Times New Roman" w:cs="Times New Roman"/>
          <w:sz w:val="24"/>
          <w:szCs w:val="24"/>
        </w:rPr>
      </w:pPr>
      <w:r w:rsidRPr="00FE71CA">
        <w:rPr>
          <w:rFonts w:ascii="Times New Roman" w:eastAsia="Arial" w:hAnsi="Times New Roman" w:cs="Times New Roman"/>
          <w:sz w:val="24"/>
          <w:szCs w:val="24"/>
        </w:rPr>
        <w:t xml:space="preserve">37.7. Projekts ir saturiski un tehniski kvalitatīvs un pārliecina par </w:t>
      </w:r>
      <w:r w:rsidRPr="00FE71CA">
        <w:rPr>
          <w:rFonts w:ascii="Times New Roman" w:eastAsia="Arial" w:hAnsi="Times New Roman" w:cs="Times New Roman"/>
          <w:i/>
          <w:sz w:val="24"/>
          <w:szCs w:val="24"/>
        </w:rPr>
        <w:t>Atbalsta programmas</w:t>
      </w:r>
      <w:r w:rsidRPr="00FE71CA">
        <w:rPr>
          <w:rFonts w:ascii="Times New Roman" w:eastAsia="Arial" w:hAnsi="Times New Roman" w:cs="Times New Roman"/>
          <w:sz w:val="24"/>
          <w:szCs w:val="24"/>
        </w:rPr>
        <w:t xml:space="preserve"> veiksmīgu īstenošanu.</w:t>
      </w:r>
    </w:p>
    <w:p w14:paraId="076E3288" w14:textId="77777777" w:rsidR="00FE44BE" w:rsidRDefault="00FE44BE" w:rsidP="0023197F">
      <w:pPr>
        <w:tabs>
          <w:tab w:val="left" w:pos="709"/>
        </w:tabs>
        <w:spacing w:line="120" w:lineRule="exact"/>
        <w:ind w:left="567" w:hanging="567"/>
        <w:rPr>
          <w:rFonts w:ascii="Times New Roman" w:eastAsia="Times New Roman" w:hAnsi="Times New Roman" w:cs="Times New Roman"/>
          <w:sz w:val="24"/>
          <w:szCs w:val="24"/>
        </w:rPr>
      </w:pPr>
    </w:p>
    <w:p w14:paraId="167794F7" w14:textId="77777777" w:rsidR="00423F24" w:rsidRDefault="00423F24" w:rsidP="0023197F">
      <w:pPr>
        <w:tabs>
          <w:tab w:val="left" w:pos="709"/>
        </w:tabs>
        <w:spacing w:line="120" w:lineRule="exact"/>
        <w:ind w:left="567" w:hanging="567"/>
        <w:rPr>
          <w:rFonts w:ascii="Times New Roman" w:eastAsia="Times New Roman" w:hAnsi="Times New Roman" w:cs="Times New Roman"/>
          <w:sz w:val="24"/>
          <w:szCs w:val="24"/>
        </w:rPr>
      </w:pPr>
    </w:p>
    <w:p w14:paraId="3483FCCA" w14:textId="77777777" w:rsidR="00423F24" w:rsidRDefault="00423F24" w:rsidP="0023197F">
      <w:pPr>
        <w:tabs>
          <w:tab w:val="left" w:pos="709"/>
        </w:tabs>
        <w:spacing w:line="120" w:lineRule="exact"/>
        <w:ind w:left="567" w:hanging="567"/>
        <w:rPr>
          <w:rFonts w:ascii="Times New Roman" w:eastAsia="Times New Roman" w:hAnsi="Times New Roman" w:cs="Times New Roman"/>
          <w:sz w:val="24"/>
          <w:szCs w:val="24"/>
        </w:rPr>
      </w:pPr>
    </w:p>
    <w:p w14:paraId="1117BA9B" w14:textId="77777777" w:rsidR="00423F24" w:rsidRDefault="00423F24" w:rsidP="0023197F">
      <w:pPr>
        <w:tabs>
          <w:tab w:val="left" w:pos="709"/>
        </w:tabs>
        <w:spacing w:line="120" w:lineRule="exact"/>
        <w:ind w:left="567" w:hanging="567"/>
        <w:rPr>
          <w:rFonts w:ascii="Times New Roman" w:eastAsia="Times New Roman" w:hAnsi="Times New Roman" w:cs="Times New Roman"/>
          <w:sz w:val="24"/>
          <w:szCs w:val="24"/>
        </w:rPr>
      </w:pPr>
    </w:p>
    <w:p w14:paraId="0452FCEF" w14:textId="77777777" w:rsidR="00423F24" w:rsidRPr="00FE71CA" w:rsidRDefault="00423F24" w:rsidP="0023197F">
      <w:pPr>
        <w:tabs>
          <w:tab w:val="left" w:pos="709"/>
        </w:tabs>
        <w:spacing w:line="120" w:lineRule="exact"/>
        <w:ind w:left="567" w:hanging="567"/>
        <w:rPr>
          <w:rFonts w:ascii="Times New Roman" w:eastAsia="Times New Roman" w:hAnsi="Times New Roman" w:cs="Times New Roman"/>
          <w:sz w:val="24"/>
          <w:szCs w:val="24"/>
        </w:rPr>
      </w:pPr>
    </w:p>
    <w:p w14:paraId="29952FE6" w14:textId="77777777" w:rsidR="00FE44BE" w:rsidRPr="00FE71CA" w:rsidRDefault="00FE44BE" w:rsidP="0023197F">
      <w:pPr>
        <w:tabs>
          <w:tab w:val="left" w:pos="709"/>
        </w:tabs>
        <w:spacing w:line="0" w:lineRule="atLeast"/>
        <w:ind w:left="567" w:hanging="567"/>
        <w:rPr>
          <w:rFonts w:ascii="Times New Roman" w:eastAsia="Arial" w:hAnsi="Times New Roman" w:cs="Times New Roman"/>
          <w:b/>
          <w:sz w:val="24"/>
          <w:szCs w:val="24"/>
        </w:rPr>
      </w:pPr>
      <w:r w:rsidRPr="00FE71CA">
        <w:rPr>
          <w:rFonts w:ascii="Times New Roman" w:eastAsia="Arial" w:hAnsi="Times New Roman" w:cs="Times New Roman"/>
          <w:b/>
          <w:sz w:val="24"/>
          <w:szCs w:val="24"/>
        </w:rPr>
        <w:t>VIII. Finansējuma piešķiršanas kārtība</w:t>
      </w:r>
    </w:p>
    <w:p w14:paraId="5B5B4FA3" w14:textId="77777777" w:rsidR="00FE44BE" w:rsidRPr="00FE71CA" w:rsidRDefault="00FE44BE" w:rsidP="0023197F">
      <w:pPr>
        <w:tabs>
          <w:tab w:val="left" w:pos="709"/>
        </w:tabs>
        <w:spacing w:line="130" w:lineRule="exact"/>
        <w:ind w:left="567" w:hanging="567"/>
        <w:rPr>
          <w:rFonts w:ascii="Times New Roman" w:eastAsia="Times New Roman" w:hAnsi="Times New Roman" w:cs="Times New Roman"/>
          <w:sz w:val="24"/>
          <w:szCs w:val="24"/>
        </w:rPr>
      </w:pPr>
    </w:p>
    <w:p w14:paraId="590B0C2F" w14:textId="1AD491B0" w:rsidR="00FE44BE" w:rsidRPr="00FE71CA" w:rsidRDefault="00FE44BE" w:rsidP="0023197F">
      <w:pPr>
        <w:numPr>
          <w:ilvl w:val="0"/>
          <w:numId w:val="3"/>
        </w:numPr>
        <w:tabs>
          <w:tab w:val="left" w:pos="709"/>
        </w:tabs>
        <w:spacing w:line="235" w:lineRule="auto"/>
        <w:ind w:left="567" w:hanging="567"/>
        <w:rPr>
          <w:rFonts w:ascii="Times New Roman" w:eastAsia="Arial" w:hAnsi="Times New Roman" w:cs="Times New Roman"/>
          <w:sz w:val="24"/>
          <w:szCs w:val="24"/>
        </w:rPr>
      </w:pPr>
      <w:r w:rsidRPr="00FE71CA">
        <w:rPr>
          <w:rFonts w:ascii="Times New Roman" w:eastAsia="Arial" w:hAnsi="Times New Roman" w:cs="Times New Roman"/>
          <w:sz w:val="24"/>
          <w:szCs w:val="24"/>
        </w:rPr>
        <w:lastRenderedPageBreak/>
        <w:t xml:space="preserve">Finansējums </w:t>
      </w:r>
      <w:r w:rsidRPr="00FE71CA">
        <w:rPr>
          <w:rFonts w:ascii="Times New Roman" w:eastAsia="Arial" w:hAnsi="Times New Roman" w:cs="Times New Roman"/>
          <w:i/>
          <w:sz w:val="24"/>
          <w:szCs w:val="24"/>
        </w:rPr>
        <w:t>Atbalsta programmai</w:t>
      </w:r>
      <w:r w:rsidRPr="00FE71CA">
        <w:rPr>
          <w:rFonts w:ascii="Times New Roman" w:eastAsia="Arial" w:hAnsi="Times New Roman" w:cs="Times New Roman"/>
          <w:sz w:val="24"/>
          <w:szCs w:val="24"/>
        </w:rPr>
        <w:t xml:space="preserve"> tiek piešķirts uz līguma pamata starp pieteikuma </w:t>
      </w:r>
      <w:r w:rsidRPr="00FE71CA">
        <w:rPr>
          <w:rFonts w:ascii="Times New Roman" w:eastAsia="Arial" w:hAnsi="Times New Roman" w:cs="Times New Roman"/>
          <w:i/>
          <w:sz w:val="24"/>
          <w:szCs w:val="24"/>
        </w:rPr>
        <w:t>Pretendentu</w:t>
      </w:r>
      <w:r w:rsidRPr="00FE71CA">
        <w:rPr>
          <w:rFonts w:ascii="Times New Roman" w:eastAsia="Arial" w:hAnsi="Times New Roman" w:cs="Times New Roman"/>
          <w:sz w:val="24"/>
          <w:szCs w:val="24"/>
        </w:rPr>
        <w:t xml:space="preserve"> un </w:t>
      </w:r>
      <w:r w:rsidR="00AF1984" w:rsidRPr="00993F0E">
        <w:rPr>
          <w:rFonts w:ascii="Times New Roman" w:eastAsia="Arial" w:hAnsi="Times New Roman" w:cs="Times New Roman"/>
          <w:i/>
          <w:sz w:val="24"/>
          <w:szCs w:val="24"/>
        </w:rPr>
        <w:t>Pašvaldīb</w:t>
      </w:r>
      <w:r w:rsidR="00AF1984">
        <w:rPr>
          <w:rFonts w:ascii="Times New Roman" w:eastAsia="Arial" w:hAnsi="Times New Roman" w:cs="Times New Roman"/>
          <w:i/>
          <w:sz w:val="24"/>
          <w:szCs w:val="24"/>
        </w:rPr>
        <w:t>u</w:t>
      </w:r>
      <w:r w:rsidRPr="00FE71CA">
        <w:rPr>
          <w:rFonts w:ascii="Times New Roman" w:eastAsia="Arial" w:hAnsi="Times New Roman" w:cs="Times New Roman"/>
          <w:sz w:val="24"/>
          <w:szCs w:val="24"/>
        </w:rPr>
        <w:t>.</w:t>
      </w:r>
    </w:p>
    <w:p w14:paraId="17DF5D77" w14:textId="77777777" w:rsidR="00FE44BE" w:rsidRPr="00FE71CA" w:rsidRDefault="00FE44BE" w:rsidP="0023197F">
      <w:pPr>
        <w:tabs>
          <w:tab w:val="left" w:pos="709"/>
        </w:tabs>
        <w:spacing w:line="8" w:lineRule="exact"/>
        <w:ind w:left="567" w:hanging="567"/>
        <w:rPr>
          <w:rFonts w:ascii="Times New Roman" w:eastAsia="Arial" w:hAnsi="Times New Roman" w:cs="Times New Roman"/>
          <w:sz w:val="24"/>
          <w:szCs w:val="24"/>
        </w:rPr>
      </w:pPr>
    </w:p>
    <w:p w14:paraId="6F115167" w14:textId="77777777" w:rsidR="00FE44BE" w:rsidRPr="00FE71CA" w:rsidRDefault="00FE44BE" w:rsidP="0023197F">
      <w:pPr>
        <w:numPr>
          <w:ilvl w:val="0"/>
          <w:numId w:val="3"/>
        </w:numPr>
        <w:tabs>
          <w:tab w:val="left" w:pos="709"/>
        </w:tabs>
        <w:spacing w:line="236" w:lineRule="auto"/>
        <w:ind w:left="567" w:hanging="567"/>
        <w:rPr>
          <w:rFonts w:ascii="Times New Roman" w:eastAsia="Arial" w:hAnsi="Times New Roman" w:cs="Times New Roman"/>
          <w:sz w:val="24"/>
          <w:szCs w:val="24"/>
        </w:rPr>
      </w:pPr>
      <w:r w:rsidRPr="00FE71CA">
        <w:rPr>
          <w:rFonts w:ascii="Times New Roman" w:eastAsia="Arial" w:hAnsi="Times New Roman" w:cs="Times New Roman"/>
          <w:sz w:val="24"/>
          <w:szCs w:val="24"/>
        </w:rPr>
        <w:t xml:space="preserve">Ar atbalstītā projekta pieteikuma </w:t>
      </w:r>
      <w:r w:rsidRPr="00FE71CA">
        <w:rPr>
          <w:rFonts w:ascii="Times New Roman" w:eastAsia="Arial" w:hAnsi="Times New Roman" w:cs="Times New Roman"/>
          <w:i/>
          <w:sz w:val="24"/>
          <w:szCs w:val="24"/>
        </w:rPr>
        <w:t>Pretendentu</w:t>
      </w:r>
      <w:r w:rsidRPr="00FE71CA">
        <w:rPr>
          <w:rFonts w:ascii="Times New Roman" w:eastAsia="Arial" w:hAnsi="Times New Roman" w:cs="Times New Roman"/>
          <w:sz w:val="24"/>
          <w:szCs w:val="24"/>
        </w:rPr>
        <w:t xml:space="preserve"> tiek noslēgts līgums ne vēlāk kā septiņas dienas pirms </w:t>
      </w:r>
      <w:r>
        <w:rPr>
          <w:rFonts w:ascii="Times New Roman" w:eastAsia="Arial" w:hAnsi="Times New Roman" w:cs="Times New Roman"/>
          <w:sz w:val="24"/>
          <w:szCs w:val="24"/>
        </w:rPr>
        <w:t>projekta īstenošanas</w:t>
      </w:r>
      <w:r w:rsidRPr="00FE71CA">
        <w:rPr>
          <w:rFonts w:ascii="Times New Roman" w:eastAsia="Arial" w:hAnsi="Times New Roman" w:cs="Times New Roman"/>
          <w:sz w:val="24"/>
          <w:szCs w:val="24"/>
        </w:rPr>
        <w:t xml:space="preserve"> sākuma.</w:t>
      </w:r>
    </w:p>
    <w:p w14:paraId="066CDEF2" w14:textId="77777777" w:rsidR="00FE44BE" w:rsidRPr="00FE71CA" w:rsidRDefault="00FE44BE" w:rsidP="0023197F">
      <w:pPr>
        <w:tabs>
          <w:tab w:val="left" w:pos="709"/>
        </w:tabs>
        <w:spacing w:line="8" w:lineRule="exact"/>
        <w:ind w:left="567" w:hanging="567"/>
        <w:rPr>
          <w:rFonts w:ascii="Times New Roman" w:eastAsia="Arial" w:hAnsi="Times New Roman" w:cs="Times New Roman"/>
          <w:sz w:val="24"/>
          <w:szCs w:val="24"/>
        </w:rPr>
      </w:pPr>
    </w:p>
    <w:p w14:paraId="19B1AD94" w14:textId="77777777" w:rsidR="00FE44BE" w:rsidRPr="00FE71CA" w:rsidRDefault="00FE44BE" w:rsidP="0023197F">
      <w:pPr>
        <w:numPr>
          <w:ilvl w:val="0"/>
          <w:numId w:val="3"/>
        </w:numPr>
        <w:tabs>
          <w:tab w:val="left" w:pos="709"/>
        </w:tabs>
        <w:spacing w:line="237" w:lineRule="auto"/>
        <w:ind w:left="567" w:hanging="567"/>
        <w:jc w:val="both"/>
        <w:rPr>
          <w:rFonts w:ascii="Times New Roman" w:eastAsia="Arial" w:hAnsi="Times New Roman" w:cs="Times New Roman"/>
          <w:sz w:val="24"/>
          <w:szCs w:val="24"/>
        </w:rPr>
      </w:pPr>
      <w:r w:rsidRPr="00FE71CA">
        <w:rPr>
          <w:rFonts w:ascii="Times New Roman" w:eastAsia="Arial" w:hAnsi="Times New Roman" w:cs="Times New Roman"/>
          <w:sz w:val="24"/>
          <w:szCs w:val="24"/>
        </w:rPr>
        <w:t xml:space="preserve">Slēdzot līgumu, </w:t>
      </w:r>
      <w:r w:rsidRPr="00FE71CA">
        <w:rPr>
          <w:rFonts w:ascii="Times New Roman" w:eastAsia="Arial" w:hAnsi="Times New Roman" w:cs="Times New Roman"/>
          <w:i/>
          <w:sz w:val="24"/>
          <w:szCs w:val="24"/>
        </w:rPr>
        <w:t>Pretendents</w:t>
      </w:r>
      <w:r w:rsidRPr="00FE71CA">
        <w:rPr>
          <w:rFonts w:ascii="Times New Roman" w:eastAsia="Arial" w:hAnsi="Times New Roman" w:cs="Times New Roman"/>
          <w:sz w:val="24"/>
          <w:szCs w:val="24"/>
        </w:rPr>
        <w:t xml:space="preserve"> iesniedz </w:t>
      </w:r>
      <w:r w:rsidRPr="00FE71CA">
        <w:rPr>
          <w:rFonts w:ascii="Times New Roman" w:eastAsia="Arial" w:hAnsi="Times New Roman" w:cs="Times New Roman"/>
          <w:i/>
          <w:sz w:val="24"/>
          <w:szCs w:val="24"/>
        </w:rPr>
        <w:t>Atbalsta programmas</w:t>
      </w:r>
      <w:r w:rsidRPr="00FE71CA">
        <w:rPr>
          <w:rFonts w:ascii="Times New Roman" w:eastAsia="Arial" w:hAnsi="Times New Roman" w:cs="Times New Roman"/>
          <w:sz w:val="24"/>
          <w:szCs w:val="24"/>
        </w:rPr>
        <w:t xml:space="preserve"> dalībnieku sarakstu (3.pielikums) un noslēgto līgumu kopijas ar dalībnieku likumiskajiem pārstāvjiem par bērna piedalīšanos </w:t>
      </w:r>
      <w:r w:rsidRPr="00FE71CA">
        <w:rPr>
          <w:rFonts w:ascii="Times New Roman" w:eastAsia="Arial" w:hAnsi="Times New Roman" w:cs="Times New Roman"/>
          <w:i/>
          <w:sz w:val="24"/>
          <w:szCs w:val="24"/>
        </w:rPr>
        <w:t>Atbalsta programmā</w:t>
      </w:r>
      <w:r w:rsidRPr="00FE71CA">
        <w:rPr>
          <w:rFonts w:ascii="Times New Roman" w:eastAsia="Arial" w:hAnsi="Times New Roman" w:cs="Times New Roman"/>
          <w:sz w:val="24"/>
          <w:szCs w:val="24"/>
        </w:rPr>
        <w:t>.</w:t>
      </w:r>
    </w:p>
    <w:p w14:paraId="505CBB11" w14:textId="77777777" w:rsidR="00FE44BE" w:rsidRPr="00FE71CA" w:rsidRDefault="00FE44BE" w:rsidP="0023197F">
      <w:pPr>
        <w:tabs>
          <w:tab w:val="left" w:pos="709"/>
        </w:tabs>
        <w:spacing w:line="8" w:lineRule="exact"/>
        <w:ind w:left="567" w:hanging="567"/>
        <w:rPr>
          <w:rFonts w:ascii="Times New Roman" w:eastAsia="Arial" w:hAnsi="Times New Roman" w:cs="Times New Roman"/>
          <w:sz w:val="24"/>
          <w:szCs w:val="24"/>
        </w:rPr>
      </w:pPr>
    </w:p>
    <w:p w14:paraId="10814CC7" w14:textId="77777777" w:rsidR="00FE44BE" w:rsidRPr="00FE71CA" w:rsidRDefault="00FE44BE" w:rsidP="0023197F">
      <w:pPr>
        <w:numPr>
          <w:ilvl w:val="0"/>
          <w:numId w:val="3"/>
        </w:numPr>
        <w:tabs>
          <w:tab w:val="left" w:pos="709"/>
        </w:tabs>
        <w:spacing w:line="236" w:lineRule="auto"/>
        <w:ind w:left="567" w:hanging="567"/>
        <w:rPr>
          <w:rFonts w:ascii="Times New Roman" w:eastAsia="Arial" w:hAnsi="Times New Roman" w:cs="Times New Roman"/>
          <w:sz w:val="24"/>
          <w:szCs w:val="24"/>
        </w:rPr>
      </w:pPr>
      <w:r w:rsidRPr="00FE71CA">
        <w:rPr>
          <w:rFonts w:ascii="Times New Roman" w:eastAsia="Arial" w:hAnsi="Times New Roman" w:cs="Times New Roman"/>
          <w:sz w:val="24"/>
          <w:szCs w:val="24"/>
        </w:rPr>
        <w:t>Maksimālais atbalsta apjoms vienam Ukrainas bērnam vai jaunietim ir 297 EUR par 60 stundām.</w:t>
      </w:r>
    </w:p>
    <w:p w14:paraId="4B6B1A5A" w14:textId="77777777" w:rsidR="00FE44BE" w:rsidRPr="00FE71CA" w:rsidRDefault="00FE44BE" w:rsidP="0023197F">
      <w:pPr>
        <w:tabs>
          <w:tab w:val="left" w:pos="709"/>
        </w:tabs>
        <w:spacing w:line="2" w:lineRule="exact"/>
        <w:ind w:left="567" w:hanging="567"/>
        <w:rPr>
          <w:rFonts w:ascii="Times New Roman" w:eastAsia="Arial" w:hAnsi="Times New Roman" w:cs="Times New Roman"/>
          <w:sz w:val="24"/>
          <w:szCs w:val="24"/>
        </w:rPr>
      </w:pPr>
    </w:p>
    <w:p w14:paraId="66DEC10A" w14:textId="77777777" w:rsidR="00FE44BE" w:rsidRPr="00FE71CA" w:rsidRDefault="00FE44BE" w:rsidP="0023197F">
      <w:pPr>
        <w:numPr>
          <w:ilvl w:val="0"/>
          <w:numId w:val="3"/>
        </w:numPr>
        <w:tabs>
          <w:tab w:val="left" w:pos="709"/>
        </w:tabs>
        <w:spacing w:line="0" w:lineRule="atLeast"/>
        <w:ind w:left="567" w:hanging="567"/>
        <w:rPr>
          <w:rFonts w:ascii="Times New Roman" w:eastAsia="Arial" w:hAnsi="Times New Roman" w:cs="Times New Roman"/>
          <w:sz w:val="24"/>
          <w:szCs w:val="24"/>
        </w:rPr>
      </w:pPr>
      <w:r w:rsidRPr="00FE71CA">
        <w:rPr>
          <w:rFonts w:ascii="Times New Roman" w:eastAsia="Arial" w:hAnsi="Times New Roman" w:cs="Times New Roman"/>
          <w:sz w:val="24"/>
          <w:szCs w:val="24"/>
        </w:rPr>
        <w:t xml:space="preserve">Viens </w:t>
      </w:r>
      <w:r w:rsidRPr="00FE71CA">
        <w:rPr>
          <w:rFonts w:ascii="Times New Roman" w:eastAsia="Arial" w:hAnsi="Times New Roman" w:cs="Times New Roman"/>
          <w:i/>
          <w:sz w:val="24"/>
          <w:szCs w:val="24"/>
        </w:rPr>
        <w:t>Atbalsta programmas</w:t>
      </w:r>
      <w:r w:rsidRPr="00FE71CA">
        <w:rPr>
          <w:rFonts w:ascii="Times New Roman" w:eastAsia="Arial" w:hAnsi="Times New Roman" w:cs="Times New Roman"/>
          <w:sz w:val="24"/>
          <w:szCs w:val="24"/>
        </w:rPr>
        <w:t xml:space="preserve"> organizators var īstenot vairākas </w:t>
      </w:r>
      <w:r w:rsidRPr="00FE71CA">
        <w:rPr>
          <w:rFonts w:ascii="Times New Roman" w:eastAsia="Arial" w:hAnsi="Times New Roman" w:cs="Times New Roman"/>
          <w:i/>
          <w:sz w:val="24"/>
          <w:szCs w:val="24"/>
        </w:rPr>
        <w:t>Atbalsta programmas</w:t>
      </w:r>
      <w:r w:rsidRPr="00FE71CA">
        <w:rPr>
          <w:rFonts w:ascii="Times New Roman" w:eastAsia="Arial" w:hAnsi="Times New Roman" w:cs="Times New Roman"/>
          <w:sz w:val="24"/>
          <w:szCs w:val="24"/>
        </w:rPr>
        <w:t>.</w:t>
      </w:r>
    </w:p>
    <w:p w14:paraId="0AA08E61" w14:textId="77777777" w:rsidR="00FE44BE" w:rsidRPr="00FE71CA" w:rsidRDefault="00FE44BE" w:rsidP="0023197F">
      <w:pPr>
        <w:tabs>
          <w:tab w:val="left" w:pos="709"/>
        </w:tabs>
        <w:spacing w:line="8" w:lineRule="exact"/>
        <w:ind w:left="567" w:hanging="567"/>
        <w:rPr>
          <w:rFonts w:ascii="Times New Roman" w:eastAsia="Arial" w:hAnsi="Times New Roman" w:cs="Times New Roman"/>
          <w:sz w:val="24"/>
          <w:szCs w:val="24"/>
        </w:rPr>
      </w:pPr>
    </w:p>
    <w:p w14:paraId="4C82C860" w14:textId="77777777" w:rsidR="00FE44BE" w:rsidRPr="00FE71CA" w:rsidRDefault="00FE44BE" w:rsidP="0023197F">
      <w:pPr>
        <w:numPr>
          <w:ilvl w:val="0"/>
          <w:numId w:val="3"/>
        </w:numPr>
        <w:tabs>
          <w:tab w:val="left" w:pos="709"/>
        </w:tabs>
        <w:spacing w:line="235" w:lineRule="auto"/>
        <w:ind w:left="567" w:hanging="567"/>
        <w:rPr>
          <w:rFonts w:ascii="Times New Roman" w:eastAsia="Arial" w:hAnsi="Times New Roman" w:cs="Times New Roman"/>
          <w:sz w:val="24"/>
          <w:szCs w:val="24"/>
        </w:rPr>
      </w:pPr>
      <w:r w:rsidRPr="00FE71CA">
        <w:rPr>
          <w:rFonts w:ascii="Times New Roman" w:eastAsia="Arial" w:hAnsi="Times New Roman" w:cs="Times New Roman"/>
          <w:sz w:val="24"/>
          <w:szCs w:val="24"/>
        </w:rPr>
        <w:t xml:space="preserve">Bērnu dalība </w:t>
      </w:r>
      <w:r w:rsidRPr="00FE71CA">
        <w:rPr>
          <w:rFonts w:ascii="Times New Roman" w:eastAsia="Arial" w:hAnsi="Times New Roman" w:cs="Times New Roman"/>
          <w:i/>
          <w:sz w:val="24"/>
          <w:szCs w:val="24"/>
        </w:rPr>
        <w:t>Atbalsta programmā</w:t>
      </w:r>
      <w:r w:rsidRPr="00FE71CA">
        <w:rPr>
          <w:rFonts w:ascii="Times New Roman" w:eastAsia="Arial" w:hAnsi="Times New Roman" w:cs="Times New Roman"/>
          <w:sz w:val="24"/>
          <w:szCs w:val="24"/>
        </w:rPr>
        <w:t xml:space="preserve"> tiek nodrošināta bez likumisko pārstāvju līdzfinansējuma.</w:t>
      </w:r>
    </w:p>
    <w:p w14:paraId="504DDA00" w14:textId="77777777" w:rsidR="00FE44BE" w:rsidRPr="00FE71CA" w:rsidRDefault="00FE44BE" w:rsidP="0023197F">
      <w:pPr>
        <w:tabs>
          <w:tab w:val="left" w:pos="709"/>
        </w:tabs>
        <w:spacing w:line="8" w:lineRule="exact"/>
        <w:ind w:left="567" w:hanging="567"/>
        <w:rPr>
          <w:rFonts w:ascii="Times New Roman" w:eastAsia="Arial" w:hAnsi="Times New Roman" w:cs="Times New Roman"/>
          <w:sz w:val="24"/>
          <w:szCs w:val="24"/>
        </w:rPr>
      </w:pPr>
    </w:p>
    <w:p w14:paraId="55B104A5" w14:textId="5AA5BE7A" w:rsidR="00FE44BE" w:rsidRPr="00FE71CA" w:rsidRDefault="00FE44BE" w:rsidP="0033655F">
      <w:pPr>
        <w:numPr>
          <w:ilvl w:val="0"/>
          <w:numId w:val="3"/>
        </w:numPr>
        <w:tabs>
          <w:tab w:val="left" w:pos="709"/>
        </w:tabs>
        <w:spacing w:line="236" w:lineRule="auto"/>
        <w:ind w:left="567" w:hanging="567"/>
        <w:jc w:val="both"/>
        <w:rPr>
          <w:rFonts w:ascii="Times New Roman" w:eastAsia="Arial" w:hAnsi="Times New Roman" w:cs="Times New Roman"/>
          <w:sz w:val="24"/>
          <w:szCs w:val="24"/>
        </w:rPr>
      </w:pPr>
      <w:r w:rsidRPr="00FE71CA">
        <w:rPr>
          <w:rFonts w:ascii="Times New Roman" w:eastAsia="Arial" w:hAnsi="Times New Roman" w:cs="Times New Roman"/>
          <w:sz w:val="24"/>
          <w:szCs w:val="24"/>
        </w:rPr>
        <w:t xml:space="preserve">Piešķirto, bet </w:t>
      </w:r>
      <w:r w:rsidRPr="00FE71CA">
        <w:rPr>
          <w:rFonts w:ascii="Times New Roman" w:eastAsia="Arial" w:hAnsi="Times New Roman" w:cs="Times New Roman"/>
          <w:i/>
          <w:sz w:val="24"/>
          <w:szCs w:val="24"/>
        </w:rPr>
        <w:t>Atbalsta programmas</w:t>
      </w:r>
      <w:r w:rsidRPr="00FE71CA">
        <w:rPr>
          <w:rFonts w:ascii="Times New Roman" w:eastAsia="Arial" w:hAnsi="Times New Roman" w:cs="Times New Roman"/>
          <w:sz w:val="24"/>
          <w:szCs w:val="24"/>
        </w:rPr>
        <w:t xml:space="preserve"> organizēšanai neizlietoto finansējumu </w:t>
      </w:r>
      <w:r w:rsidRPr="00FE71CA">
        <w:rPr>
          <w:rFonts w:ascii="Times New Roman" w:eastAsia="Arial" w:hAnsi="Times New Roman" w:cs="Times New Roman"/>
          <w:i/>
          <w:sz w:val="24"/>
          <w:szCs w:val="24"/>
        </w:rPr>
        <w:t>Atbalsta programmas</w:t>
      </w:r>
      <w:r w:rsidRPr="00FE71CA">
        <w:rPr>
          <w:rFonts w:ascii="Times New Roman" w:eastAsia="Arial" w:hAnsi="Times New Roman" w:cs="Times New Roman"/>
          <w:sz w:val="24"/>
          <w:szCs w:val="24"/>
        </w:rPr>
        <w:t xml:space="preserve"> organizētājs atmaksā </w:t>
      </w:r>
      <w:r w:rsidR="00AF1984" w:rsidRPr="00993F0E">
        <w:rPr>
          <w:rFonts w:ascii="Times New Roman" w:eastAsia="Arial" w:hAnsi="Times New Roman" w:cs="Times New Roman"/>
          <w:i/>
          <w:sz w:val="24"/>
          <w:szCs w:val="24"/>
        </w:rPr>
        <w:t>Pašvaldīb</w:t>
      </w:r>
      <w:r w:rsidR="00AF1984">
        <w:rPr>
          <w:rFonts w:ascii="Times New Roman" w:eastAsia="Arial" w:hAnsi="Times New Roman" w:cs="Times New Roman"/>
          <w:i/>
          <w:sz w:val="24"/>
          <w:szCs w:val="24"/>
        </w:rPr>
        <w:t>ai.</w:t>
      </w:r>
    </w:p>
    <w:p w14:paraId="030C1532" w14:textId="77777777" w:rsidR="00FE44BE" w:rsidRPr="00FE71CA" w:rsidRDefault="00FE44BE" w:rsidP="0023197F">
      <w:pPr>
        <w:tabs>
          <w:tab w:val="left" w:pos="709"/>
        </w:tabs>
        <w:spacing w:line="1" w:lineRule="exact"/>
        <w:ind w:left="567" w:hanging="567"/>
        <w:rPr>
          <w:rFonts w:ascii="Times New Roman" w:eastAsia="Arial" w:hAnsi="Times New Roman" w:cs="Times New Roman"/>
          <w:sz w:val="24"/>
          <w:szCs w:val="24"/>
        </w:rPr>
      </w:pPr>
    </w:p>
    <w:p w14:paraId="6D795B55" w14:textId="030EA4EE" w:rsidR="00FE44BE" w:rsidRPr="0033655F" w:rsidRDefault="00FE44BE" w:rsidP="0033655F">
      <w:pPr>
        <w:numPr>
          <w:ilvl w:val="0"/>
          <w:numId w:val="3"/>
        </w:numPr>
        <w:tabs>
          <w:tab w:val="left" w:pos="709"/>
        </w:tabs>
        <w:spacing w:line="0" w:lineRule="atLeast"/>
        <w:ind w:left="567" w:hanging="567"/>
        <w:jc w:val="both"/>
        <w:rPr>
          <w:rFonts w:ascii="Times New Roman" w:eastAsia="Arial" w:hAnsi="Times New Roman" w:cs="Times New Roman"/>
          <w:sz w:val="24"/>
          <w:szCs w:val="24"/>
        </w:rPr>
      </w:pPr>
      <w:r w:rsidRPr="00FE71CA">
        <w:rPr>
          <w:rFonts w:ascii="Times New Roman" w:eastAsia="Arial" w:hAnsi="Times New Roman" w:cs="Times New Roman"/>
          <w:sz w:val="24"/>
          <w:szCs w:val="24"/>
        </w:rPr>
        <w:t xml:space="preserve">Ja faktiskais bērnu skaits </w:t>
      </w:r>
      <w:r w:rsidRPr="00FE71CA">
        <w:rPr>
          <w:rFonts w:ascii="Times New Roman" w:eastAsia="Arial" w:hAnsi="Times New Roman" w:cs="Times New Roman"/>
          <w:i/>
          <w:sz w:val="24"/>
          <w:szCs w:val="24"/>
        </w:rPr>
        <w:t>Atbalsta programmā</w:t>
      </w:r>
      <w:r w:rsidRPr="00FE71CA">
        <w:rPr>
          <w:rFonts w:ascii="Times New Roman" w:eastAsia="Arial" w:hAnsi="Times New Roman" w:cs="Times New Roman"/>
          <w:sz w:val="24"/>
          <w:szCs w:val="24"/>
        </w:rPr>
        <w:t xml:space="preserve"> ir mazāks nekā ar bērnu likumiskajiem</w:t>
      </w:r>
      <w:r w:rsidR="0033655F">
        <w:rPr>
          <w:rFonts w:ascii="Times New Roman" w:eastAsia="Arial" w:hAnsi="Times New Roman" w:cs="Times New Roman"/>
          <w:sz w:val="24"/>
          <w:szCs w:val="24"/>
        </w:rPr>
        <w:t xml:space="preserve"> </w:t>
      </w:r>
      <w:r w:rsidRPr="0033655F">
        <w:rPr>
          <w:rFonts w:ascii="Times New Roman" w:eastAsia="Arial" w:hAnsi="Times New Roman" w:cs="Times New Roman"/>
          <w:sz w:val="24"/>
          <w:szCs w:val="24"/>
        </w:rPr>
        <w:t xml:space="preserve">pārstāvjiem noslēgto līgumu skaits par dalību </w:t>
      </w:r>
      <w:r w:rsidRPr="0033655F">
        <w:rPr>
          <w:rFonts w:ascii="Times New Roman" w:eastAsia="Arial" w:hAnsi="Times New Roman" w:cs="Times New Roman"/>
          <w:i/>
          <w:sz w:val="24"/>
          <w:szCs w:val="24"/>
        </w:rPr>
        <w:t>Atbalsta programmā</w:t>
      </w:r>
      <w:r w:rsidRPr="0033655F">
        <w:rPr>
          <w:rFonts w:ascii="Times New Roman" w:eastAsia="Arial" w:hAnsi="Times New Roman" w:cs="Times New Roman"/>
          <w:sz w:val="24"/>
          <w:szCs w:val="24"/>
        </w:rPr>
        <w:t>:</w:t>
      </w:r>
    </w:p>
    <w:p w14:paraId="63B1CDCC" w14:textId="77777777" w:rsidR="00FE44BE" w:rsidRPr="00FE71CA" w:rsidRDefault="00FE44BE" w:rsidP="0023197F">
      <w:pPr>
        <w:tabs>
          <w:tab w:val="left" w:pos="709"/>
        </w:tabs>
        <w:spacing w:line="7" w:lineRule="exact"/>
        <w:ind w:left="567" w:hanging="567"/>
        <w:rPr>
          <w:rFonts w:ascii="Times New Roman" w:eastAsia="Times New Roman" w:hAnsi="Times New Roman" w:cs="Times New Roman"/>
          <w:sz w:val="24"/>
          <w:szCs w:val="24"/>
        </w:rPr>
      </w:pPr>
    </w:p>
    <w:p w14:paraId="3730F6EF" w14:textId="77777777" w:rsidR="00FE44BE" w:rsidRPr="00FE71CA" w:rsidRDefault="00FE44BE" w:rsidP="0023197F">
      <w:pPr>
        <w:tabs>
          <w:tab w:val="left" w:pos="709"/>
        </w:tabs>
        <w:spacing w:line="237" w:lineRule="auto"/>
        <w:ind w:left="567" w:hanging="567"/>
        <w:jc w:val="both"/>
        <w:rPr>
          <w:rFonts w:ascii="Times New Roman" w:eastAsia="Arial" w:hAnsi="Times New Roman" w:cs="Times New Roman"/>
          <w:sz w:val="24"/>
          <w:szCs w:val="24"/>
        </w:rPr>
      </w:pPr>
      <w:r w:rsidRPr="00FE71CA">
        <w:rPr>
          <w:rFonts w:ascii="Times New Roman" w:eastAsia="Arial" w:hAnsi="Times New Roman" w:cs="Times New Roman"/>
          <w:sz w:val="24"/>
          <w:szCs w:val="24"/>
        </w:rPr>
        <w:t xml:space="preserve">45.1. Piešķirtais finansējums ir pilnībā attiecināms gadījumos, kad bērns vai jaunietis nav piedalījies </w:t>
      </w:r>
      <w:r w:rsidRPr="00FE71CA">
        <w:rPr>
          <w:rFonts w:ascii="Times New Roman" w:eastAsia="Arial" w:hAnsi="Times New Roman" w:cs="Times New Roman"/>
          <w:i/>
          <w:sz w:val="24"/>
          <w:szCs w:val="24"/>
        </w:rPr>
        <w:t>Atbalsta programmā</w:t>
      </w:r>
      <w:r w:rsidRPr="00FE71CA">
        <w:rPr>
          <w:rFonts w:ascii="Times New Roman" w:eastAsia="Arial" w:hAnsi="Times New Roman" w:cs="Times New Roman"/>
          <w:sz w:val="24"/>
          <w:szCs w:val="24"/>
        </w:rPr>
        <w:t xml:space="preserve"> attaisnojošo iemeslu dēļ (ārsta zīme slimības gadījumā, bērna likumiskā pārstāvja iesniegums </w:t>
      </w:r>
      <w:r w:rsidRPr="00FE71CA">
        <w:rPr>
          <w:rFonts w:ascii="Times New Roman" w:eastAsia="Arial" w:hAnsi="Times New Roman" w:cs="Times New Roman"/>
          <w:i/>
          <w:sz w:val="24"/>
          <w:szCs w:val="24"/>
        </w:rPr>
        <w:t>Atbalsta programmas</w:t>
      </w:r>
      <w:r w:rsidRPr="00FE71CA">
        <w:rPr>
          <w:rFonts w:ascii="Times New Roman" w:eastAsia="Arial" w:hAnsi="Times New Roman" w:cs="Times New Roman"/>
          <w:sz w:val="24"/>
          <w:szCs w:val="24"/>
        </w:rPr>
        <w:t xml:space="preserve"> organizētājam par objektīviem apstākļiem </w:t>
      </w:r>
      <w:r w:rsidRPr="00FE71CA">
        <w:rPr>
          <w:rFonts w:ascii="Times New Roman" w:eastAsia="Arial" w:hAnsi="Times New Roman" w:cs="Times New Roman"/>
          <w:i/>
          <w:sz w:val="24"/>
          <w:szCs w:val="24"/>
        </w:rPr>
        <w:t>Atbalsta programmas</w:t>
      </w:r>
      <w:r w:rsidRPr="00FE71CA">
        <w:rPr>
          <w:rFonts w:ascii="Times New Roman" w:eastAsia="Arial" w:hAnsi="Times New Roman" w:cs="Times New Roman"/>
          <w:sz w:val="24"/>
          <w:szCs w:val="24"/>
        </w:rPr>
        <w:t xml:space="preserve"> neapmeklēšanai);</w:t>
      </w:r>
    </w:p>
    <w:p w14:paraId="6C7DF0E9" w14:textId="77777777" w:rsidR="00FE44BE" w:rsidRPr="00FE71CA" w:rsidRDefault="00FE44BE" w:rsidP="0023197F">
      <w:pPr>
        <w:tabs>
          <w:tab w:val="left" w:pos="709"/>
        </w:tabs>
        <w:spacing w:line="5" w:lineRule="exact"/>
        <w:ind w:left="567" w:hanging="567"/>
        <w:rPr>
          <w:rFonts w:ascii="Times New Roman" w:eastAsia="Times New Roman" w:hAnsi="Times New Roman" w:cs="Times New Roman"/>
          <w:sz w:val="24"/>
          <w:szCs w:val="24"/>
        </w:rPr>
      </w:pPr>
    </w:p>
    <w:p w14:paraId="368FFC6D" w14:textId="77777777" w:rsidR="00FE44BE" w:rsidRPr="00FE71CA" w:rsidRDefault="00FE44BE" w:rsidP="0023197F">
      <w:pPr>
        <w:tabs>
          <w:tab w:val="left" w:pos="709"/>
        </w:tabs>
        <w:spacing w:line="0" w:lineRule="atLeast"/>
        <w:ind w:left="567" w:hanging="567"/>
        <w:rPr>
          <w:rFonts w:ascii="Times New Roman" w:eastAsia="Arial" w:hAnsi="Times New Roman" w:cs="Times New Roman"/>
          <w:sz w:val="24"/>
          <w:szCs w:val="24"/>
        </w:rPr>
      </w:pPr>
      <w:r w:rsidRPr="00FE71CA">
        <w:rPr>
          <w:rFonts w:ascii="Times New Roman" w:eastAsia="Arial" w:hAnsi="Times New Roman" w:cs="Times New Roman"/>
          <w:sz w:val="24"/>
          <w:szCs w:val="24"/>
        </w:rPr>
        <w:t>45.2. Piešķirtais finansējums ir pilnībā attiecināms uz neatgūstamajām izmaksām;</w:t>
      </w:r>
    </w:p>
    <w:p w14:paraId="4CD3BD16" w14:textId="77777777" w:rsidR="00FE44BE" w:rsidRPr="00FE71CA" w:rsidRDefault="00FE44BE" w:rsidP="0023197F">
      <w:pPr>
        <w:tabs>
          <w:tab w:val="left" w:pos="709"/>
        </w:tabs>
        <w:spacing w:line="7" w:lineRule="exact"/>
        <w:ind w:left="567" w:hanging="567"/>
        <w:rPr>
          <w:rFonts w:ascii="Times New Roman" w:eastAsia="Times New Roman" w:hAnsi="Times New Roman" w:cs="Times New Roman"/>
          <w:sz w:val="24"/>
          <w:szCs w:val="24"/>
        </w:rPr>
      </w:pPr>
    </w:p>
    <w:p w14:paraId="7209C683" w14:textId="77777777" w:rsidR="00FE44BE" w:rsidRPr="00FE71CA" w:rsidRDefault="00FE44BE" w:rsidP="0023197F">
      <w:pPr>
        <w:tabs>
          <w:tab w:val="left" w:pos="709"/>
        </w:tabs>
        <w:spacing w:line="236" w:lineRule="auto"/>
        <w:ind w:left="567" w:hanging="567"/>
        <w:jc w:val="both"/>
        <w:rPr>
          <w:rFonts w:ascii="Times New Roman" w:eastAsia="Arial" w:hAnsi="Times New Roman" w:cs="Times New Roman"/>
          <w:sz w:val="24"/>
          <w:szCs w:val="24"/>
        </w:rPr>
      </w:pPr>
      <w:r w:rsidRPr="00FE71CA">
        <w:rPr>
          <w:rFonts w:ascii="Times New Roman" w:eastAsia="Arial" w:hAnsi="Times New Roman" w:cs="Times New Roman"/>
          <w:sz w:val="24"/>
          <w:szCs w:val="24"/>
        </w:rPr>
        <w:t xml:space="preserve">45.3. Pārējos gadījumos piešķirto finansējumu </w:t>
      </w:r>
      <w:r w:rsidRPr="00FE71CA">
        <w:rPr>
          <w:rFonts w:ascii="Times New Roman" w:eastAsia="Arial" w:hAnsi="Times New Roman" w:cs="Times New Roman"/>
          <w:i/>
          <w:sz w:val="24"/>
          <w:szCs w:val="24"/>
        </w:rPr>
        <w:t>Atbalsta programmas</w:t>
      </w:r>
      <w:r w:rsidRPr="00FE71CA">
        <w:rPr>
          <w:rFonts w:ascii="Times New Roman" w:eastAsia="Arial" w:hAnsi="Times New Roman" w:cs="Times New Roman"/>
          <w:sz w:val="24"/>
          <w:szCs w:val="24"/>
        </w:rPr>
        <w:t xml:space="preserve"> organizētājs atmaksā atpakaļ pašvaldībai.</w:t>
      </w:r>
    </w:p>
    <w:p w14:paraId="7C118167" w14:textId="77777777" w:rsidR="00FE44BE" w:rsidRPr="00FE71CA" w:rsidRDefault="00FE44BE" w:rsidP="0023197F">
      <w:pPr>
        <w:tabs>
          <w:tab w:val="left" w:pos="709"/>
        </w:tabs>
        <w:spacing w:line="9" w:lineRule="exact"/>
        <w:ind w:left="567" w:hanging="567"/>
        <w:rPr>
          <w:rFonts w:ascii="Times New Roman" w:eastAsia="Times New Roman" w:hAnsi="Times New Roman" w:cs="Times New Roman"/>
          <w:sz w:val="24"/>
          <w:szCs w:val="24"/>
        </w:rPr>
      </w:pPr>
    </w:p>
    <w:p w14:paraId="469E4953" w14:textId="4B9AC56F" w:rsidR="00FE44BE" w:rsidRPr="00FE71CA" w:rsidRDefault="00FE44BE" w:rsidP="0023197F">
      <w:pPr>
        <w:numPr>
          <w:ilvl w:val="0"/>
          <w:numId w:val="4"/>
        </w:numPr>
        <w:tabs>
          <w:tab w:val="left" w:pos="709"/>
        </w:tabs>
        <w:spacing w:line="237" w:lineRule="auto"/>
        <w:ind w:left="567" w:hanging="567"/>
        <w:jc w:val="both"/>
        <w:rPr>
          <w:rFonts w:ascii="Times New Roman" w:eastAsia="Arial" w:hAnsi="Times New Roman" w:cs="Times New Roman"/>
          <w:sz w:val="24"/>
          <w:szCs w:val="24"/>
        </w:rPr>
      </w:pPr>
      <w:r w:rsidRPr="00FE71CA">
        <w:rPr>
          <w:rFonts w:ascii="Times New Roman" w:eastAsia="Arial" w:hAnsi="Times New Roman" w:cs="Times New Roman"/>
          <w:sz w:val="24"/>
          <w:szCs w:val="24"/>
        </w:rPr>
        <w:t xml:space="preserve">Pēc līguma noslēgšanas Izglītības pārvalde pārskaita </w:t>
      </w:r>
      <w:r w:rsidRPr="00FE71CA">
        <w:rPr>
          <w:rFonts w:ascii="Times New Roman" w:eastAsia="Arial" w:hAnsi="Times New Roman" w:cs="Times New Roman"/>
          <w:i/>
          <w:sz w:val="24"/>
          <w:szCs w:val="24"/>
        </w:rPr>
        <w:t>Atbalsta programmas</w:t>
      </w:r>
      <w:r w:rsidRPr="00FE71CA">
        <w:rPr>
          <w:rFonts w:ascii="Times New Roman" w:eastAsia="Arial" w:hAnsi="Times New Roman" w:cs="Times New Roman"/>
          <w:sz w:val="24"/>
          <w:szCs w:val="24"/>
        </w:rPr>
        <w:t xml:space="preserve"> organizētājam </w:t>
      </w:r>
      <w:r w:rsidRPr="00AF1984">
        <w:rPr>
          <w:rFonts w:ascii="Times New Roman" w:eastAsia="Arial" w:hAnsi="Times New Roman" w:cs="Times New Roman"/>
          <w:sz w:val="24"/>
          <w:szCs w:val="24"/>
        </w:rPr>
        <w:t>avansu līdz 90% apmērā no piešķirtā finansējuma.</w:t>
      </w:r>
      <w:r>
        <w:rPr>
          <w:rFonts w:ascii="Times New Roman" w:eastAsia="Arial" w:hAnsi="Times New Roman" w:cs="Times New Roman"/>
          <w:sz w:val="24"/>
          <w:szCs w:val="24"/>
        </w:rPr>
        <w:t xml:space="preserve"> </w:t>
      </w:r>
      <w:r w:rsidRPr="00FE71CA">
        <w:rPr>
          <w:rFonts w:ascii="Times New Roman" w:eastAsia="Arial" w:hAnsi="Times New Roman" w:cs="Times New Roman"/>
          <w:sz w:val="24"/>
          <w:szCs w:val="24"/>
        </w:rPr>
        <w:t>Atlikusī finansējuma daļa tiek pārskaitīta pēc pārskata (</w:t>
      </w:r>
      <w:r w:rsidR="00AF1984">
        <w:rPr>
          <w:rFonts w:ascii="Times New Roman" w:eastAsia="Arial" w:hAnsi="Times New Roman" w:cs="Times New Roman"/>
          <w:sz w:val="24"/>
          <w:szCs w:val="24"/>
        </w:rPr>
        <w:t>5</w:t>
      </w:r>
      <w:r w:rsidRPr="00FE71CA">
        <w:rPr>
          <w:rFonts w:ascii="Times New Roman" w:eastAsia="Arial" w:hAnsi="Times New Roman" w:cs="Times New Roman"/>
          <w:sz w:val="24"/>
          <w:szCs w:val="24"/>
        </w:rPr>
        <w:t>.pielikums) iesniegšanas Izglītības pārvaldē un tā saskaņošanas.</w:t>
      </w:r>
    </w:p>
    <w:p w14:paraId="416FC733" w14:textId="77777777" w:rsidR="00FE44BE" w:rsidRPr="00FE71CA" w:rsidRDefault="00FE44BE" w:rsidP="0023197F">
      <w:pPr>
        <w:tabs>
          <w:tab w:val="left" w:pos="709"/>
        </w:tabs>
        <w:spacing w:line="13" w:lineRule="exact"/>
        <w:ind w:left="567" w:hanging="567"/>
        <w:rPr>
          <w:rFonts w:ascii="Times New Roman" w:eastAsia="Arial" w:hAnsi="Times New Roman" w:cs="Times New Roman"/>
          <w:sz w:val="24"/>
          <w:szCs w:val="24"/>
        </w:rPr>
      </w:pPr>
    </w:p>
    <w:p w14:paraId="7839C564" w14:textId="63D9FB4D" w:rsidR="00FE44BE" w:rsidRDefault="00FE44BE" w:rsidP="00423F24">
      <w:pPr>
        <w:numPr>
          <w:ilvl w:val="0"/>
          <w:numId w:val="4"/>
        </w:numPr>
        <w:tabs>
          <w:tab w:val="left" w:pos="709"/>
        </w:tabs>
        <w:spacing w:line="235" w:lineRule="auto"/>
        <w:ind w:left="567" w:hanging="567"/>
        <w:jc w:val="both"/>
        <w:rPr>
          <w:rFonts w:ascii="Times New Roman" w:eastAsia="Arial" w:hAnsi="Times New Roman" w:cs="Times New Roman"/>
          <w:sz w:val="24"/>
          <w:szCs w:val="24"/>
        </w:rPr>
      </w:pPr>
      <w:r w:rsidRPr="00FE71CA">
        <w:rPr>
          <w:rFonts w:ascii="Times New Roman" w:eastAsia="Arial" w:hAnsi="Times New Roman" w:cs="Times New Roman"/>
          <w:i/>
          <w:sz w:val="24"/>
          <w:szCs w:val="24"/>
        </w:rPr>
        <w:t>Atbalsta programmas</w:t>
      </w:r>
      <w:r w:rsidRPr="00FE71CA">
        <w:rPr>
          <w:rFonts w:ascii="Times New Roman" w:eastAsia="Arial" w:hAnsi="Times New Roman" w:cs="Times New Roman"/>
          <w:sz w:val="24"/>
          <w:szCs w:val="24"/>
        </w:rPr>
        <w:t xml:space="preserve"> organizatoram pārskats </w:t>
      </w:r>
      <w:r w:rsidR="006A1BFF">
        <w:rPr>
          <w:rFonts w:ascii="Times New Roman" w:eastAsia="Arial" w:hAnsi="Times New Roman" w:cs="Times New Roman"/>
          <w:sz w:val="24"/>
          <w:szCs w:val="24"/>
        </w:rPr>
        <w:t xml:space="preserve">(5.pielikums) </w:t>
      </w:r>
      <w:r w:rsidRPr="00FE71CA">
        <w:rPr>
          <w:rFonts w:ascii="Times New Roman" w:eastAsia="Arial" w:hAnsi="Times New Roman" w:cs="Times New Roman"/>
          <w:sz w:val="24"/>
          <w:szCs w:val="24"/>
        </w:rPr>
        <w:t xml:space="preserve">par piešķirtā finansējuma izlietojumu jāiesniedz 7 darba dienu laikā pēc </w:t>
      </w:r>
      <w:r w:rsidRPr="00FE71CA">
        <w:rPr>
          <w:rFonts w:ascii="Times New Roman" w:eastAsia="Arial" w:hAnsi="Times New Roman" w:cs="Times New Roman"/>
          <w:i/>
          <w:sz w:val="24"/>
          <w:szCs w:val="24"/>
        </w:rPr>
        <w:t>Atbalsta programmas</w:t>
      </w:r>
      <w:r w:rsidRPr="00FE71CA">
        <w:rPr>
          <w:rFonts w:ascii="Times New Roman" w:eastAsia="Arial" w:hAnsi="Times New Roman" w:cs="Times New Roman"/>
          <w:sz w:val="24"/>
          <w:szCs w:val="24"/>
        </w:rPr>
        <w:t xml:space="preserve"> noslēguma.</w:t>
      </w:r>
    </w:p>
    <w:p w14:paraId="236C218D" w14:textId="77777777" w:rsidR="00FE44BE" w:rsidRPr="00FE71CA" w:rsidRDefault="00FE44BE" w:rsidP="0023197F">
      <w:pPr>
        <w:tabs>
          <w:tab w:val="left" w:pos="709"/>
        </w:tabs>
        <w:spacing w:line="235" w:lineRule="auto"/>
        <w:ind w:left="567" w:hanging="567"/>
        <w:rPr>
          <w:rFonts w:ascii="Times New Roman" w:eastAsia="Arial" w:hAnsi="Times New Roman" w:cs="Times New Roman"/>
          <w:sz w:val="24"/>
          <w:szCs w:val="24"/>
        </w:rPr>
      </w:pPr>
    </w:p>
    <w:p w14:paraId="064FDF90" w14:textId="77777777" w:rsidR="00FE44BE" w:rsidRPr="00FE71CA" w:rsidRDefault="00FE44BE" w:rsidP="0023197F">
      <w:pPr>
        <w:tabs>
          <w:tab w:val="left" w:pos="709"/>
        </w:tabs>
        <w:spacing w:line="120" w:lineRule="exact"/>
        <w:ind w:left="567" w:hanging="567"/>
        <w:rPr>
          <w:rFonts w:ascii="Times New Roman" w:eastAsia="Times New Roman" w:hAnsi="Times New Roman" w:cs="Times New Roman"/>
          <w:sz w:val="24"/>
          <w:szCs w:val="24"/>
        </w:rPr>
      </w:pPr>
    </w:p>
    <w:p w14:paraId="414059C6" w14:textId="77777777" w:rsidR="00FE44BE" w:rsidRPr="00FE71CA" w:rsidRDefault="00FE44BE" w:rsidP="0023197F">
      <w:pPr>
        <w:tabs>
          <w:tab w:val="left" w:pos="709"/>
        </w:tabs>
        <w:spacing w:line="0" w:lineRule="atLeast"/>
        <w:ind w:left="567" w:hanging="567"/>
        <w:rPr>
          <w:rFonts w:ascii="Times New Roman" w:eastAsia="Arial" w:hAnsi="Times New Roman" w:cs="Times New Roman"/>
          <w:b/>
          <w:sz w:val="24"/>
          <w:szCs w:val="24"/>
        </w:rPr>
      </w:pPr>
      <w:r w:rsidRPr="00FE71CA">
        <w:rPr>
          <w:rFonts w:ascii="Times New Roman" w:eastAsia="Arial" w:hAnsi="Times New Roman" w:cs="Times New Roman"/>
          <w:b/>
          <w:sz w:val="24"/>
          <w:szCs w:val="24"/>
        </w:rPr>
        <w:t>IX. Atbalsta programmas īstenošanas kontrole</w:t>
      </w:r>
    </w:p>
    <w:p w14:paraId="5CC0DF30" w14:textId="77777777" w:rsidR="00FE44BE" w:rsidRPr="00FE71CA" w:rsidRDefault="00FE44BE" w:rsidP="0023197F">
      <w:pPr>
        <w:tabs>
          <w:tab w:val="left" w:pos="709"/>
        </w:tabs>
        <w:spacing w:line="130" w:lineRule="exact"/>
        <w:ind w:left="567" w:hanging="567"/>
        <w:rPr>
          <w:rFonts w:ascii="Times New Roman" w:eastAsia="Times New Roman" w:hAnsi="Times New Roman" w:cs="Times New Roman"/>
          <w:sz w:val="24"/>
          <w:szCs w:val="24"/>
        </w:rPr>
      </w:pPr>
    </w:p>
    <w:p w14:paraId="6E3F219B" w14:textId="31E805D4" w:rsidR="00FE44BE" w:rsidRPr="00FE71CA" w:rsidRDefault="00AF1984" w:rsidP="00423F24">
      <w:pPr>
        <w:numPr>
          <w:ilvl w:val="0"/>
          <w:numId w:val="5"/>
        </w:numPr>
        <w:tabs>
          <w:tab w:val="left" w:pos="709"/>
        </w:tabs>
        <w:spacing w:line="235" w:lineRule="auto"/>
        <w:ind w:left="567" w:hanging="567"/>
        <w:jc w:val="both"/>
        <w:rPr>
          <w:rFonts w:ascii="Times New Roman" w:eastAsia="Arial" w:hAnsi="Times New Roman" w:cs="Times New Roman"/>
          <w:sz w:val="24"/>
          <w:szCs w:val="24"/>
        </w:rPr>
      </w:pPr>
      <w:r w:rsidRPr="00993F0E">
        <w:rPr>
          <w:rFonts w:ascii="Times New Roman" w:eastAsia="Arial" w:hAnsi="Times New Roman" w:cs="Times New Roman"/>
          <w:i/>
          <w:sz w:val="24"/>
          <w:szCs w:val="24"/>
        </w:rPr>
        <w:t>Pašvaldīb</w:t>
      </w:r>
      <w:r>
        <w:rPr>
          <w:rFonts w:ascii="Times New Roman" w:eastAsia="Arial" w:hAnsi="Times New Roman" w:cs="Times New Roman"/>
          <w:i/>
          <w:sz w:val="24"/>
          <w:szCs w:val="24"/>
        </w:rPr>
        <w:t xml:space="preserve">ai </w:t>
      </w:r>
      <w:r w:rsidR="00FE44BE" w:rsidRPr="00FE71CA">
        <w:rPr>
          <w:rFonts w:ascii="Times New Roman" w:eastAsia="Arial" w:hAnsi="Times New Roman" w:cs="Times New Roman"/>
          <w:sz w:val="24"/>
          <w:szCs w:val="24"/>
        </w:rPr>
        <w:t xml:space="preserve">ir tiesības veikt Konkursa pieteikumā norādītā izpildes kontroli </w:t>
      </w:r>
      <w:r w:rsidR="00FE44BE" w:rsidRPr="00FE71CA">
        <w:rPr>
          <w:rFonts w:ascii="Times New Roman" w:eastAsia="Arial" w:hAnsi="Times New Roman" w:cs="Times New Roman"/>
          <w:i/>
          <w:sz w:val="24"/>
          <w:szCs w:val="24"/>
        </w:rPr>
        <w:t>Atbalsta programmas</w:t>
      </w:r>
      <w:r w:rsidR="00FE44BE" w:rsidRPr="00FE71CA">
        <w:rPr>
          <w:rFonts w:ascii="Times New Roman" w:eastAsia="Arial" w:hAnsi="Times New Roman" w:cs="Times New Roman"/>
          <w:sz w:val="24"/>
          <w:szCs w:val="24"/>
        </w:rPr>
        <w:t xml:space="preserve"> īstenošanas laikā.</w:t>
      </w:r>
    </w:p>
    <w:p w14:paraId="06F92A1A" w14:textId="77777777" w:rsidR="00FE44BE" w:rsidRPr="00FE71CA" w:rsidRDefault="00FE44BE" w:rsidP="0023197F">
      <w:pPr>
        <w:tabs>
          <w:tab w:val="left" w:pos="709"/>
        </w:tabs>
        <w:spacing w:line="11" w:lineRule="exact"/>
        <w:ind w:left="567" w:hanging="567"/>
        <w:rPr>
          <w:rFonts w:ascii="Times New Roman" w:eastAsia="Arial" w:hAnsi="Times New Roman" w:cs="Times New Roman"/>
          <w:sz w:val="24"/>
          <w:szCs w:val="24"/>
        </w:rPr>
      </w:pPr>
    </w:p>
    <w:p w14:paraId="1FD0E56A" w14:textId="2DC3C1C3" w:rsidR="00FE44BE" w:rsidRDefault="00FE44BE" w:rsidP="00423F24">
      <w:pPr>
        <w:numPr>
          <w:ilvl w:val="0"/>
          <w:numId w:val="5"/>
        </w:numPr>
        <w:tabs>
          <w:tab w:val="left" w:pos="709"/>
        </w:tabs>
        <w:spacing w:line="236" w:lineRule="auto"/>
        <w:ind w:left="567" w:hanging="567"/>
        <w:jc w:val="both"/>
        <w:rPr>
          <w:rFonts w:ascii="Times New Roman" w:eastAsia="Arial" w:hAnsi="Times New Roman" w:cs="Times New Roman"/>
          <w:sz w:val="24"/>
          <w:szCs w:val="24"/>
        </w:rPr>
      </w:pPr>
      <w:r w:rsidRPr="00FE71CA">
        <w:rPr>
          <w:rFonts w:ascii="Times New Roman" w:eastAsia="Arial" w:hAnsi="Times New Roman" w:cs="Times New Roman"/>
          <w:sz w:val="24"/>
          <w:szCs w:val="24"/>
        </w:rPr>
        <w:t xml:space="preserve">Ja </w:t>
      </w:r>
      <w:r w:rsidRPr="00FE71CA">
        <w:rPr>
          <w:rFonts w:ascii="Times New Roman" w:eastAsia="Arial" w:hAnsi="Times New Roman" w:cs="Times New Roman"/>
          <w:i/>
          <w:sz w:val="24"/>
          <w:szCs w:val="24"/>
        </w:rPr>
        <w:t>Atbalsta programmas</w:t>
      </w:r>
      <w:r w:rsidRPr="00FE71CA">
        <w:rPr>
          <w:rFonts w:ascii="Times New Roman" w:eastAsia="Arial" w:hAnsi="Times New Roman" w:cs="Times New Roman"/>
          <w:sz w:val="24"/>
          <w:szCs w:val="24"/>
        </w:rPr>
        <w:t xml:space="preserve"> netiek īstenota</w:t>
      </w:r>
      <w:r w:rsidR="00423F24">
        <w:rPr>
          <w:rFonts w:ascii="Times New Roman" w:eastAsia="Arial" w:hAnsi="Times New Roman" w:cs="Times New Roman"/>
          <w:sz w:val="24"/>
          <w:szCs w:val="24"/>
        </w:rPr>
        <w:t>s</w:t>
      </w:r>
      <w:r w:rsidRPr="00FE71CA">
        <w:rPr>
          <w:rFonts w:ascii="Times New Roman" w:eastAsia="Arial" w:hAnsi="Times New Roman" w:cs="Times New Roman"/>
          <w:sz w:val="24"/>
          <w:szCs w:val="24"/>
        </w:rPr>
        <w:t xml:space="preserve"> </w:t>
      </w:r>
      <w:r w:rsidR="0033655F">
        <w:rPr>
          <w:rFonts w:ascii="Times New Roman" w:eastAsia="Arial" w:hAnsi="Times New Roman" w:cs="Times New Roman"/>
          <w:sz w:val="24"/>
          <w:szCs w:val="24"/>
        </w:rPr>
        <w:t>N</w:t>
      </w:r>
      <w:r w:rsidR="00423F24">
        <w:rPr>
          <w:rFonts w:ascii="Times New Roman" w:eastAsia="Arial" w:hAnsi="Times New Roman" w:cs="Times New Roman"/>
          <w:sz w:val="24"/>
          <w:szCs w:val="24"/>
        </w:rPr>
        <w:t>olikumā</w:t>
      </w:r>
      <w:r w:rsidRPr="00FE71CA">
        <w:rPr>
          <w:rFonts w:ascii="Times New Roman" w:eastAsia="Arial" w:hAnsi="Times New Roman" w:cs="Times New Roman"/>
          <w:sz w:val="24"/>
          <w:szCs w:val="24"/>
        </w:rPr>
        <w:t xml:space="preserve"> noteiktajā termiņā un atbilstoši Konkursa pieteikumam vai tiek konstatēti finanšu pārkāpumi, Komisija lemj par piešķirtā finansējuma daļēju vai pilnīgu atmaksu.</w:t>
      </w:r>
    </w:p>
    <w:p w14:paraId="42FD6A5B" w14:textId="765370CA" w:rsidR="00FE44BE" w:rsidRDefault="00FE44BE" w:rsidP="0023197F">
      <w:pPr>
        <w:tabs>
          <w:tab w:val="left" w:pos="709"/>
        </w:tabs>
        <w:spacing w:after="160" w:line="259" w:lineRule="auto"/>
        <w:ind w:left="567" w:hanging="567"/>
      </w:pPr>
      <w:r>
        <w:br w:type="page"/>
      </w:r>
    </w:p>
    <w:p w14:paraId="7CDFE6D5" w14:textId="77777777" w:rsidR="00FE44BE" w:rsidRPr="00415993" w:rsidRDefault="00FE44BE" w:rsidP="00FE44BE">
      <w:pPr>
        <w:keepNext/>
        <w:jc w:val="right"/>
        <w:outlineLvl w:val="1"/>
        <w:rPr>
          <w:rFonts w:ascii="Times New Roman" w:eastAsia="Times New Roman" w:hAnsi="Times New Roman" w:cs="Times New Roman"/>
          <w:sz w:val="24"/>
        </w:rPr>
      </w:pPr>
      <w:r w:rsidRPr="00415993">
        <w:rPr>
          <w:rFonts w:ascii="Times New Roman" w:eastAsia="Times New Roman" w:hAnsi="Times New Roman" w:cs="Times New Roman"/>
          <w:sz w:val="24"/>
        </w:rPr>
        <w:lastRenderedPageBreak/>
        <w:t>Pielikums Nr.1</w:t>
      </w:r>
    </w:p>
    <w:p w14:paraId="34A771CA" w14:textId="77777777" w:rsidR="00FE44BE" w:rsidRPr="00415993" w:rsidRDefault="00FE44BE" w:rsidP="00FE44BE">
      <w:pPr>
        <w:keepNext/>
        <w:outlineLvl w:val="1"/>
        <w:rPr>
          <w:rFonts w:ascii="Times New Roman" w:eastAsia="Times New Roman" w:hAnsi="Times New Roman" w:cs="Times New Roman"/>
          <w:sz w:val="26"/>
          <w:szCs w:val="28"/>
        </w:rPr>
      </w:pPr>
    </w:p>
    <w:p w14:paraId="16C52854" w14:textId="77777777" w:rsidR="00FE44BE" w:rsidRPr="00415993" w:rsidRDefault="00FE44BE" w:rsidP="00FE44BE">
      <w:pPr>
        <w:jc w:val="center"/>
        <w:rPr>
          <w:rFonts w:ascii="Times New Roman" w:eastAsia="Times New Roman" w:hAnsi="Times New Roman" w:cs="Times New Roman"/>
          <w:sz w:val="26"/>
          <w:szCs w:val="26"/>
        </w:rPr>
      </w:pPr>
      <w:r w:rsidRPr="00415993">
        <w:rPr>
          <w:rFonts w:ascii="Times New Roman" w:eastAsia="Times New Roman" w:hAnsi="Times New Roman" w:cs="Times New Roman"/>
          <w:b/>
          <w:bCs/>
          <w:sz w:val="26"/>
          <w:szCs w:val="26"/>
        </w:rPr>
        <w:t>PROJEKT</w:t>
      </w:r>
      <w:r>
        <w:rPr>
          <w:rFonts w:ascii="Times New Roman" w:eastAsia="Times New Roman" w:hAnsi="Times New Roman" w:cs="Times New Roman"/>
          <w:b/>
          <w:bCs/>
          <w:sz w:val="26"/>
          <w:szCs w:val="26"/>
        </w:rPr>
        <w:t>U KONKURSA</w:t>
      </w:r>
      <w:r w:rsidRPr="00415993">
        <w:rPr>
          <w:rFonts w:ascii="Times New Roman" w:eastAsia="Times New Roman" w:hAnsi="Times New Roman" w:cs="Times New Roman"/>
          <w:b/>
          <w:bCs/>
          <w:sz w:val="26"/>
          <w:szCs w:val="26"/>
        </w:rPr>
        <w:t xml:space="preserve"> PIETEIKUMS</w:t>
      </w:r>
    </w:p>
    <w:p w14:paraId="24A8DF1B" w14:textId="77777777" w:rsidR="00FE44BE" w:rsidRPr="002F5A5A" w:rsidRDefault="00FE44BE" w:rsidP="00FE44BE">
      <w:pPr>
        <w:spacing w:line="235" w:lineRule="auto"/>
        <w:ind w:left="640" w:right="280"/>
        <w:jc w:val="center"/>
        <w:rPr>
          <w:rFonts w:ascii="Times New Roman" w:eastAsia="Arial" w:hAnsi="Times New Roman" w:cs="Times New Roman"/>
          <w:b/>
          <w:sz w:val="24"/>
          <w:szCs w:val="24"/>
        </w:rPr>
      </w:pPr>
      <w:r w:rsidRPr="002F5A5A">
        <w:rPr>
          <w:rFonts w:ascii="Times New Roman" w:eastAsia="Arial" w:hAnsi="Times New Roman" w:cs="Times New Roman"/>
          <w:b/>
          <w:sz w:val="24"/>
          <w:szCs w:val="24"/>
        </w:rPr>
        <w:t xml:space="preserve">“Neformālās izglītības pasākumi, t.sk. latviešu valodas apguve, </w:t>
      </w:r>
    </w:p>
    <w:p w14:paraId="7D83D84F" w14:textId="77777777" w:rsidR="00FE44BE" w:rsidRPr="002F5A5A" w:rsidRDefault="00FE44BE" w:rsidP="00FE44BE">
      <w:pPr>
        <w:spacing w:line="235" w:lineRule="auto"/>
        <w:ind w:left="640" w:right="280"/>
        <w:jc w:val="center"/>
        <w:rPr>
          <w:rFonts w:ascii="Times New Roman" w:eastAsia="Arial" w:hAnsi="Times New Roman" w:cs="Times New Roman"/>
          <w:b/>
          <w:sz w:val="24"/>
          <w:szCs w:val="24"/>
        </w:rPr>
      </w:pPr>
      <w:r w:rsidRPr="002F5A5A">
        <w:rPr>
          <w:rFonts w:ascii="Times New Roman" w:eastAsia="Arial" w:hAnsi="Times New Roman" w:cs="Times New Roman"/>
          <w:b/>
          <w:sz w:val="24"/>
          <w:szCs w:val="24"/>
        </w:rPr>
        <w:t>Ukrainas bērniem un jauniešiem”</w:t>
      </w:r>
    </w:p>
    <w:p w14:paraId="460E562B" w14:textId="77777777" w:rsidR="00FE44BE" w:rsidRPr="00415993" w:rsidRDefault="00FE44BE" w:rsidP="00FE44BE">
      <w:pPr>
        <w:jc w:val="center"/>
        <w:rPr>
          <w:rFonts w:ascii="Times New Roman" w:eastAsia="Times New Roman" w:hAnsi="Times New Roman" w:cs="Times New Roman"/>
          <w:b/>
          <w:bCs/>
          <w:sz w:val="26"/>
          <w:szCs w:val="26"/>
        </w:rPr>
      </w:pPr>
    </w:p>
    <w:tbl>
      <w:tblPr>
        <w:tblW w:w="974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FE44BE" w:rsidRPr="00415993" w14:paraId="7E68A1C7" w14:textId="77777777" w:rsidTr="00B061D0">
        <w:tc>
          <w:tcPr>
            <w:tcW w:w="9747" w:type="dxa"/>
            <w:tcBorders>
              <w:top w:val="single" w:sz="4" w:space="0" w:color="auto"/>
              <w:left w:val="single" w:sz="4" w:space="0" w:color="auto"/>
              <w:bottom w:val="single" w:sz="12" w:space="0" w:color="auto"/>
              <w:right w:val="single" w:sz="4" w:space="0" w:color="auto"/>
            </w:tcBorders>
          </w:tcPr>
          <w:p w14:paraId="2F0C990C" w14:textId="77777777" w:rsidR="00FE44BE" w:rsidRPr="00415993" w:rsidRDefault="00FE44BE" w:rsidP="00B061D0">
            <w:pPr>
              <w:pBdr>
                <w:bottom w:val="single" w:sz="12" w:space="1" w:color="auto"/>
              </w:pBdr>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Atbalsta programmas nosaukums:</w:t>
            </w:r>
          </w:p>
          <w:p w14:paraId="11582AA4" w14:textId="77777777" w:rsidR="00FE44BE" w:rsidRPr="00415993" w:rsidRDefault="00FE44BE" w:rsidP="00B061D0">
            <w:pPr>
              <w:autoSpaceDE w:val="0"/>
              <w:autoSpaceDN w:val="0"/>
              <w:adjustRightInd w:val="0"/>
              <w:jc w:val="center"/>
              <w:rPr>
                <w:rFonts w:ascii="Times New Roman" w:eastAsia="Times New Roman" w:hAnsi="Times New Roman" w:cs="Times New Roman"/>
                <w:b/>
                <w:bCs/>
                <w:sz w:val="26"/>
                <w:szCs w:val="26"/>
              </w:rPr>
            </w:pPr>
          </w:p>
        </w:tc>
      </w:tr>
    </w:tbl>
    <w:p w14:paraId="0F134515" w14:textId="77777777" w:rsidR="00FE44BE" w:rsidRPr="00415993" w:rsidRDefault="00FE44BE" w:rsidP="00FE44BE">
      <w:pPr>
        <w:jc w:val="both"/>
        <w:rPr>
          <w:rFonts w:ascii="Times New Roman" w:eastAsia="Times New Roman" w:hAnsi="Times New Roman" w:cs="Times New Roman"/>
          <w:b/>
          <w:bCs/>
          <w:sz w:val="16"/>
          <w:szCs w:val="16"/>
        </w:rPr>
      </w:pPr>
    </w:p>
    <w:p w14:paraId="714DFEC8" w14:textId="77777777" w:rsidR="00FE44BE" w:rsidRPr="00415993" w:rsidRDefault="00FE44BE" w:rsidP="00FE44BE">
      <w:pPr>
        <w:jc w:val="both"/>
        <w:rPr>
          <w:rFonts w:ascii="Times New Roman" w:eastAsia="Times New Roman" w:hAnsi="Times New Roman" w:cs="Times New Roman"/>
          <w:b/>
          <w:bCs/>
          <w:sz w:val="16"/>
          <w:szCs w:val="16"/>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5"/>
      </w:tblGrid>
      <w:tr w:rsidR="00FE44BE" w:rsidRPr="00415993" w14:paraId="66E6750B" w14:textId="77777777" w:rsidTr="00B061D0">
        <w:tc>
          <w:tcPr>
            <w:tcW w:w="6075" w:type="dxa"/>
            <w:tcBorders>
              <w:top w:val="single" w:sz="4" w:space="0" w:color="auto"/>
              <w:left w:val="single" w:sz="4" w:space="0" w:color="auto"/>
              <w:bottom w:val="single" w:sz="4" w:space="0" w:color="auto"/>
              <w:right w:val="single" w:sz="4" w:space="0" w:color="auto"/>
            </w:tcBorders>
            <w:hideMark/>
          </w:tcPr>
          <w:p w14:paraId="58343BC9" w14:textId="77777777" w:rsidR="00FE44BE" w:rsidRPr="00415993" w:rsidRDefault="00FE44BE" w:rsidP="00B061D0">
            <w:pPr>
              <w:autoSpaceDE w:val="0"/>
              <w:autoSpaceDN w:val="0"/>
              <w:adjustRightInd w:val="0"/>
              <w:jc w:val="both"/>
              <w:rPr>
                <w:rFonts w:ascii="Times New Roman" w:eastAsia="Times New Roman" w:hAnsi="Times New Roman" w:cs="Times New Roman"/>
                <w:b/>
                <w:bCs/>
                <w:sz w:val="26"/>
                <w:szCs w:val="26"/>
              </w:rPr>
            </w:pPr>
            <w:r w:rsidRPr="002F5A5A">
              <w:rPr>
                <w:rFonts w:ascii="Times New Roman" w:eastAsia="Times New Roman" w:hAnsi="Times New Roman" w:cs="Times New Roman"/>
                <w:b/>
                <w:bCs/>
                <w:sz w:val="26"/>
                <w:szCs w:val="26"/>
                <w:highlight w:val="lightGray"/>
              </w:rPr>
              <w:t>1. sadaļa – ZIŅAS PAR PROJEKTA PIETEICĒJU</w:t>
            </w:r>
          </w:p>
        </w:tc>
      </w:tr>
    </w:tbl>
    <w:p w14:paraId="32251DD5" w14:textId="77777777" w:rsidR="00FE44BE" w:rsidRPr="00415993" w:rsidRDefault="00FE44BE" w:rsidP="00FE44BE">
      <w:pPr>
        <w:jc w:val="both"/>
        <w:rPr>
          <w:rFonts w:ascii="Times New Roman" w:eastAsia="Times New Roman" w:hAnsi="Times New Roman" w:cs="Times New Roman"/>
          <w:b/>
          <w:bCs/>
          <w:sz w:val="16"/>
          <w:szCs w:val="16"/>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6039"/>
      </w:tblGrid>
      <w:tr w:rsidR="00FE44BE" w:rsidRPr="00415993" w14:paraId="351F7632" w14:textId="77777777" w:rsidTr="00B061D0">
        <w:trPr>
          <w:trHeight w:val="2279"/>
        </w:trPr>
        <w:tc>
          <w:tcPr>
            <w:tcW w:w="3708" w:type="dxa"/>
            <w:tcBorders>
              <w:top w:val="single" w:sz="4" w:space="0" w:color="auto"/>
              <w:left w:val="single" w:sz="4" w:space="0" w:color="auto"/>
              <w:bottom w:val="single" w:sz="4" w:space="0" w:color="auto"/>
              <w:right w:val="single" w:sz="4" w:space="0" w:color="auto"/>
            </w:tcBorders>
            <w:hideMark/>
          </w:tcPr>
          <w:p w14:paraId="54F6515D" w14:textId="77777777" w:rsidR="00FE44BE" w:rsidRPr="00415993" w:rsidRDefault="00FE44BE" w:rsidP="00B061D0">
            <w:pPr>
              <w:autoSpaceDE w:val="0"/>
              <w:autoSpaceDN w:val="0"/>
              <w:adjustRightInd w:val="0"/>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Juridiskais statuss</w:t>
            </w:r>
          </w:p>
        </w:tc>
        <w:tc>
          <w:tcPr>
            <w:tcW w:w="6039" w:type="dxa"/>
            <w:tcBorders>
              <w:top w:val="single" w:sz="4" w:space="0" w:color="auto"/>
              <w:left w:val="single" w:sz="4" w:space="0" w:color="auto"/>
              <w:bottom w:val="single" w:sz="4" w:space="0" w:color="auto"/>
              <w:right w:val="single" w:sz="4" w:space="0" w:color="auto"/>
            </w:tcBorders>
            <w:hideMark/>
          </w:tcPr>
          <w:tbl>
            <w:tblPr>
              <w:tblW w:w="5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
              <w:gridCol w:w="5475"/>
            </w:tblGrid>
            <w:tr w:rsidR="00FE44BE" w:rsidRPr="00415993" w14:paraId="0EC5AB37" w14:textId="77777777" w:rsidTr="00B061D0">
              <w:tc>
                <w:tcPr>
                  <w:tcW w:w="345" w:type="dxa"/>
                  <w:tcBorders>
                    <w:top w:val="single" w:sz="12" w:space="0" w:color="auto"/>
                    <w:left w:val="single" w:sz="12" w:space="0" w:color="auto"/>
                    <w:bottom w:val="single" w:sz="12" w:space="0" w:color="auto"/>
                    <w:right w:val="single" w:sz="12" w:space="0" w:color="auto"/>
                  </w:tcBorders>
                </w:tcPr>
                <w:p w14:paraId="089C4696" w14:textId="77777777" w:rsidR="00FE44BE" w:rsidRPr="00415993" w:rsidRDefault="00FE44BE" w:rsidP="00B061D0">
                  <w:pPr>
                    <w:autoSpaceDE w:val="0"/>
                    <w:autoSpaceDN w:val="0"/>
                    <w:adjustRightInd w:val="0"/>
                    <w:jc w:val="both"/>
                    <w:rPr>
                      <w:rFonts w:ascii="Times New Roman" w:eastAsia="Times New Roman" w:hAnsi="Times New Roman" w:cs="Times New Roman"/>
                      <w:b/>
                      <w:bCs/>
                      <w:sz w:val="26"/>
                      <w:szCs w:val="26"/>
                    </w:rPr>
                  </w:pPr>
                </w:p>
              </w:tc>
              <w:tc>
                <w:tcPr>
                  <w:tcW w:w="5475" w:type="dxa"/>
                  <w:tcBorders>
                    <w:top w:val="nil"/>
                    <w:left w:val="single" w:sz="12" w:space="0" w:color="auto"/>
                    <w:bottom w:val="nil"/>
                    <w:right w:val="nil"/>
                  </w:tcBorders>
                  <w:hideMark/>
                </w:tcPr>
                <w:p w14:paraId="6E4CAE3F" w14:textId="77777777" w:rsidR="00FE44BE" w:rsidRPr="00415993" w:rsidRDefault="00FE44BE" w:rsidP="00B061D0">
                  <w:pPr>
                    <w:autoSpaceDE w:val="0"/>
                    <w:autoSpaceDN w:val="0"/>
                    <w:adjustRightInd w:val="0"/>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nevalstiska organizācija</w:t>
                  </w:r>
                </w:p>
              </w:tc>
            </w:tr>
            <w:tr w:rsidR="00FE44BE" w:rsidRPr="00415993" w14:paraId="687A85FB" w14:textId="77777777" w:rsidTr="00B061D0">
              <w:tc>
                <w:tcPr>
                  <w:tcW w:w="345" w:type="dxa"/>
                  <w:tcBorders>
                    <w:top w:val="single" w:sz="12" w:space="0" w:color="auto"/>
                    <w:left w:val="single" w:sz="12" w:space="0" w:color="auto"/>
                    <w:bottom w:val="single" w:sz="12" w:space="0" w:color="auto"/>
                    <w:right w:val="single" w:sz="12" w:space="0" w:color="auto"/>
                  </w:tcBorders>
                </w:tcPr>
                <w:p w14:paraId="50460810" w14:textId="77777777" w:rsidR="00FE44BE" w:rsidRPr="00415993" w:rsidRDefault="00FE44BE" w:rsidP="00B061D0">
                  <w:pPr>
                    <w:autoSpaceDE w:val="0"/>
                    <w:autoSpaceDN w:val="0"/>
                    <w:adjustRightInd w:val="0"/>
                    <w:jc w:val="both"/>
                    <w:rPr>
                      <w:rFonts w:ascii="Times New Roman" w:eastAsia="Times New Roman" w:hAnsi="Times New Roman" w:cs="Times New Roman"/>
                      <w:b/>
                      <w:bCs/>
                      <w:sz w:val="26"/>
                      <w:szCs w:val="26"/>
                    </w:rPr>
                  </w:pPr>
                </w:p>
              </w:tc>
              <w:tc>
                <w:tcPr>
                  <w:tcW w:w="5475" w:type="dxa"/>
                  <w:tcBorders>
                    <w:top w:val="nil"/>
                    <w:left w:val="single" w:sz="12" w:space="0" w:color="auto"/>
                    <w:bottom w:val="nil"/>
                    <w:right w:val="nil"/>
                  </w:tcBorders>
                  <w:hideMark/>
                </w:tcPr>
                <w:p w14:paraId="29B038A9" w14:textId="77777777" w:rsidR="00FE44BE" w:rsidRPr="00415993" w:rsidRDefault="00FE44BE" w:rsidP="00B061D0">
                  <w:pPr>
                    <w:autoSpaceDE w:val="0"/>
                    <w:autoSpaceDN w:val="0"/>
                    <w:adjustRightInd w:val="0"/>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juridiska persona</w:t>
                  </w:r>
                </w:p>
              </w:tc>
            </w:tr>
            <w:tr w:rsidR="00FE44BE" w:rsidRPr="00415993" w14:paraId="5A17D7CC" w14:textId="77777777" w:rsidTr="00B061D0">
              <w:trPr>
                <w:trHeight w:val="303"/>
              </w:trPr>
              <w:tc>
                <w:tcPr>
                  <w:tcW w:w="345" w:type="dxa"/>
                  <w:tcBorders>
                    <w:top w:val="single" w:sz="12" w:space="0" w:color="auto"/>
                    <w:left w:val="single" w:sz="12" w:space="0" w:color="auto"/>
                    <w:bottom w:val="single" w:sz="12" w:space="0" w:color="auto"/>
                    <w:right w:val="single" w:sz="12" w:space="0" w:color="auto"/>
                  </w:tcBorders>
                </w:tcPr>
                <w:p w14:paraId="3F72DF2D" w14:textId="77777777" w:rsidR="00FE44BE" w:rsidRPr="00415993" w:rsidRDefault="00FE44BE" w:rsidP="00B061D0">
                  <w:pPr>
                    <w:autoSpaceDE w:val="0"/>
                    <w:autoSpaceDN w:val="0"/>
                    <w:adjustRightInd w:val="0"/>
                    <w:jc w:val="both"/>
                    <w:rPr>
                      <w:rFonts w:ascii="Times New Roman" w:eastAsia="Times New Roman" w:hAnsi="Times New Roman" w:cs="Times New Roman"/>
                      <w:b/>
                      <w:bCs/>
                      <w:sz w:val="26"/>
                      <w:szCs w:val="26"/>
                    </w:rPr>
                  </w:pPr>
                </w:p>
              </w:tc>
              <w:tc>
                <w:tcPr>
                  <w:tcW w:w="5475" w:type="dxa"/>
                  <w:tcBorders>
                    <w:top w:val="nil"/>
                    <w:left w:val="single" w:sz="12" w:space="0" w:color="auto"/>
                    <w:bottom w:val="nil"/>
                    <w:right w:val="nil"/>
                  </w:tcBorders>
                  <w:hideMark/>
                </w:tcPr>
                <w:p w14:paraId="34E897E4" w14:textId="381457B7" w:rsidR="00FE44BE" w:rsidRPr="00415993" w:rsidRDefault="00FE44BE" w:rsidP="00B061D0">
                  <w:pPr>
                    <w:autoSpaceDE w:val="0"/>
                    <w:autoSpaceDN w:val="0"/>
                    <w:adjustRightInd w:val="0"/>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individuālais komersants, fiziska persona</w:t>
                  </w:r>
                  <w:r>
                    <w:rPr>
                      <w:rFonts w:ascii="Times New Roman" w:eastAsia="Times New Roman" w:hAnsi="Times New Roman" w:cs="Times New Roman"/>
                      <w:bCs/>
                      <w:sz w:val="26"/>
                      <w:szCs w:val="26"/>
                    </w:rPr>
                    <w:t>, kas</w:t>
                  </w:r>
                  <w:r w:rsidRPr="00415993">
                    <w:rPr>
                      <w:rFonts w:ascii="Times New Roman" w:eastAsia="Times New Roman" w:hAnsi="Times New Roman" w:cs="Times New Roman"/>
                      <w:bCs/>
                      <w:sz w:val="26"/>
                      <w:szCs w:val="26"/>
                    </w:rPr>
                    <w:t xml:space="preserve"> Valsts ieņēmumu dienestā </w:t>
                  </w:r>
                  <w:r w:rsidR="00423F24">
                    <w:rPr>
                      <w:rFonts w:ascii="Times New Roman" w:eastAsia="Times New Roman" w:hAnsi="Times New Roman" w:cs="Times New Roman"/>
                      <w:bCs/>
                      <w:sz w:val="26"/>
                      <w:szCs w:val="26"/>
                    </w:rPr>
                    <w:t xml:space="preserve">reģistrēta </w:t>
                  </w:r>
                  <w:r w:rsidRPr="00415993">
                    <w:rPr>
                      <w:rFonts w:ascii="Times New Roman" w:eastAsia="Times New Roman" w:hAnsi="Times New Roman" w:cs="Times New Roman"/>
                      <w:bCs/>
                      <w:sz w:val="26"/>
                      <w:szCs w:val="26"/>
                    </w:rPr>
                    <w:t xml:space="preserve">kā saimnieciskās darbības veicējs </w:t>
                  </w:r>
                </w:p>
              </w:tc>
            </w:tr>
            <w:tr w:rsidR="00FE44BE" w:rsidRPr="00415993" w14:paraId="43064CA6" w14:textId="77777777" w:rsidTr="00B061D0">
              <w:trPr>
                <w:trHeight w:val="303"/>
              </w:trPr>
              <w:tc>
                <w:tcPr>
                  <w:tcW w:w="345" w:type="dxa"/>
                  <w:tcBorders>
                    <w:top w:val="single" w:sz="12" w:space="0" w:color="auto"/>
                    <w:left w:val="single" w:sz="12" w:space="0" w:color="auto"/>
                    <w:bottom w:val="single" w:sz="12" w:space="0" w:color="auto"/>
                    <w:right w:val="single" w:sz="12" w:space="0" w:color="auto"/>
                  </w:tcBorders>
                </w:tcPr>
                <w:p w14:paraId="5FBEA25F" w14:textId="77777777" w:rsidR="00FE44BE" w:rsidRPr="00415993" w:rsidRDefault="00FE44BE" w:rsidP="00B061D0">
                  <w:pPr>
                    <w:autoSpaceDE w:val="0"/>
                    <w:autoSpaceDN w:val="0"/>
                    <w:adjustRightInd w:val="0"/>
                    <w:jc w:val="both"/>
                    <w:rPr>
                      <w:rFonts w:ascii="Times New Roman" w:eastAsia="Times New Roman" w:hAnsi="Times New Roman" w:cs="Times New Roman"/>
                      <w:b/>
                      <w:bCs/>
                      <w:sz w:val="26"/>
                      <w:szCs w:val="26"/>
                    </w:rPr>
                  </w:pPr>
                </w:p>
              </w:tc>
              <w:tc>
                <w:tcPr>
                  <w:tcW w:w="5475" w:type="dxa"/>
                  <w:tcBorders>
                    <w:top w:val="nil"/>
                    <w:left w:val="single" w:sz="12" w:space="0" w:color="auto"/>
                    <w:bottom w:val="nil"/>
                    <w:right w:val="nil"/>
                  </w:tcBorders>
                </w:tcPr>
                <w:p w14:paraId="2F67FA9E" w14:textId="77777777" w:rsidR="00FE44BE" w:rsidRPr="00415993" w:rsidRDefault="00FE44BE" w:rsidP="00B061D0">
                  <w:pPr>
                    <w:autoSpaceDE w:val="0"/>
                    <w:autoSpaceDN w:val="0"/>
                    <w:adjustRightInd w:val="0"/>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Pašvaldības iestāde</w:t>
                  </w:r>
                </w:p>
              </w:tc>
            </w:tr>
            <w:tr w:rsidR="00FE44BE" w:rsidRPr="00415993" w14:paraId="5A36FFBA" w14:textId="77777777" w:rsidTr="00B061D0">
              <w:trPr>
                <w:trHeight w:val="303"/>
              </w:trPr>
              <w:tc>
                <w:tcPr>
                  <w:tcW w:w="345" w:type="dxa"/>
                  <w:tcBorders>
                    <w:top w:val="single" w:sz="12" w:space="0" w:color="auto"/>
                    <w:left w:val="single" w:sz="12" w:space="0" w:color="auto"/>
                    <w:bottom w:val="single" w:sz="12" w:space="0" w:color="auto"/>
                    <w:right w:val="single" w:sz="12" w:space="0" w:color="auto"/>
                  </w:tcBorders>
                </w:tcPr>
                <w:p w14:paraId="63B7608F" w14:textId="77777777" w:rsidR="00FE44BE" w:rsidRPr="00415993" w:rsidRDefault="00FE44BE" w:rsidP="00B061D0">
                  <w:pPr>
                    <w:autoSpaceDE w:val="0"/>
                    <w:autoSpaceDN w:val="0"/>
                    <w:adjustRightInd w:val="0"/>
                    <w:jc w:val="both"/>
                    <w:rPr>
                      <w:rFonts w:ascii="Times New Roman" w:eastAsia="Times New Roman" w:hAnsi="Times New Roman" w:cs="Times New Roman"/>
                      <w:b/>
                      <w:bCs/>
                      <w:sz w:val="26"/>
                      <w:szCs w:val="26"/>
                    </w:rPr>
                  </w:pPr>
                </w:p>
              </w:tc>
              <w:tc>
                <w:tcPr>
                  <w:tcW w:w="5475" w:type="dxa"/>
                  <w:tcBorders>
                    <w:top w:val="nil"/>
                    <w:left w:val="single" w:sz="12" w:space="0" w:color="auto"/>
                    <w:bottom w:val="nil"/>
                    <w:right w:val="nil"/>
                  </w:tcBorders>
                </w:tcPr>
                <w:p w14:paraId="0D002924" w14:textId="77777777" w:rsidR="00FE44BE" w:rsidRPr="00415993" w:rsidRDefault="00FE44BE" w:rsidP="00B061D0">
                  <w:pPr>
                    <w:autoSpaceDE w:val="0"/>
                    <w:autoSpaceDN w:val="0"/>
                    <w:adjustRightInd w:val="0"/>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Pašvaldības struktūrvienība</w:t>
                  </w:r>
                </w:p>
              </w:tc>
            </w:tr>
          </w:tbl>
          <w:p w14:paraId="0AFD5E83" w14:textId="77777777" w:rsidR="00FE44BE" w:rsidRPr="00415993" w:rsidRDefault="00FE44BE" w:rsidP="00B061D0">
            <w:pPr>
              <w:autoSpaceDE w:val="0"/>
              <w:autoSpaceDN w:val="0"/>
              <w:adjustRightInd w:val="0"/>
              <w:jc w:val="both"/>
              <w:rPr>
                <w:rFonts w:ascii="Times New Roman" w:eastAsia="Times New Roman" w:hAnsi="Times New Roman" w:cs="Times New Roman"/>
                <w:b/>
                <w:bCs/>
                <w:sz w:val="26"/>
                <w:szCs w:val="26"/>
              </w:rPr>
            </w:pPr>
          </w:p>
        </w:tc>
      </w:tr>
    </w:tbl>
    <w:p w14:paraId="13063542" w14:textId="77777777" w:rsidR="00FE44BE" w:rsidRPr="00415993" w:rsidRDefault="00FE44BE" w:rsidP="00FE44BE">
      <w:pPr>
        <w:jc w:val="both"/>
        <w:rPr>
          <w:rFonts w:ascii="Times New Roman" w:eastAsia="Times New Roman" w:hAnsi="Times New Roman" w:cs="Times New Roman"/>
          <w:b/>
          <w:bCs/>
          <w:sz w:val="16"/>
          <w:szCs w:val="16"/>
        </w:rPr>
      </w:pPr>
      <w:r w:rsidRPr="00415993">
        <w:rPr>
          <w:rFonts w:ascii="Times New Roman" w:eastAsia="Times New Roman" w:hAnsi="Times New Roman" w:cs="Times New Roman"/>
          <w:b/>
          <w:bCs/>
          <w:sz w:val="16"/>
          <w:szCs w:val="16"/>
        </w:rPr>
        <w:t xml:space="preserve"> </w:t>
      </w:r>
    </w:p>
    <w:tbl>
      <w:tblPr>
        <w:tblW w:w="974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0"/>
        <w:gridCol w:w="6037"/>
      </w:tblGrid>
      <w:tr w:rsidR="00FE44BE" w:rsidRPr="00415993" w14:paraId="5C928DC0" w14:textId="77777777" w:rsidTr="00B061D0">
        <w:tc>
          <w:tcPr>
            <w:tcW w:w="9747" w:type="dxa"/>
            <w:gridSpan w:val="2"/>
            <w:tcBorders>
              <w:top w:val="single" w:sz="4" w:space="0" w:color="auto"/>
              <w:left w:val="single" w:sz="4" w:space="0" w:color="auto"/>
              <w:bottom w:val="single" w:sz="4" w:space="0" w:color="auto"/>
              <w:right w:val="single" w:sz="4" w:space="0" w:color="auto"/>
            </w:tcBorders>
            <w:hideMark/>
          </w:tcPr>
          <w:p w14:paraId="7035D753" w14:textId="77777777" w:rsidR="00FE44BE" w:rsidRPr="00415993" w:rsidRDefault="00FE44BE" w:rsidP="00B061D0">
            <w:pPr>
              <w:autoSpaceDE w:val="0"/>
              <w:autoSpaceDN w:val="0"/>
              <w:adjustRightInd w:val="0"/>
              <w:jc w:val="both"/>
              <w:rPr>
                <w:rFonts w:ascii="Times New Roman" w:eastAsia="Times New Roman" w:hAnsi="Times New Roman" w:cs="Times New Roman"/>
                <w:b/>
                <w:bCs/>
                <w:sz w:val="26"/>
                <w:szCs w:val="26"/>
              </w:rPr>
            </w:pPr>
            <w:r w:rsidRPr="002F5A5A">
              <w:rPr>
                <w:rFonts w:ascii="Times New Roman" w:eastAsia="Times New Roman" w:hAnsi="Times New Roman" w:cs="Times New Roman"/>
                <w:b/>
                <w:bCs/>
                <w:sz w:val="26"/>
                <w:szCs w:val="26"/>
                <w:highlight w:val="lightGray"/>
              </w:rPr>
              <w:t xml:space="preserve">1.1. Projekta pieteicējs </w:t>
            </w:r>
          </w:p>
        </w:tc>
      </w:tr>
      <w:tr w:rsidR="00FE44BE" w:rsidRPr="00415993" w14:paraId="19BA7CE9" w14:textId="77777777" w:rsidTr="00B061D0">
        <w:trPr>
          <w:trHeight w:val="917"/>
        </w:trPr>
        <w:tc>
          <w:tcPr>
            <w:tcW w:w="3710" w:type="dxa"/>
            <w:tcBorders>
              <w:top w:val="single" w:sz="4" w:space="0" w:color="auto"/>
              <w:left w:val="single" w:sz="4" w:space="0" w:color="auto"/>
              <w:bottom w:val="single" w:sz="4" w:space="0" w:color="auto"/>
              <w:right w:val="single" w:sz="4" w:space="0" w:color="auto"/>
            </w:tcBorders>
            <w:hideMark/>
          </w:tcPr>
          <w:p w14:paraId="7D54EFAA" w14:textId="77777777" w:rsidR="00FE44BE" w:rsidRPr="00415993" w:rsidRDefault="00FE44BE" w:rsidP="00B061D0">
            <w:pPr>
              <w:autoSpaceDE w:val="0"/>
              <w:autoSpaceDN w:val="0"/>
              <w:adjustRightInd w:val="0"/>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Pilns nosaukums</w:t>
            </w:r>
          </w:p>
        </w:tc>
        <w:tc>
          <w:tcPr>
            <w:tcW w:w="6037" w:type="dxa"/>
            <w:tcBorders>
              <w:top w:val="single" w:sz="4" w:space="0" w:color="auto"/>
              <w:left w:val="single" w:sz="4" w:space="0" w:color="auto"/>
              <w:bottom w:val="single" w:sz="4" w:space="0" w:color="auto"/>
              <w:right w:val="single" w:sz="4" w:space="0" w:color="auto"/>
            </w:tcBorders>
          </w:tcPr>
          <w:p w14:paraId="3E7B42B2" w14:textId="77777777" w:rsidR="00FE44BE" w:rsidRPr="00415993" w:rsidRDefault="00FE44BE" w:rsidP="00B061D0">
            <w:pPr>
              <w:autoSpaceDE w:val="0"/>
              <w:autoSpaceDN w:val="0"/>
              <w:adjustRightInd w:val="0"/>
              <w:jc w:val="both"/>
              <w:rPr>
                <w:rFonts w:ascii="Times New Roman" w:eastAsia="Times New Roman" w:hAnsi="Times New Roman" w:cs="Times New Roman"/>
                <w:b/>
                <w:bCs/>
                <w:sz w:val="26"/>
                <w:szCs w:val="26"/>
              </w:rPr>
            </w:pPr>
          </w:p>
        </w:tc>
      </w:tr>
      <w:tr w:rsidR="00FE44BE" w:rsidRPr="00415993" w14:paraId="633A7C63" w14:textId="77777777" w:rsidTr="00B061D0">
        <w:tc>
          <w:tcPr>
            <w:tcW w:w="3710" w:type="dxa"/>
            <w:tcBorders>
              <w:top w:val="single" w:sz="4" w:space="0" w:color="auto"/>
              <w:left w:val="single" w:sz="4" w:space="0" w:color="auto"/>
              <w:bottom w:val="single" w:sz="4" w:space="0" w:color="auto"/>
              <w:right w:val="single" w:sz="4" w:space="0" w:color="auto"/>
            </w:tcBorders>
            <w:hideMark/>
          </w:tcPr>
          <w:p w14:paraId="2256ACBF" w14:textId="77777777" w:rsidR="00FE44BE" w:rsidRPr="00415993" w:rsidRDefault="00FE44BE" w:rsidP="00B061D0">
            <w:pPr>
              <w:autoSpaceDE w:val="0"/>
              <w:autoSpaceDN w:val="0"/>
              <w:adjustRightInd w:val="0"/>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Juridiskā adrese</w:t>
            </w:r>
          </w:p>
        </w:tc>
        <w:tc>
          <w:tcPr>
            <w:tcW w:w="6037" w:type="dxa"/>
            <w:tcBorders>
              <w:top w:val="single" w:sz="4" w:space="0" w:color="auto"/>
              <w:left w:val="single" w:sz="4" w:space="0" w:color="auto"/>
              <w:bottom w:val="single" w:sz="4" w:space="0" w:color="auto"/>
              <w:right w:val="single" w:sz="4" w:space="0" w:color="auto"/>
            </w:tcBorders>
          </w:tcPr>
          <w:p w14:paraId="722DD468" w14:textId="77777777" w:rsidR="00FE44BE" w:rsidRPr="00415993" w:rsidRDefault="00FE44BE" w:rsidP="00B061D0">
            <w:pPr>
              <w:autoSpaceDE w:val="0"/>
              <w:autoSpaceDN w:val="0"/>
              <w:adjustRightInd w:val="0"/>
              <w:jc w:val="both"/>
              <w:rPr>
                <w:rFonts w:ascii="Times New Roman" w:eastAsia="Times New Roman" w:hAnsi="Times New Roman" w:cs="Times New Roman"/>
                <w:b/>
                <w:bCs/>
                <w:sz w:val="26"/>
                <w:szCs w:val="26"/>
              </w:rPr>
            </w:pPr>
          </w:p>
        </w:tc>
      </w:tr>
      <w:tr w:rsidR="00FE44BE" w:rsidRPr="00415993" w14:paraId="32935D6E" w14:textId="77777777" w:rsidTr="00B061D0">
        <w:tc>
          <w:tcPr>
            <w:tcW w:w="3710" w:type="dxa"/>
            <w:tcBorders>
              <w:top w:val="single" w:sz="4" w:space="0" w:color="auto"/>
              <w:left w:val="single" w:sz="4" w:space="0" w:color="auto"/>
              <w:bottom w:val="single" w:sz="4" w:space="0" w:color="auto"/>
              <w:right w:val="single" w:sz="4" w:space="0" w:color="auto"/>
            </w:tcBorders>
            <w:hideMark/>
          </w:tcPr>
          <w:p w14:paraId="55C2BD4D" w14:textId="77777777" w:rsidR="00FE44BE" w:rsidRPr="00415993" w:rsidRDefault="00FE44BE" w:rsidP="00B061D0">
            <w:pPr>
              <w:autoSpaceDE w:val="0"/>
              <w:autoSpaceDN w:val="0"/>
              <w:adjustRightInd w:val="0"/>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 xml:space="preserve">Faktiskā adrese </w:t>
            </w:r>
          </w:p>
        </w:tc>
        <w:tc>
          <w:tcPr>
            <w:tcW w:w="6037" w:type="dxa"/>
            <w:tcBorders>
              <w:top w:val="single" w:sz="4" w:space="0" w:color="auto"/>
              <w:left w:val="single" w:sz="4" w:space="0" w:color="auto"/>
              <w:bottom w:val="single" w:sz="4" w:space="0" w:color="auto"/>
              <w:right w:val="single" w:sz="4" w:space="0" w:color="auto"/>
            </w:tcBorders>
          </w:tcPr>
          <w:p w14:paraId="2AE51CEC" w14:textId="77777777" w:rsidR="00FE44BE" w:rsidRPr="00415993" w:rsidRDefault="00FE44BE" w:rsidP="00B061D0">
            <w:pPr>
              <w:autoSpaceDE w:val="0"/>
              <w:autoSpaceDN w:val="0"/>
              <w:adjustRightInd w:val="0"/>
              <w:jc w:val="both"/>
              <w:rPr>
                <w:rFonts w:ascii="Times New Roman" w:eastAsia="Times New Roman" w:hAnsi="Times New Roman" w:cs="Times New Roman"/>
                <w:b/>
                <w:bCs/>
                <w:sz w:val="26"/>
                <w:szCs w:val="26"/>
              </w:rPr>
            </w:pPr>
          </w:p>
        </w:tc>
      </w:tr>
      <w:tr w:rsidR="00FE44BE" w:rsidRPr="00415993" w14:paraId="609054D8" w14:textId="77777777" w:rsidTr="00B061D0">
        <w:tc>
          <w:tcPr>
            <w:tcW w:w="3710" w:type="dxa"/>
            <w:tcBorders>
              <w:top w:val="single" w:sz="4" w:space="0" w:color="auto"/>
              <w:left w:val="single" w:sz="4" w:space="0" w:color="auto"/>
              <w:bottom w:val="single" w:sz="4" w:space="0" w:color="auto"/>
              <w:right w:val="single" w:sz="4" w:space="0" w:color="auto"/>
            </w:tcBorders>
            <w:hideMark/>
          </w:tcPr>
          <w:p w14:paraId="5A741AAD" w14:textId="77777777" w:rsidR="00FE44BE" w:rsidRPr="00415993" w:rsidRDefault="00FE44BE" w:rsidP="00B061D0">
            <w:pPr>
              <w:autoSpaceDE w:val="0"/>
              <w:autoSpaceDN w:val="0"/>
              <w:adjustRightInd w:val="0"/>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Reģistrācijas numurs</w:t>
            </w:r>
          </w:p>
        </w:tc>
        <w:tc>
          <w:tcPr>
            <w:tcW w:w="6037" w:type="dxa"/>
            <w:tcBorders>
              <w:top w:val="single" w:sz="4" w:space="0" w:color="auto"/>
              <w:left w:val="single" w:sz="4" w:space="0" w:color="auto"/>
              <w:bottom w:val="single" w:sz="4" w:space="0" w:color="auto"/>
              <w:right w:val="single" w:sz="4" w:space="0" w:color="auto"/>
            </w:tcBorders>
          </w:tcPr>
          <w:p w14:paraId="33305742" w14:textId="77777777" w:rsidR="00FE44BE" w:rsidRPr="00415993" w:rsidRDefault="00FE44BE" w:rsidP="00B061D0">
            <w:pPr>
              <w:autoSpaceDE w:val="0"/>
              <w:autoSpaceDN w:val="0"/>
              <w:adjustRightInd w:val="0"/>
              <w:jc w:val="both"/>
              <w:rPr>
                <w:rFonts w:ascii="Times New Roman" w:eastAsia="Times New Roman" w:hAnsi="Times New Roman" w:cs="Times New Roman"/>
                <w:b/>
                <w:bCs/>
                <w:sz w:val="26"/>
                <w:szCs w:val="26"/>
              </w:rPr>
            </w:pPr>
          </w:p>
        </w:tc>
      </w:tr>
      <w:tr w:rsidR="00FE44BE" w:rsidRPr="00415993" w14:paraId="4FD8A4EF" w14:textId="77777777" w:rsidTr="00B061D0">
        <w:tc>
          <w:tcPr>
            <w:tcW w:w="3710" w:type="dxa"/>
            <w:vMerge w:val="restart"/>
            <w:tcBorders>
              <w:top w:val="single" w:sz="4" w:space="0" w:color="auto"/>
              <w:left w:val="single" w:sz="4" w:space="0" w:color="auto"/>
              <w:bottom w:val="single" w:sz="4" w:space="0" w:color="auto"/>
              <w:right w:val="single" w:sz="4" w:space="0" w:color="auto"/>
            </w:tcBorders>
            <w:hideMark/>
          </w:tcPr>
          <w:p w14:paraId="1C13C274" w14:textId="77777777" w:rsidR="00FE44BE" w:rsidRPr="00415993" w:rsidRDefault="00FE44BE" w:rsidP="00B061D0">
            <w:pPr>
              <w:autoSpaceDE w:val="0"/>
              <w:autoSpaceDN w:val="0"/>
              <w:adjustRightInd w:val="0"/>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Bankas rekvizīti: banka,                 konta numurs</w:t>
            </w:r>
          </w:p>
        </w:tc>
        <w:tc>
          <w:tcPr>
            <w:tcW w:w="6037" w:type="dxa"/>
            <w:tcBorders>
              <w:top w:val="single" w:sz="4" w:space="0" w:color="auto"/>
              <w:left w:val="single" w:sz="4" w:space="0" w:color="auto"/>
              <w:bottom w:val="single" w:sz="4" w:space="0" w:color="auto"/>
              <w:right w:val="single" w:sz="4" w:space="0" w:color="auto"/>
            </w:tcBorders>
          </w:tcPr>
          <w:p w14:paraId="3D17A9C4" w14:textId="77777777" w:rsidR="00FE44BE" w:rsidRPr="00415993" w:rsidRDefault="00FE44BE" w:rsidP="00B061D0">
            <w:pPr>
              <w:autoSpaceDE w:val="0"/>
              <w:autoSpaceDN w:val="0"/>
              <w:adjustRightInd w:val="0"/>
              <w:jc w:val="both"/>
              <w:rPr>
                <w:rFonts w:ascii="Times New Roman" w:eastAsia="Times New Roman" w:hAnsi="Times New Roman" w:cs="Times New Roman"/>
                <w:b/>
                <w:bCs/>
                <w:sz w:val="26"/>
                <w:szCs w:val="26"/>
              </w:rPr>
            </w:pPr>
          </w:p>
        </w:tc>
      </w:tr>
      <w:tr w:rsidR="00FE44BE" w:rsidRPr="00415993" w14:paraId="175EBC79" w14:textId="77777777" w:rsidTr="00B061D0">
        <w:tc>
          <w:tcPr>
            <w:tcW w:w="3710" w:type="dxa"/>
            <w:vMerge/>
            <w:tcBorders>
              <w:top w:val="single" w:sz="4" w:space="0" w:color="auto"/>
              <w:left w:val="single" w:sz="4" w:space="0" w:color="auto"/>
              <w:bottom w:val="single" w:sz="4" w:space="0" w:color="auto"/>
              <w:right w:val="single" w:sz="4" w:space="0" w:color="auto"/>
            </w:tcBorders>
            <w:vAlign w:val="center"/>
            <w:hideMark/>
          </w:tcPr>
          <w:p w14:paraId="453C51C5" w14:textId="77777777" w:rsidR="00FE44BE" w:rsidRPr="00415993" w:rsidRDefault="00FE44BE" w:rsidP="00B061D0">
            <w:pPr>
              <w:rPr>
                <w:rFonts w:ascii="Times New Roman" w:eastAsia="Times New Roman" w:hAnsi="Times New Roman" w:cs="Times New Roman"/>
                <w:bCs/>
                <w:sz w:val="26"/>
                <w:szCs w:val="26"/>
              </w:rPr>
            </w:pPr>
          </w:p>
        </w:tc>
        <w:tc>
          <w:tcPr>
            <w:tcW w:w="6037" w:type="dxa"/>
            <w:tcBorders>
              <w:top w:val="single" w:sz="4" w:space="0" w:color="auto"/>
              <w:left w:val="single" w:sz="4" w:space="0" w:color="auto"/>
              <w:bottom w:val="single" w:sz="4" w:space="0" w:color="auto"/>
              <w:right w:val="single" w:sz="4" w:space="0" w:color="auto"/>
            </w:tcBorders>
          </w:tcPr>
          <w:p w14:paraId="3619D074" w14:textId="77777777" w:rsidR="00FE44BE" w:rsidRPr="00415993" w:rsidRDefault="00FE44BE" w:rsidP="00B061D0">
            <w:pPr>
              <w:autoSpaceDE w:val="0"/>
              <w:autoSpaceDN w:val="0"/>
              <w:adjustRightInd w:val="0"/>
              <w:jc w:val="both"/>
              <w:rPr>
                <w:rFonts w:ascii="Times New Roman" w:eastAsia="Times New Roman" w:hAnsi="Times New Roman" w:cs="Times New Roman"/>
                <w:b/>
                <w:bCs/>
                <w:sz w:val="26"/>
                <w:szCs w:val="26"/>
              </w:rPr>
            </w:pPr>
          </w:p>
        </w:tc>
      </w:tr>
      <w:tr w:rsidR="00FE44BE" w:rsidRPr="00415993" w14:paraId="138F7588" w14:textId="77777777" w:rsidTr="00B061D0">
        <w:tc>
          <w:tcPr>
            <w:tcW w:w="3710" w:type="dxa"/>
            <w:tcBorders>
              <w:top w:val="single" w:sz="4" w:space="0" w:color="auto"/>
              <w:left w:val="single" w:sz="4" w:space="0" w:color="auto"/>
              <w:bottom w:val="single" w:sz="4" w:space="0" w:color="auto"/>
              <w:right w:val="single" w:sz="4" w:space="0" w:color="auto"/>
            </w:tcBorders>
            <w:hideMark/>
          </w:tcPr>
          <w:p w14:paraId="287128A1" w14:textId="77777777" w:rsidR="00FE44BE" w:rsidRPr="00415993" w:rsidRDefault="00FE44BE" w:rsidP="00B061D0">
            <w:pPr>
              <w:autoSpaceDE w:val="0"/>
              <w:autoSpaceDN w:val="0"/>
              <w:adjustRightInd w:val="0"/>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Tālrunis</w:t>
            </w:r>
          </w:p>
        </w:tc>
        <w:tc>
          <w:tcPr>
            <w:tcW w:w="6037" w:type="dxa"/>
            <w:tcBorders>
              <w:top w:val="single" w:sz="4" w:space="0" w:color="auto"/>
              <w:left w:val="single" w:sz="4" w:space="0" w:color="auto"/>
              <w:bottom w:val="single" w:sz="4" w:space="0" w:color="auto"/>
              <w:right w:val="single" w:sz="4" w:space="0" w:color="auto"/>
            </w:tcBorders>
          </w:tcPr>
          <w:p w14:paraId="18306495" w14:textId="77777777" w:rsidR="00FE44BE" w:rsidRPr="00415993" w:rsidRDefault="00FE44BE" w:rsidP="00B061D0">
            <w:pPr>
              <w:autoSpaceDE w:val="0"/>
              <w:autoSpaceDN w:val="0"/>
              <w:adjustRightInd w:val="0"/>
              <w:jc w:val="both"/>
              <w:rPr>
                <w:rFonts w:ascii="Times New Roman" w:eastAsia="Times New Roman" w:hAnsi="Times New Roman" w:cs="Times New Roman"/>
                <w:b/>
                <w:bCs/>
                <w:sz w:val="26"/>
                <w:szCs w:val="26"/>
              </w:rPr>
            </w:pPr>
          </w:p>
        </w:tc>
      </w:tr>
      <w:tr w:rsidR="00FE44BE" w:rsidRPr="00415993" w14:paraId="717083C8" w14:textId="77777777" w:rsidTr="00B061D0">
        <w:tc>
          <w:tcPr>
            <w:tcW w:w="3710" w:type="dxa"/>
            <w:tcBorders>
              <w:top w:val="single" w:sz="4" w:space="0" w:color="auto"/>
              <w:left w:val="single" w:sz="4" w:space="0" w:color="auto"/>
              <w:bottom w:val="single" w:sz="4" w:space="0" w:color="auto"/>
              <w:right w:val="single" w:sz="4" w:space="0" w:color="auto"/>
            </w:tcBorders>
            <w:hideMark/>
          </w:tcPr>
          <w:p w14:paraId="019CAE3D" w14:textId="77777777" w:rsidR="00FE44BE" w:rsidRPr="00415993" w:rsidRDefault="00FE44BE" w:rsidP="00B061D0">
            <w:pPr>
              <w:autoSpaceDE w:val="0"/>
              <w:autoSpaceDN w:val="0"/>
              <w:adjustRightInd w:val="0"/>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E-pasta adrese</w:t>
            </w:r>
          </w:p>
        </w:tc>
        <w:tc>
          <w:tcPr>
            <w:tcW w:w="6037" w:type="dxa"/>
            <w:tcBorders>
              <w:top w:val="single" w:sz="4" w:space="0" w:color="auto"/>
              <w:left w:val="single" w:sz="4" w:space="0" w:color="auto"/>
              <w:bottom w:val="single" w:sz="4" w:space="0" w:color="auto"/>
              <w:right w:val="single" w:sz="4" w:space="0" w:color="auto"/>
            </w:tcBorders>
          </w:tcPr>
          <w:p w14:paraId="72D506BD" w14:textId="77777777" w:rsidR="00FE44BE" w:rsidRPr="00415993" w:rsidRDefault="00FE44BE" w:rsidP="00B061D0">
            <w:pPr>
              <w:autoSpaceDE w:val="0"/>
              <w:autoSpaceDN w:val="0"/>
              <w:adjustRightInd w:val="0"/>
              <w:jc w:val="both"/>
              <w:rPr>
                <w:rFonts w:ascii="Times New Roman" w:eastAsia="Times New Roman" w:hAnsi="Times New Roman" w:cs="Times New Roman"/>
                <w:b/>
                <w:bCs/>
                <w:sz w:val="26"/>
                <w:szCs w:val="26"/>
              </w:rPr>
            </w:pPr>
          </w:p>
        </w:tc>
      </w:tr>
      <w:tr w:rsidR="00FE44BE" w:rsidRPr="00415993" w14:paraId="5B3232DB" w14:textId="77777777" w:rsidTr="00B061D0">
        <w:tc>
          <w:tcPr>
            <w:tcW w:w="3710" w:type="dxa"/>
            <w:tcBorders>
              <w:top w:val="single" w:sz="4" w:space="0" w:color="auto"/>
              <w:left w:val="single" w:sz="4" w:space="0" w:color="auto"/>
              <w:bottom w:val="single" w:sz="4" w:space="0" w:color="auto"/>
              <w:right w:val="single" w:sz="4" w:space="0" w:color="auto"/>
            </w:tcBorders>
            <w:hideMark/>
          </w:tcPr>
          <w:p w14:paraId="047C9675" w14:textId="77777777" w:rsidR="00FE44BE" w:rsidRPr="00415993" w:rsidRDefault="00FE44BE" w:rsidP="00B061D0">
            <w:pPr>
              <w:autoSpaceDE w:val="0"/>
              <w:autoSpaceDN w:val="0"/>
              <w:adjustRightInd w:val="0"/>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Mājas lapa</w:t>
            </w:r>
          </w:p>
        </w:tc>
        <w:tc>
          <w:tcPr>
            <w:tcW w:w="6037" w:type="dxa"/>
            <w:tcBorders>
              <w:top w:val="single" w:sz="4" w:space="0" w:color="auto"/>
              <w:left w:val="single" w:sz="4" w:space="0" w:color="auto"/>
              <w:bottom w:val="single" w:sz="4" w:space="0" w:color="auto"/>
              <w:right w:val="single" w:sz="4" w:space="0" w:color="auto"/>
            </w:tcBorders>
          </w:tcPr>
          <w:p w14:paraId="3AA4B14A" w14:textId="77777777" w:rsidR="00FE44BE" w:rsidRPr="00415993" w:rsidRDefault="00FE44BE" w:rsidP="00B061D0">
            <w:pPr>
              <w:autoSpaceDE w:val="0"/>
              <w:autoSpaceDN w:val="0"/>
              <w:adjustRightInd w:val="0"/>
              <w:jc w:val="both"/>
              <w:rPr>
                <w:rFonts w:ascii="Times New Roman" w:eastAsia="Times New Roman" w:hAnsi="Times New Roman" w:cs="Times New Roman"/>
                <w:b/>
                <w:bCs/>
                <w:sz w:val="26"/>
                <w:szCs w:val="26"/>
              </w:rPr>
            </w:pPr>
          </w:p>
        </w:tc>
      </w:tr>
      <w:tr w:rsidR="00FE44BE" w:rsidRPr="00415993" w14:paraId="0BA28AD1" w14:textId="77777777" w:rsidTr="00B061D0">
        <w:tc>
          <w:tcPr>
            <w:tcW w:w="3710" w:type="dxa"/>
            <w:tcBorders>
              <w:top w:val="single" w:sz="4" w:space="0" w:color="auto"/>
              <w:left w:val="single" w:sz="4" w:space="0" w:color="auto"/>
              <w:bottom w:val="single" w:sz="4" w:space="0" w:color="auto"/>
              <w:right w:val="single" w:sz="4" w:space="0" w:color="auto"/>
            </w:tcBorders>
            <w:hideMark/>
          </w:tcPr>
          <w:p w14:paraId="2FD5E6A2" w14:textId="77777777" w:rsidR="00FE44BE" w:rsidRPr="00415993" w:rsidRDefault="00FE44BE" w:rsidP="00B061D0">
            <w:pPr>
              <w:autoSpaceDE w:val="0"/>
              <w:autoSpaceDN w:val="0"/>
              <w:adjustRightInd w:val="0"/>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Projekta pieteicēja likumiskā pārstāvja vārds, uzvārds</w:t>
            </w:r>
          </w:p>
        </w:tc>
        <w:tc>
          <w:tcPr>
            <w:tcW w:w="6037" w:type="dxa"/>
            <w:tcBorders>
              <w:top w:val="single" w:sz="4" w:space="0" w:color="auto"/>
              <w:left w:val="single" w:sz="4" w:space="0" w:color="auto"/>
              <w:bottom w:val="single" w:sz="4" w:space="0" w:color="auto"/>
              <w:right w:val="single" w:sz="4" w:space="0" w:color="auto"/>
            </w:tcBorders>
          </w:tcPr>
          <w:p w14:paraId="3BFD9DFB" w14:textId="77777777" w:rsidR="00FE44BE" w:rsidRPr="00415993" w:rsidRDefault="00FE44BE" w:rsidP="00B061D0">
            <w:pPr>
              <w:autoSpaceDE w:val="0"/>
              <w:autoSpaceDN w:val="0"/>
              <w:adjustRightInd w:val="0"/>
              <w:jc w:val="both"/>
              <w:rPr>
                <w:rFonts w:ascii="Times New Roman" w:eastAsia="Times New Roman" w:hAnsi="Times New Roman" w:cs="Times New Roman"/>
                <w:b/>
                <w:bCs/>
                <w:sz w:val="26"/>
                <w:szCs w:val="26"/>
              </w:rPr>
            </w:pPr>
          </w:p>
        </w:tc>
      </w:tr>
      <w:tr w:rsidR="00FE44BE" w:rsidRPr="00415993" w14:paraId="2C3D88FE" w14:textId="77777777" w:rsidTr="00B061D0">
        <w:tc>
          <w:tcPr>
            <w:tcW w:w="3710" w:type="dxa"/>
            <w:tcBorders>
              <w:top w:val="single" w:sz="4" w:space="0" w:color="auto"/>
              <w:left w:val="single" w:sz="4" w:space="0" w:color="auto"/>
              <w:bottom w:val="single" w:sz="4" w:space="0" w:color="auto"/>
              <w:right w:val="single" w:sz="4" w:space="0" w:color="auto"/>
            </w:tcBorders>
            <w:hideMark/>
          </w:tcPr>
          <w:p w14:paraId="75B4253A" w14:textId="77777777" w:rsidR="00FE44BE" w:rsidRPr="00415993" w:rsidRDefault="00FE44BE" w:rsidP="00B061D0">
            <w:pPr>
              <w:autoSpaceDE w:val="0"/>
              <w:autoSpaceDN w:val="0"/>
              <w:adjustRightInd w:val="0"/>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Amata nosaukums</w:t>
            </w:r>
          </w:p>
        </w:tc>
        <w:tc>
          <w:tcPr>
            <w:tcW w:w="6037" w:type="dxa"/>
            <w:tcBorders>
              <w:top w:val="single" w:sz="4" w:space="0" w:color="auto"/>
              <w:left w:val="single" w:sz="4" w:space="0" w:color="auto"/>
              <w:bottom w:val="single" w:sz="4" w:space="0" w:color="auto"/>
              <w:right w:val="single" w:sz="4" w:space="0" w:color="auto"/>
            </w:tcBorders>
          </w:tcPr>
          <w:p w14:paraId="1B050FD8" w14:textId="77777777" w:rsidR="00FE44BE" w:rsidRPr="00415993" w:rsidRDefault="00FE44BE" w:rsidP="00B061D0">
            <w:pPr>
              <w:autoSpaceDE w:val="0"/>
              <w:autoSpaceDN w:val="0"/>
              <w:adjustRightInd w:val="0"/>
              <w:jc w:val="both"/>
              <w:rPr>
                <w:rFonts w:ascii="Times New Roman" w:eastAsia="Times New Roman" w:hAnsi="Times New Roman" w:cs="Times New Roman"/>
                <w:b/>
                <w:bCs/>
                <w:sz w:val="26"/>
                <w:szCs w:val="26"/>
              </w:rPr>
            </w:pPr>
          </w:p>
        </w:tc>
      </w:tr>
      <w:tr w:rsidR="00FE44BE" w:rsidRPr="00415993" w14:paraId="2AB0EEFB" w14:textId="77777777" w:rsidTr="00B061D0">
        <w:tc>
          <w:tcPr>
            <w:tcW w:w="9747" w:type="dxa"/>
            <w:gridSpan w:val="2"/>
            <w:tcBorders>
              <w:top w:val="single" w:sz="2" w:space="0" w:color="auto"/>
              <w:left w:val="single" w:sz="4" w:space="0" w:color="auto"/>
              <w:bottom w:val="single" w:sz="4" w:space="0" w:color="auto"/>
              <w:right w:val="single" w:sz="4" w:space="0" w:color="auto"/>
            </w:tcBorders>
            <w:hideMark/>
          </w:tcPr>
          <w:p w14:paraId="4FBD429A" w14:textId="77777777" w:rsidR="00FE44BE" w:rsidRPr="002F5A5A" w:rsidRDefault="00FE44BE" w:rsidP="00FE44BE">
            <w:pPr>
              <w:numPr>
                <w:ilvl w:val="2"/>
                <w:numId w:val="7"/>
              </w:numPr>
              <w:autoSpaceDE w:val="0"/>
              <w:autoSpaceDN w:val="0"/>
              <w:adjustRightInd w:val="0"/>
              <w:jc w:val="both"/>
              <w:rPr>
                <w:rFonts w:ascii="Times New Roman" w:eastAsia="Times New Roman" w:hAnsi="Times New Roman" w:cs="Times New Roman"/>
                <w:b/>
                <w:bCs/>
                <w:sz w:val="26"/>
                <w:szCs w:val="26"/>
                <w:highlight w:val="lightGray"/>
              </w:rPr>
            </w:pPr>
            <w:r>
              <w:rPr>
                <w:rFonts w:ascii="Times New Roman" w:eastAsia="Times New Roman" w:hAnsi="Times New Roman" w:cs="Times New Roman"/>
                <w:b/>
                <w:bCs/>
                <w:sz w:val="26"/>
                <w:szCs w:val="26"/>
                <w:highlight w:val="lightGray"/>
              </w:rPr>
              <w:t>Atbalsta programmas</w:t>
            </w:r>
            <w:r w:rsidRPr="002F5A5A">
              <w:rPr>
                <w:rFonts w:ascii="Times New Roman" w:eastAsia="Times New Roman" w:hAnsi="Times New Roman" w:cs="Times New Roman"/>
                <w:b/>
                <w:bCs/>
                <w:sz w:val="26"/>
                <w:szCs w:val="26"/>
                <w:highlight w:val="lightGray"/>
              </w:rPr>
              <w:t xml:space="preserve"> vadītājs </w:t>
            </w:r>
          </w:p>
        </w:tc>
      </w:tr>
      <w:tr w:rsidR="00FE44BE" w:rsidRPr="00415993" w14:paraId="13FFDDFF" w14:textId="77777777" w:rsidTr="00B061D0">
        <w:tc>
          <w:tcPr>
            <w:tcW w:w="3710" w:type="dxa"/>
            <w:tcBorders>
              <w:top w:val="single" w:sz="4" w:space="0" w:color="auto"/>
              <w:left w:val="single" w:sz="4" w:space="0" w:color="auto"/>
              <w:bottom w:val="single" w:sz="4" w:space="0" w:color="auto"/>
              <w:right w:val="single" w:sz="2" w:space="0" w:color="auto"/>
            </w:tcBorders>
            <w:hideMark/>
          </w:tcPr>
          <w:p w14:paraId="60CCCF46" w14:textId="77777777" w:rsidR="00FE44BE" w:rsidRPr="00415993" w:rsidRDefault="00FE44BE" w:rsidP="00B061D0">
            <w:pPr>
              <w:autoSpaceDE w:val="0"/>
              <w:autoSpaceDN w:val="0"/>
              <w:adjustRightInd w:val="0"/>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Vārds, uzvārds</w:t>
            </w:r>
          </w:p>
        </w:tc>
        <w:tc>
          <w:tcPr>
            <w:tcW w:w="6037" w:type="dxa"/>
            <w:tcBorders>
              <w:top w:val="single" w:sz="4" w:space="0" w:color="auto"/>
              <w:left w:val="single" w:sz="2" w:space="0" w:color="auto"/>
              <w:bottom w:val="single" w:sz="2" w:space="0" w:color="auto"/>
              <w:right w:val="single" w:sz="4" w:space="0" w:color="auto"/>
            </w:tcBorders>
          </w:tcPr>
          <w:p w14:paraId="2C38A432" w14:textId="77777777" w:rsidR="00FE44BE" w:rsidRPr="002F5A5A" w:rsidRDefault="00FE44BE" w:rsidP="00B061D0">
            <w:pPr>
              <w:autoSpaceDE w:val="0"/>
              <w:autoSpaceDN w:val="0"/>
              <w:adjustRightInd w:val="0"/>
              <w:jc w:val="both"/>
              <w:rPr>
                <w:rFonts w:ascii="Times New Roman" w:eastAsia="Times New Roman" w:hAnsi="Times New Roman" w:cs="Times New Roman"/>
                <w:b/>
                <w:bCs/>
                <w:sz w:val="26"/>
                <w:szCs w:val="26"/>
                <w:highlight w:val="lightGray"/>
              </w:rPr>
            </w:pPr>
          </w:p>
        </w:tc>
      </w:tr>
      <w:tr w:rsidR="00FE44BE" w:rsidRPr="00415993" w14:paraId="52A209B4" w14:textId="77777777" w:rsidTr="00B061D0">
        <w:tc>
          <w:tcPr>
            <w:tcW w:w="3710" w:type="dxa"/>
            <w:tcBorders>
              <w:top w:val="single" w:sz="4" w:space="0" w:color="auto"/>
              <w:left w:val="single" w:sz="4" w:space="0" w:color="auto"/>
              <w:bottom w:val="single" w:sz="4" w:space="0" w:color="auto"/>
              <w:right w:val="single" w:sz="2" w:space="0" w:color="auto"/>
            </w:tcBorders>
            <w:hideMark/>
          </w:tcPr>
          <w:p w14:paraId="59F42C38" w14:textId="77777777" w:rsidR="00FE44BE" w:rsidRPr="00415993" w:rsidRDefault="00FE44BE" w:rsidP="00B061D0">
            <w:pPr>
              <w:autoSpaceDE w:val="0"/>
              <w:autoSpaceDN w:val="0"/>
              <w:adjustRightInd w:val="0"/>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Darba vieta</w:t>
            </w:r>
          </w:p>
        </w:tc>
        <w:tc>
          <w:tcPr>
            <w:tcW w:w="6037" w:type="dxa"/>
            <w:tcBorders>
              <w:top w:val="single" w:sz="2" w:space="0" w:color="auto"/>
              <w:left w:val="single" w:sz="2" w:space="0" w:color="auto"/>
              <w:bottom w:val="single" w:sz="4" w:space="0" w:color="auto"/>
              <w:right w:val="single" w:sz="4" w:space="0" w:color="auto"/>
            </w:tcBorders>
          </w:tcPr>
          <w:p w14:paraId="07513D1C" w14:textId="77777777" w:rsidR="00FE44BE" w:rsidRPr="002F5A5A" w:rsidRDefault="00FE44BE" w:rsidP="00B061D0">
            <w:pPr>
              <w:autoSpaceDE w:val="0"/>
              <w:autoSpaceDN w:val="0"/>
              <w:adjustRightInd w:val="0"/>
              <w:jc w:val="both"/>
              <w:rPr>
                <w:rFonts w:ascii="Times New Roman" w:eastAsia="Times New Roman" w:hAnsi="Times New Roman" w:cs="Times New Roman"/>
                <w:b/>
                <w:bCs/>
                <w:sz w:val="26"/>
                <w:szCs w:val="26"/>
                <w:highlight w:val="lightGray"/>
              </w:rPr>
            </w:pPr>
          </w:p>
        </w:tc>
      </w:tr>
      <w:tr w:rsidR="00FE44BE" w:rsidRPr="00415993" w14:paraId="0FEE8777" w14:textId="77777777" w:rsidTr="00B061D0">
        <w:tc>
          <w:tcPr>
            <w:tcW w:w="3710" w:type="dxa"/>
            <w:tcBorders>
              <w:top w:val="single" w:sz="4" w:space="0" w:color="auto"/>
              <w:left w:val="single" w:sz="4" w:space="0" w:color="auto"/>
              <w:bottom w:val="single" w:sz="4" w:space="0" w:color="auto"/>
              <w:right w:val="single" w:sz="2" w:space="0" w:color="auto"/>
            </w:tcBorders>
            <w:hideMark/>
          </w:tcPr>
          <w:p w14:paraId="2D5B1083" w14:textId="77777777" w:rsidR="00FE44BE" w:rsidRPr="00415993" w:rsidRDefault="00FE44BE" w:rsidP="00B061D0">
            <w:pPr>
              <w:autoSpaceDE w:val="0"/>
              <w:autoSpaceDN w:val="0"/>
              <w:adjustRightInd w:val="0"/>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Tālrunis</w:t>
            </w:r>
          </w:p>
        </w:tc>
        <w:tc>
          <w:tcPr>
            <w:tcW w:w="6037" w:type="dxa"/>
            <w:tcBorders>
              <w:top w:val="single" w:sz="4" w:space="0" w:color="auto"/>
              <w:left w:val="single" w:sz="2" w:space="0" w:color="auto"/>
              <w:bottom w:val="single" w:sz="4" w:space="0" w:color="auto"/>
              <w:right w:val="single" w:sz="4" w:space="0" w:color="auto"/>
            </w:tcBorders>
          </w:tcPr>
          <w:p w14:paraId="19954E6E" w14:textId="77777777" w:rsidR="00FE44BE" w:rsidRPr="002F5A5A" w:rsidRDefault="00FE44BE" w:rsidP="00B061D0">
            <w:pPr>
              <w:autoSpaceDE w:val="0"/>
              <w:autoSpaceDN w:val="0"/>
              <w:adjustRightInd w:val="0"/>
              <w:jc w:val="both"/>
              <w:rPr>
                <w:rFonts w:ascii="Times New Roman" w:eastAsia="Times New Roman" w:hAnsi="Times New Roman" w:cs="Times New Roman"/>
                <w:b/>
                <w:bCs/>
                <w:sz w:val="26"/>
                <w:szCs w:val="26"/>
                <w:highlight w:val="lightGray"/>
              </w:rPr>
            </w:pPr>
          </w:p>
        </w:tc>
      </w:tr>
      <w:tr w:rsidR="00FE44BE" w:rsidRPr="00415993" w14:paraId="1271CC44" w14:textId="77777777" w:rsidTr="00B061D0">
        <w:tc>
          <w:tcPr>
            <w:tcW w:w="3710" w:type="dxa"/>
            <w:tcBorders>
              <w:top w:val="single" w:sz="4" w:space="0" w:color="auto"/>
              <w:left w:val="single" w:sz="4" w:space="0" w:color="auto"/>
              <w:bottom w:val="single" w:sz="4" w:space="0" w:color="auto"/>
              <w:right w:val="single" w:sz="2" w:space="0" w:color="auto"/>
            </w:tcBorders>
            <w:hideMark/>
          </w:tcPr>
          <w:p w14:paraId="4CCF87DE" w14:textId="77777777" w:rsidR="00FE44BE" w:rsidRPr="002F5A5A" w:rsidRDefault="00FE44BE" w:rsidP="00B061D0">
            <w:pPr>
              <w:autoSpaceDE w:val="0"/>
              <w:autoSpaceDN w:val="0"/>
              <w:adjustRightInd w:val="0"/>
              <w:jc w:val="both"/>
              <w:rPr>
                <w:rFonts w:ascii="Times New Roman" w:eastAsia="Times New Roman" w:hAnsi="Times New Roman" w:cs="Times New Roman"/>
                <w:bCs/>
                <w:sz w:val="26"/>
                <w:szCs w:val="26"/>
                <w:highlight w:val="lightGray"/>
              </w:rPr>
            </w:pPr>
            <w:r w:rsidRPr="00415993">
              <w:rPr>
                <w:rFonts w:ascii="Times New Roman" w:eastAsia="Times New Roman" w:hAnsi="Times New Roman" w:cs="Times New Roman"/>
                <w:bCs/>
                <w:sz w:val="26"/>
                <w:szCs w:val="26"/>
              </w:rPr>
              <w:t>E-pasta adrese</w:t>
            </w:r>
          </w:p>
        </w:tc>
        <w:tc>
          <w:tcPr>
            <w:tcW w:w="6037" w:type="dxa"/>
            <w:tcBorders>
              <w:top w:val="single" w:sz="4" w:space="0" w:color="auto"/>
              <w:left w:val="single" w:sz="2" w:space="0" w:color="auto"/>
              <w:bottom w:val="single" w:sz="4" w:space="0" w:color="auto"/>
              <w:right w:val="single" w:sz="4" w:space="0" w:color="auto"/>
            </w:tcBorders>
          </w:tcPr>
          <w:p w14:paraId="509C2CDC" w14:textId="77777777" w:rsidR="00FE44BE" w:rsidRPr="002F5A5A" w:rsidRDefault="00FE44BE" w:rsidP="00B061D0">
            <w:pPr>
              <w:autoSpaceDE w:val="0"/>
              <w:autoSpaceDN w:val="0"/>
              <w:adjustRightInd w:val="0"/>
              <w:jc w:val="both"/>
              <w:rPr>
                <w:rFonts w:ascii="Times New Roman" w:eastAsia="Times New Roman" w:hAnsi="Times New Roman" w:cs="Times New Roman"/>
                <w:b/>
                <w:bCs/>
                <w:sz w:val="26"/>
                <w:szCs w:val="26"/>
                <w:highlight w:val="lightGray"/>
              </w:rPr>
            </w:pPr>
          </w:p>
        </w:tc>
      </w:tr>
    </w:tbl>
    <w:p w14:paraId="32B60619" w14:textId="77777777" w:rsidR="00FE44BE" w:rsidRDefault="00FE44BE" w:rsidP="00FE44BE">
      <w:pPr>
        <w:jc w:val="both"/>
        <w:rPr>
          <w:rFonts w:ascii="Times New Roman" w:eastAsia="Times New Roman" w:hAnsi="Times New Roman" w:cs="Times New Roman"/>
          <w:b/>
          <w:bCs/>
          <w:sz w:val="16"/>
          <w:szCs w:val="16"/>
        </w:rPr>
      </w:pPr>
    </w:p>
    <w:p w14:paraId="0C14CC2B" w14:textId="77777777" w:rsidR="00FE44BE" w:rsidRPr="00415993" w:rsidRDefault="00FE44BE" w:rsidP="00FE44BE">
      <w:pPr>
        <w:jc w:val="both"/>
        <w:rPr>
          <w:rFonts w:ascii="Times New Roman" w:eastAsia="Times New Roman" w:hAnsi="Times New Roman" w:cs="Times New Roman"/>
          <w:b/>
          <w:bCs/>
          <w:sz w:val="16"/>
          <w:szCs w:val="16"/>
        </w:rPr>
      </w:pPr>
    </w:p>
    <w:tbl>
      <w:tblPr>
        <w:tblW w:w="974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FE44BE" w:rsidRPr="00415993" w14:paraId="5655EC84" w14:textId="77777777" w:rsidTr="00B061D0">
        <w:tc>
          <w:tcPr>
            <w:tcW w:w="9747" w:type="dxa"/>
            <w:tcBorders>
              <w:top w:val="single" w:sz="4" w:space="0" w:color="auto"/>
              <w:left w:val="single" w:sz="4" w:space="0" w:color="auto"/>
              <w:bottom w:val="single" w:sz="4" w:space="0" w:color="auto"/>
              <w:right w:val="single" w:sz="4" w:space="0" w:color="auto"/>
            </w:tcBorders>
            <w:hideMark/>
          </w:tcPr>
          <w:p w14:paraId="14E9545B" w14:textId="77777777" w:rsidR="00FE44BE" w:rsidRPr="00415993" w:rsidRDefault="00FE44BE" w:rsidP="00B061D0">
            <w:pPr>
              <w:autoSpaceDE w:val="0"/>
              <w:autoSpaceDN w:val="0"/>
              <w:adjustRightInd w:val="0"/>
              <w:jc w:val="both"/>
              <w:rPr>
                <w:rFonts w:ascii="Times New Roman" w:eastAsia="Times New Roman" w:hAnsi="Times New Roman" w:cs="Times New Roman"/>
                <w:b/>
                <w:bCs/>
                <w:sz w:val="26"/>
                <w:szCs w:val="26"/>
              </w:rPr>
            </w:pPr>
            <w:r w:rsidRPr="002F5A5A">
              <w:rPr>
                <w:rFonts w:ascii="Times New Roman" w:eastAsia="Times New Roman" w:hAnsi="Times New Roman" w:cs="Times New Roman"/>
                <w:b/>
                <w:bCs/>
                <w:sz w:val="26"/>
                <w:szCs w:val="26"/>
                <w:highlight w:val="lightGray"/>
              </w:rPr>
              <w:t>2. sadaļa – ZIŅAS PAR PROJEKTU</w:t>
            </w:r>
          </w:p>
        </w:tc>
      </w:tr>
    </w:tbl>
    <w:p w14:paraId="395F6C67" w14:textId="77777777" w:rsidR="00FE44BE" w:rsidRPr="00415993" w:rsidRDefault="00FE44BE" w:rsidP="00FE44BE">
      <w:pPr>
        <w:jc w:val="both"/>
        <w:rPr>
          <w:rFonts w:ascii="Times New Roman" w:eastAsia="Times New Roman" w:hAnsi="Times New Roman" w:cs="Times New Roman"/>
          <w:b/>
          <w:bCs/>
          <w:sz w:val="16"/>
          <w:szCs w:val="16"/>
        </w:rPr>
      </w:pPr>
    </w:p>
    <w:tbl>
      <w:tblPr>
        <w:tblW w:w="974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FE44BE" w:rsidRPr="00415993" w14:paraId="3B0BB8F1" w14:textId="77777777" w:rsidTr="00B061D0">
        <w:tc>
          <w:tcPr>
            <w:tcW w:w="9747" w:type="dxa"/>
            <w:tcBorders>
              <w:top w:val="single" w:sz="4" w:space="0" w:color="auto"/>
              <w:left w:val="single" w:sz="4" w:space="0" w:color="auto"/>
              <w:bottom w:val="single" w:sz="4" w:space="0" w:color="auto"/>
              <w:right w:val="single" w:sz="4" w:space="0" w:color="auto"/>
            </w:tcBorders>
            <w:hideMark/>
          </w:tcPr>
          <w:p w14:paraId="1CCE8D34" w14:textId="77777777" w:rsidR="00FE44BE" w:rsidRPr="002F5A5A" w:rsidRDefault="00FE44BE" w:rsidP="00B061D0">
            <w:pPr>
              <w:autoSpaceDE w:val="0"/>
              <w:autoSpaceDN w:val="0"/>
              <w:adjustRightInd w:val="0"/>
              <w:jc w:val="both"/>
              <w:rPr>
                <w:rFonts w:ascii="Times New Roman" w:eastAsia="Times New Roman" w:hAnsi="Times New Roman" w:cs="Times New Roman"/>
                <w:b/>
                <w:bCs/>
                <w:sz w:val="26"/>
                <w:szCs w:val="26"/>
                <w:highlight w:val="lightGray"/>
              </w:rPr>
            </w:pPr>
            <w:r w:rsidRPr="002F5A5A">
              <w:rPr>
                <w:rFonts w:ascii="Times New Roman" w:eastAsia="Times New Roman" w:hAnsi="Times New Roman" w:cs="Times New Roman"/>
                <w:b/>
                <w:bCs/>
                <w:sz w:val="26"/>
                <w:szCs w:val="26"/>
                <w:highlight w:val="lightGray"/>
              </w:rPr>
              <w:t>2.1. Īs</w:t>
            </w:r>
            <w:r>
              <w:rPr>
                <w:rFonts w:ascii="Times New Roman" w:eastAsia="Times New Roman" w:hAnsi="Times New Roman" w:cs="Times New Roman"/>
                <w:b/>
                <w:bCs/>
                <w:sz w:val="26"/>
                <w:szCs w:val="26"/>
                <w:highlight w:val="lightGray"/>
              </w:rPr>
              <w:t>a atbalsta programmas anotācija</w:t>
            </w:r>
            <w:r w:rsidRPr="002F5A5A">
              <w:rPr>
                <w:rFonts w:ascii="Times New Roman" w:eastAsia="Times New Roman" w:hAnsi="Times New Roman" w:cs="Times New Roman"/>
                <w:b/>
                <w:bCs/>
                <w:sz w:val="26"/>
                <w:szCs w:val="26"/>
                <w:highlight w:val="lightGray"/>
              </w:rPr>
              <w:t xml:space="preserve"> (</w:t>
            </w:r>
            <w:r>
              <w:rPr>
                <w:rFonts w:ascii="Times New Roman" w:eastAsia="Times New Roman" w:hAnsi="Times New Roman" w:cs="Times New Roman"/>
                <w:b/>
                <w:bCs/>
                <w:sz w:val="26"/>
                <w:szCs w:val="26"/>
                <w:highlight w:val="lightGray"/>
              </w:rPr>
              <w:t>saturiskais raksturojums</w:t>
            </w:r>
            <w:r w:rsidRPr="002F5A5A">
              <w:rPr>
                <w:rFonts w:ascii="Times New Roman" w:eastAsia="Times New Roman" w:hAnsi="Times New Roman" w:cs="Times New Roman"/>
                <w:b/>
                <w:bCs/>
                <w:sz w:val="26"/>
                <w:szCs w:val="26"/>
                <w:highlight w:val="lightGray"/>
              </w:rPr>
              <w:t>)</w:t>
            </w:r>
            <w:r>
              <w:rPr>
                <w:rFonts w:ascii="Times New Roman" w:eastAsia="Times New Roman" w:hAnsi="Times New Roman" w:cs="Times New Roman"/>
                <w:b/>
                <w:bCs/>
                <w:sz w:val="26"/>
                <w:szCs w:val="26"/>
                <w:highlight w:val="lightGray"/>
              </w:rPr>
              <w:t xml:space="preserve">. </w:t>
            </w:r>
            <w:r w:rsidRPr="002F5A5A">
              <w:rPr>
                <w:rFonts w:ascii="Times New Roman" w:eastAsia="Times New Roman" w:hAnsi="Times New Roman" w:cs="Times New Roman"/>
                <w:i/>
                <w:iCs/>
                <w:sz w:val="22"/>
                <w:szCs w:val="22"/>
                <w:highlight w:val="lightGray"/>
              </w:rPr>
              <w:t>Īsumā- kādas aktivitātes tiks ietvertas valst</w:t>
            </w:r>
            <w:r>
              <w:rPr>
                <w:rFonts w:ascii="Times New Roman" w:eastAsia="Times New Roman" w:hAnsi="Times New Roman" w:cs="Times New Roman"/>
                <w:i/>
                <w:iCs/>
                <w:sz w:val="22"/>
                <w:szCs w:val="22"/>
                <w:highlight w:val="lightGray"/>
              </w:rPr>
              <w:t>s</w:t>
            </w:r>
            <w:r w:rsidRPr="002F5A5A">
              <w:rPr>
                <w:rFonts w:ascii="Times New Roman" w:eastAsia="Times New Roman" w:hAnsi="Times New Roman" w:cs="Times New Roman"/>
                <w:i/>
                <w:iCs/>
                <w:sz w:val="22"/>
                <w:szCs w:val="22"/>
                <w:highlight w:val="lightGray"/>
              </w:rPr>
              <w:t xml:space="preserve"> valodas apguvei, socializēšanās un integrācijas prasmju pilnveidei, citu prasmju apguvei.</w:t>
            </w:r>
          </w:p>
        </w:tc>
      </w:tr>
      <w:tr w:rsidR="00FE44BE" w:rsidRPr="00415993" w14:paraId="09509B63" w14:textId="77777777" w:rsidTr="00B061D0">
        <w:tc>
          <w:tcPr>
            <w:tcW w:w="9747" w:type="dxa"/>
            <w:tcBorders>
              <w:top w:val="single" w:sz="4" w:space="0" w:color="auto"/>
              <w:left w:val="single" w:sz="4" w:space="0" w:color="auto"/>
              <w:bottom w:val="single" w:sz="4" w:space="0" w:color="auto"/>
              <w:right w:val="single" w:sz="4" w:space="0" w:color="auto"/>
            </w:tcBorders>
            <w:hideMark/>
          </w:tcPr>
          <w:p w14:paraId="4BC2C01B" w14:textId="77777777" w:rsidR="00FE44BE" w:rsidRPr="002F5A5A" w:rsidRDefault="00FE44BE" w:rsidP="00B061D0">
            <w:pPr>
              <w:autoSpaceDE w:val="0"/>
              <w:autoSpaceDN w:val="0"/>
              <w:adjustRightInd w:val="0"/>
              <w:jc w:val="both"/>
              <w:rPr>
                <w:rFonts w:ascii="Times New Roman" w:eastAsia="Times New Roman" w:hAnsi="Times New Roman" w:cs="Times New Roman"/>
                <w:bCs/>
                <w:i/>
                <w:sz w:val="26"/>
                <w:szCs w:val="26"/>
                <w:highlight w:val="lightGray"/>
              </w:rPr>
            </w:pPr>
            <w:r w:rsidRPr="00415993">
              <w:rPr>
                <w:rFonts w:ascii="Times New Roman" w:eastAsia="Times New Roman" w:hAnsi="Times New Roman" w:cs="Times New Roman"/>
                <w:bCs/>
                <w:i/>
                <w:sz w:val="26"/>
                <w:szCs w:val="26"/>
              </w:rPr>
              <w:t>ne vairāk par 2000 zīmēm</w:t>
            </w:r>
          </w:p>
        </w:tc>
      </w:tr>
    </w:tbl>
    <w:p w14:paraId="7465D4B1" w14:textId="77777777" w:rsidR="00FE44BE" w:rsidRPr="00415993" w:rsidRDefault="00FE44BE" w:rsidP="00FE44BE">
      <w:pPr>
        <w:jc w:val="both"/>
        <w:rPr>
          <w:rFonts w:ascii="Times New Roman" w:eastAsia="Times New Roman" w:hAnsi="Times New Roman" w:cs="Times New Roman"/>
          <w:b/>
          <w:bCs/>
          <w:sz w:val="16"/>
          <w:szCs w:val="16"/>
        </w:rPr>
      </w:pPr>
    </w:p>
    <w:tbl>
      <w:tblPr>
        <w:tblW w:w="974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FE44BE" w:rsidRPr="00415993" w14:paraId="12253C11" w14:textId="77777777" w:rsidTr="00B061D0">
        <w:tc>
          <w:tcPr>
            <w:tcW w:w="9747" w:type="dxa"/>
            <w:tcBorders>
              <w:top w:val="single" w:sz="4" w:space="0" w:color="auto"/>
              <w:left w:val="single" w:sz="4" w:space="0" w:color="auto"/>
              <w:bottom w:val="single" w:sz="4" w:space="0" w:color="auto"/>
              <w:right w:val="single" w:sz="4" w:space="0" w:color="auto"/>
            </w:tcBorders>
            <w:hideMark/>
          </w:tcPr>
          <w:p w14:paraId="019D7F31" w14:textId="77777777" w:rsidR="00FE44BE" w:rsidRPr="00415993" w:rsidRDefault="00FE44BE" w:rsidP="00B061D0">
            <w:pPr>
              <w:autoSpaceDE w:val="0"/>
              <w:autoSpaceDN w:val="0"/>
              <w:adjustRightInd w:val="0"/>
              <w:jc w:val="both"/>
              <w:rPr>
                <w:rFonts w:ascii="Times New Roman" w:eastAsia="Times New Roman" w:hAnsi="Times New Roman" w:cs="Times New Roman"/>
                <w:b/>
                <w:bCs/>
                <w:sz w:val="26"/>
                <w:szCs w:val="26"/>
              </w:rPr>
            </w:pPr>
            <w:r w:rsidRPr="002F5A5A">
              <w:rPr>
                <w:rFonts w:ascii="Times New Roman" w:eastAsia="Times New Roman" w:hAnsi="Times New Roman" w:cs="Times New Roman"/>
                <w:b/>
                <w:bCs/>
                <w:sz w:val="26"/>
                <w:szCs w:val="26"/>
                <w:highlight w:val="lightGray"/>
              </w:rPr>
              <w:t xml:space="preserve">2.2. Projekta norises laiks </w:t>
            </w:r>
            <w:r w:rsidRPr="002F5A5A">
              <w:rPr>
                <w:rFonts w:ascii="Times New Roman" w:eastAsia="Times New Roman" w:hAnsi="Times New Roman" w:cs="Times New Roman"/>
                <w:bCs/>
                <w:i/>
                <w:sz w:val="26"/>
                <w:szCs w:val="26"/>
                <w:highlight w:val="lightGray"/>
              </w:rPr>
              <w:t>(datums, no- līdz)</w:t>
            </w:r>
          </w:p>
        </w:tc>
      </w:tr>
    </w:tbl>
    <w:p w14:paraId="397E13AC" w14:textId="77777777" w:rsidR="00FE44BE" w:rsidRPr="00415993" w:rsidRDefault="00FE44BE" w:rsidP="00FE44BE">
      <w:pPr>
        <w:jc w:val="both"/>
        <w:rPr>
          <w:rFonts w:ascii="Times New Roman" w:eastAsia="Times New Roman" w:hAnsi="Times New Roman" w:cs="Times New Roman"/>
          <w:b/>
          <w:bCs/>
          <w:sz w:val="16"/>
          <w:szCs w:val="16"/>
        </w:rPr>
      </w:pPr>
    </w:p>
    <w:tbl>
      <w:tblPr>
        <w:tblW w:w="974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FE44BE" w:rsidRPr="00415993" w14:paraId="16267C7C" w14:textId="77777777" w:rsidTr="00B061D0">
        <w:tc>
          <w:tcPr>
            <w:tcW w:w="9747" w:type="dxa"/>
            <w:tcBorders>
              <w:top w:val="single" w:sz="4" w:space="0" w:color="auto"/>
              <w:left w:val="single" w:sz="4" w:space="0" w:color="auto"/>
              <w:bottom w:val="single" w:sz="4" w:space="0" w:color="auto"/>
              <w:right w:val="single" w:sz="4" w:space="0" w:color="auto"/>
            </w:tcBorders>
            <w:hideMark/>
          </w:tcPr>
          <w:p w14:paraId="34C57501" w14:textId="77777777" w:rsidR="00FE44BE" w:rsidRPr="00415993" w:rsidRDefault="00FE44BE" w:rsidP="00B061D0">
            <w:pPr>
              <w:autoSpaceDE w:val="0"/>
              <w:autoSpaceDN w:val="0"/>
              <w:adjustRightInd w:val="0"/>
              <w:jc w:val="both"/>
              <w:rPr>
                <w:rFonts w:ascii="Times New Roman" w:eastAsia="Times New Roman" w:hAnsi="Times New Roman" w:cs="Times New Roman"/>
                <w:b/>
                <w:bCs/>
                <w:sz w:val="26"/>
                <w:szCs w:val="26"/>
              </w:rPr>
            </w:pPr>
            <w:r w:rsidRPr="002F5A5A">
              <w:rPr>
                <w:rFonts w:ascii="Times New Roman" w:eastAsia="Times New Roman" w:hAnsi="Times New Roman" w:cs="Times New Roman"/>
                <w:b/>
                <w:bCs/>
                <w:sz w:val="26"/>
                <w:szCs w:val="26"/>
                <w:highlight w:val="lightGray"/>
              </w:rPr>
              <w:t>2.3.</w:t>
            </w:r>
            <w:r>
              <w:rPr>
                <w:rFonts w:ascii="Times New Roman" w:eastAsia="Times New Roman" w:hAnsi="Times New Roman" w:cs="Times New Roman"/>
                <w:b/>
                <w:bCs/>
                <w:sz w:val="26"/>
                <w:szCs w:val="26"/>
              </w:rPr>
              <w:t xml:space="preserve"> </w:t>
            </w:r>
            <w:r w:rsidRPr="002F5A5A">
              <w:rPr>
                <w:rFonts w:ascii="Times New Roman" w:eastAsia="Times New Roman" w:hAnsi="Times New Roman" w:cs="Times New Roman"/>
                <w:b/>
                <w:bCs/>
                <w:sz w:val="26"/>
                <w:szCs w:val="26"/>
                <w:highlight w:val="lightGray"/>
              </w:rPr>
              <w:t>Atbalsta programmas norises vieta/ iestāde:</w:t>
            </w:r>
          </w:p>
        </w:tc>
      </w:tr>
      <w:tr w:rsidR="00FE44BE" w:rsidRPr="00415993" w14:paraId="6DEB5396" w14:textId="77777777" w:rsidTr="00B061D0">
        <w:tc>
          <w:tcPr>
            <w:tcW w:w="9747" w:type="dxa"/>
            <w:tcBorders>
              <w:top w:val="single" w:sz="4" w:space="0" w:color="auto"/>
              <w:left w:val="single" w:sz="4" w:space="0" w:color="auto"/>
              <w:bottom w:val="single" w:sz="4" w:space="0" w:color="auto"/>
              <w:right w:val="single" w:sz="4" w:space="0" w:color="auto"/>
            </w:tcBorders>
          </w:tcPr>
          <w:p w14:paraId="5D8261B5" w14:textId="77777777" w:rsidR="00FE44BE" w:rsidRPr="002F5A5A" w:rsidRDefault="00FE44BE" w:rsidP="00B061D0">
            <w:pPr>
              <w:autoSpaceDE w:val="0"/>
              <w:autoSpaceDN w:val="0"/>
              <w:adjustRightInd w:val="0"/>
              <w:jc w:val="both"/>
              <w:rPr>
                <w:rFonts w:ascii="Times New Roman" w:eastAsia="Times New Roman" w:hAnsi="Times New Roman" w:cs="Times New Roman"/>
                <w:b/>
                <w:bCs/>
                <w:sz w:val="26"/>
                <w:szCs w:val="26"/>
                <w:highlight w:val="lightGray"/>
              </w:rPr>
            </w:pPr>
          </w:p>
        </w:tc>
      </w:tr>
    </w:tbl>
    <w:p w14:paraId="77F2A4D7" w14:textId="77777777" w:rsidR="00FE44BE" w:rsidRPr="00415993" w:rsidRDefault="00FE44BE" w:rsidP="00FE44BE">
      <w:pPr>
        <w:jc w:val="both"/>
        <w:rPr>
          <w:rFonts w:ascii="Times New Roman" w:eastAsia="Times New Roman" w:hAnsi="Times New Roman" w:cs="Times New Roman"/>
          <w:b/>
          <w:bCs/>
          <w:sz w:val="16"/>
          <w:szCs w:val="16"/>
        </w:rPr>
      </w:pPr>
    </w:p>
    <w:tbl>
      <w:tblPr>
        <w:tblW w:w="974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0"/>
        <w:gridCol w:w="6097"/>
      </w:tblGrid>
      <w:tr w:rsidR="00FE44BE" w:rsidRPr="00415993" w14:paraId="52C1E65A" w14:textId="77777777" w:rsidTr="00B061D0">
        <w:tc>
          <w:tcPr>
            <w:tcW w:w="3650" w:type="dxa"/>
            <w:tcBorders>
              <w:top w:val="single" w:sz="4" w:space="0" w:color="auto"/>
              <w:left w:val="single" w:sz="4" w:space="0" w:color="auto"/>
              <w:bottom w:val="single" w:sz="4" w:space="0" w:color="auto"/>
              <w:right w:val="single" w:sz="2" w:space="0" w:color="auto"/>
            </w:tcBorders>
            <w:hideMark/>
          </w:tcPr>
          <w:p w14:paraId="32AAB5FB" w14:textId="77777777" w:rsidR="00FE44BE" w:rsidRPr="00415993" w:rsidRDefault="00FE44BE" w:rsidP="00B061D0">
            <w:pPr>
              <w:autoSpaceDE w:val="0"/>
              <w:autoSpaceDN w:val="0"/>
              <w:adjustRightInd w:val="0"/>
              <w:jc w:val="both"/>
              <w:rPr>
                <w:rFonts w:ascii="Times New Roman" w:eastAsia="Times New Roman" w:hAnsi="Times New Roman" w:cs="Times New Roman"/>
                <w:b/>
                <w:bCs/>
                <w:sz w:val="26"/>
                <w:szCs w:val="26"/>
              </w:rPr>
            </w:pPr>
            <w:r w:rsidRPr="002F5A5A">
              <w:rPr>
                <w:rFonts w:ascii="Times New Roman" w:eastAsia="Times New Roman" w:hAnsi="Times New Roman" w:cs="Times New Roman"/>
                <w:b/>
                <w:bCs/>
                <w:sz w:val="26"/>
                <w:szCs w:val="26"/>
                <w:highlight w:val="lightGray"/>
              </w:rPr>
              <w:t>2.4. Projekta finansējums</w:t>
            </w:r>
          </w:p>
        </w:tc>
        <w:tc>
          <w:tcPr>
            <w:tcW w:w="6097" w:type="dxa"/>
            <w:tcBorders>
              <w:top w:val="single" w:sz="4" w:space="0" w:color="auto"/>
              <w:left w:val="single" w:sz="2" w:space="0" w:color="auto"/>
              <w:bottom w:val="single" w:sz="4" w:space="0" w:color="auto"/>
              <w:right w:val="single" w:sz="4" w:space="0" w:color="auto"/>
            </w:tcBorders>
          </w:tcPr>
          <w:p w14:paraId="5A142AFC" w14:textId="77777777" w:rsidR="00FE44BE" w:rsidRPr="00415993" w:rsidRDefault="00FE44BE" w:rsidP="00B061D0">
            <w:pPr>
              <w:autoSpaceDE w:val="0"/>
              <w:autoSpaceDN w:val="0"/>
              <w:adjustRightInd w:val="0"/>
              <w:jc w:val="both"/>
              <w:rPr>
                <w:rFonts w:ascii="Times New Roman" w:eastAsia="Times New Roman" w:hAnsi="Times New Roman" w:cs="Times New Roman"/>
                <w:b/>
                <w:bCs/>
                <w:sz w:val="26"/>
                <w:szCs w:val="26"/>
              </w:rPr>
            </w:pPr>
          </w:p>
        </w:tc>
      </w:tr>
      <w:tr w:rsidR="00FE44BE" w:rsidRPr="00415993" w14:paraId="5FCE138A" w14:textId="77777777" w:rsidTr="00B061D0">
        <w:tc>
          <w:tcPr>
            <w:tcW w:w="3650" w:type="dxa"/>
            <w:tcBorders>
              <w:top w:val="single" w:sz="4" w:space="0" w:color="auto"/>
              <w:left w:val="single" w:sz="4" w:space="0" w:color="auto"/>
              <w:bottom w:val="single" w:sz="4" w:space="0" w:color="auto"/>
              <w:right w:val="single" w:sz="2" w:space="0" w:color="auto"/>
            </w:tcBorders>
            <w:hideMark/>
          </w:tcPr>
          <w:p w14:paraId="73AEFE9B" w14:textId="77777777" w:rsidR="00FE44BE" w:rsidRPr="00415993" w:rsidRDefault="00FE44BE" w:rsidP="00B061D0">
            <w:pPr>
              <w:autoSpaceDE w:val="0"/>
              <w:autoSpaceDN w:val="0"/>
              <w:adjustRightInd w:val="0"/>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Projekta kopsumma</w:t>
            </w:r>
          </w:p>
        </w:tc>
        <w:tc>
          <w:tcPr>
            <w:tcW w:w="6097" w:type="dxa"/>
            <w:tcBorders>
              <w:top w:val="single" w:sz="4" w:space="0" w:color="auto"/>
              <w:left w:val="single" w:sz="2" w:space="0" w:color="auto"/>
              <w:bottom w:val="single" w:sz="4" w:space="0" w:color="auto"/>
              <w:right w:val="single" w:sz="4" w:space="0" w:color="auto"/>
            </w:tcBorders>
            <w:hideMark/>
          </w:tcPr>
          <w:p w14:paraId="1B6A8070" w14:textId="77777777" w:rsidR="00FE44BE" w:rsidRPr="00415993" w:rsidRDefault="00FE44BE" w:rsidP="00B061D0">
            <w:pPr>
              <w:autoSpaceDE w:val="0"/>
              <w:autoSpaceDN w:val="0"/>
              <w:adjustRightInd w:val="0"/>
              <w:jc w:val="both"/>
              <w:rPr>
                <w:rFonts w:ascii="Times New Roman" w:eastAsia="Times New Roman" w:hAnsi="Times New Roman" w:cs="Times New Roman"/>
                <w:b/>
                <w:bCs/>
                <w:sz w:val="26"/>
                <w:szCs w:val="26"/>
              </w:rPr>
            </w:pPr>
            <w:r w:rsidRPr="00415993">
              <w:rPr>
                <w:rFonts w:ascii="Times New Roman" w:eastAsia="Times New Roman" w:hAnsi="Times New Roman" w:cs="Times New Roman"/>
                <w:b/>
                <w:bCs/>
                <w:sz w:val="26"/>
                <w:szCs w:val="26"/>
              </w:rPr>
              <w:t>EUR</w:t>
            </w:r>
          </w:p>
        </w:tc>
      </w:tr>
    </w:tbl>
    <w:p w14:paraId="7FD08094" w14:textId="77777777" w:rsidR="00FE44BE" w:rsidRPr="00415993" w:rsidRDefault="00FE44BE" w:rsidP="00FE44BE">
      <w:pPr>
        <w:jc w:val="both"/>
        <w:rPr>
          <w:rFonts w:ascii="Times New Roman" w:eastAsia="Times New Roman" w:hAnsi="Times New Roman" w:cs="Times New Roman"/>
          <w:b/>
          <w:bCs/>
          <w:sz w:val="16"/>
          <w:szCs w:val="16"/>
        </w:rPr>
      </w:pPr>
    </w:p>
    <w:tbl>
      <w:tblPr>
        <w:tblW w:w="974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FE44BE" w:rsidRPr="00415993" w14:paraId="75D3B7C1" w14:textId="77777777" w:rsidTr="00B061D0">
        <w:tc>
          <w:tcPr>
            <w:tcW w:w="9747" w:type="dxa"/>
            <w:tcBorders>
              <w:top w:val="single" w:sz="4" w:space="0" w:color="auto"/>
              <w:left w:val="single" w:sz="4" w:space="0" w:color="auto"/>
              <w:bottom w:val="single" w:sz="4" w:space="0" w:color="auto"/>
              <w:right w:val="single" w:sz="4" w:space="0" w:color="auto"/>
            </w:tcBorders>
            <w:hideMark/>
          </w:tcPr>
          <w:p w14:paraId="7CE199BC" w14:textId="77777777" w:rsidR="00FE44BE" w:rsidRPr="00415993" w:rsidRDefault="00FE44BE" w:rsidP="00B061D0">
            <w:pPr>
              <w:autoSpaceDE w:val="0"/>
              <w:autoSpaceDN w:val="0"/>
              <w:adjustRightInd w:val="0"/>
              <w:jc w:val="both"/>
              <w:rPr>
                <w:rFonts w:ascii="Times New Roman" w:eastAsia="Times New Roman" w:hAnsi="Times New Roman" w:cs="Times New Roman"/>
                <w:b/>
                <w:bCs/>
                <w:sz w:val="26"/>
                <w:szCs w:val="26"/>
              </w:rPr>
            </w:pPr>
            <w:r w:rsidRPr="002F5A5A">
              <w:rPr>
                <w:rFonts w:ascii="Times New Roman" w:eastAsia="Times New Roman" w:hAnsi="Times New Roman" w:cs="Times New Roman"/>
                <w:b/>
                <w:bCs/>
                <w:sz w:val="26"/>
                <w:szCs w:val="26"/>
                <w:highlight w:val="lightGray"/>
              </w:rPr>
              <w:t>2.5.</w:t>
            </w:r>
            <w:r w:rsidRPr="00377528">
              <w:rPr>
                <w:rFonts w:ascii="Times New Roman" w:eastAsia="Times New Roman" w:hAnsi="Times New Roman" w:cs="Times New Roman"/>
                <w:b/>
                <w:bCs/>
                <w:sz w:val="26"/>
                <w:szCs w:val="26"/>
                <w:highlight w:val="lightGray"/>
              </w:rPr>
              <w:t xml:space="preserve"> Atbalsta programmas īstenotāja iepriekšēja pieredze neformālās izglītības pasākumu, t.sk. latviešu valodas apguves, īstenošanā (</w:t>
            </w:r>
            <w:proofErr w:type="spellStart"/>
            <w:r w:rsidRPr="00377528">
              <w:rPr>
                <w:rFonts w:ascii="Times New Roman" w:eastAsia="Times New Roman" w:hAnsi="Times New Roman" w:cs="Times New Roman"/>
                <w:b/>
                <w:bCs/>
                <w:sz w:val="26"/>
                <w:szCs w:val="26"/>
                <w:highlight w:val="lightGray"/>
              </w:rPr>
              <w:t>max</w:t>
            </w:r>
            <w:proofErr w:type="spellEnd"/>
            <w:r w:rsidRPr="00377528">
              <w:rPr>
                <w:rFonts w:ascii="Times New Roman" w:eastAsia="Times New Roman" w:hAnsi="Times New Roman" w:cs="Times New Roman"/>
                <w:b/>
                <w:bCs/>
                <w:sz w:val="26"/>
                <w:szCs w:val="26"/>
                <w:highlight w:val="lightGray"/>
              </w:rPr>
              <w:t xml:space="preserve"> 5 </w:t>
            </w:r>
            <w:proofErr w:type="spellStart"/>
            <w:r w:rsidRPr="00377528">
              <w:rPr>
                <w:rFonts w:ascii="Times New Roman" w:eastAsia="Times New Roman" w:hAnsi="Times New Roman" w:cs="Times New Roman"/>
                <w:b/>
                <w:bCs/>
                <w:sz w:val="26"/>
                <w:szCs w:val="26"/>
                <w:highlight w:val="lightGray"/>
              </w:rPr>
              <w:t>teik</w:t>
            </w:r>
            <w:proofErr w:type="spellEnd"/>
            <w:r w:rsidRPr="00377528">
              <w:rPr>
                <w:rFonts w:ascii="Times New Roman" w:eastAsia="Times New Roman" w:hAnsi="Times New Roman" w:cs="Times New Roman"/>
                <w:b/>
                <w:bCs/>
                <w:sz w:val="26"/>
                <w:szCs w:val="26"/>
                <w:highlight w:val="lightGray"/>
              </w:rPr>
              <w:t>.)</w:t>
            </w:r>
          </w:p>
        </w:tc>
      </w:tr>
      <w:tr w:rsidR="00FE44BE" w:rsidRPr="00415993" w14:paraId="0DB41489" w14:textId="77777777" w:rsidTr="00B061D0">
        <w:tc>
          <w:tcPr>
            <w:tcW w:w="9747" w:type="dxa"/>
            <w:tcBorders>
              <w:top w:val="single" w:sz="4" w:space="0" w:color="auto"/>
              <w:left w:val="single" w:sz="4" w:space="0" w:color="auto"/>
              <w:bottom w:val="single" w:sz="4" w:space="0" w:color="auto"/>
              <w:right w:val="single" w:sz="4" w:space="0" w:color="auto"/>
            </w:tcBorders>
          </w:tcPr>
          <w:p w14:paraId="563D6E0F" w14:textId="77777777" w:rsidR="00FE44BE" w:rsidRPr="00415993" w:rsidRDefault="00FE44BE" w:rsidP="00B061D0">
            <w:pPr>
              <w:autoSpaceDE w:val="0"/>
              <w:autoSpaceDN w:val="0"/>
              <w:adjustRightInd w:val="0"/>
              <w:jc w:val="both"/>
              <w:rPr>
                <w:rFonts w:ascii="Times New Roman" w:eastAsia="Times New Roman" w:hAnsi="Times New Roman" w:cs="Times New Roman"/>
                <w:bCs/>
                <w:i/>
                <w:sz w:val="26"/>
                <w:szCs w:val="26"/>
              </w:rPr>
            </w:pPr>
          </w:p>
        </w:tc>
      </w:tr>
    </w:tbl>
    <w:p w14:paraId="50849280" w14:textId="77777777" w:rsidR="00FE44BE" w:rsidRPr="00415993" w:rsidRDefault="00FE44BE" w:rsidP="00FE44BE">
      <w:pPr>
        <w:jc w:val="both"/>
        <w:rPr>
          <w:rFonts w:ascii="Times New Roman" w:eastAsia="Times New Roman" w:hAnsi="Times New Roman" w:cs="Times New Roman"/>
          <w:b/>
          <w:bCs/>
          <w:sz w:val="16"/>
          <w:szCs w:val="16"/>
        </w:rPr>
      </w:pPr>
    </w:p>
    <w:tbl>
      <w:tblPr>
        <w:tblW w:w="974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FE44BE" w:rsidRPr="00415993" w14:paraId="3F7F463D" w14:textId="77777777" w:rsidTr="00B061D0">
        <w:tc>
          <w:tcPr>
            <w:tcW w:w="9747" w:type="dxa"/>
            <w:tcBorders>
              <w:top w:val="single" w:sz="4" w:space="0" w:color="auto"/>
              <w:left w:val="single" w:sz="4" w:space="0" w:color="auto"/>
              <w:bottom w:val="single" w:sz="4" w:space="0" w:color="auto"/>
              <w:right w:val="single" w:sz="4" w:space="0" w:color="auto"/>
            </w:tcBorders>
            <w:hideMark/>
          </w:tcPr>
          <w:p w14:paraId="08F52453" w14:textId="77777777" w:rsidR="00FE44BE" w:rsidRPr="002F5A5A" w:rsidRDefault="00FE44BE" w:rsidP="00B061D0">
            <w:pPr>
              <w:autoSpaceDE w:val="0"/>
              <w:autoSpaceDN w:val="0"/>
              <w:adjustRightInd w:val="0"/>
              <w:jc w:val="both"/>
              <w:rPr>
                <w:rFonts w:ascii="Times New Roman" w:eastAsia="Times New Roman" w:hAnsi="Times New Roman" w:cs="Times New Roman"/>
                <w:b/>
                <w:bCs/>
                <w:sz w:val="26"/>
                <w:szCs w:val="26"/>
                <w:highlight w:val="lightGray"/>
              </w:rPr>
            </w:pPr>
            <w:r w:rsidRPr="002F5A5A">
              <w:rPr>
                <w:rFonts w:ascii="Times New Roman" w:eastAsia="Times New Roman" w:hAnsi="Times New Roman" w:cs="Times New Roman"/>
                <w:b/>
                <w:bCs/>
                <w:sz w:val="26"/>
                <w:szCs w:val="26"/>
                <w:highlight w:val="lightGray"/>
              </w:rPr>
              <w:t xml:space="preserve">2.6. </w:t>
            </w:r>
            <w:r>
              <w:rPr>
                <w:rFonts w:ascii="Times New Roman" w:eastAsia="Times New Roman" w:hAnsi="Times New Roman" w:cs="Times New Roman"/>
                <w:b/>
                <w:bCs/>
                <w:sz w:val="26"/>
                <w:szCs w:val="26"/>
                <w:highlight w:val="lightGray"/>
              </w:rPr>
              <w:t>Atbalsta programmas</w:t>
            </w:r>
            <w:r w:rsidRPr="002F5A5A">
              <w:rPr>
                <w:rFonts w:ascii="Times New Roman" w:eastAsia="Times New Roman" w:hAnsi="Times New Roman" w:cs="Times New Roman"/>
                <w:b/>
                <w:bCs/>
                <w:sz w:val="26"/>
                <w:szCs w:val="26"/>
                <w:highlight w:val="lightGray"/>
              </w:rPr>
              <w:t xml:space="preserve"> mērķi</w:t>
            </w:r>
            <w:r>
              <w:rPr>
                <w:rFonts w:ascii="Times New Roman" w:eastAsia="Times New Roman" w:hAnsi="Times New Roman" w:cs="Times New Roman"/>
                <w:b/>
                <w:bCs/>
                <w:sz w:val="26"/>
                <w:szCs w:val="26"/>
                <w:highlight w:val="lightGray"/>
              </w:rPr>
              <w:t xml:space="preserve">s, </w:t>
            </w:r>
            <w:r w:rsidRPr="002F5A5A">
              <w:rPr>
                <w:rFonts w:ascii="Times New Roman" w:eastAsia="Times New Roman" w:hAnsi="Times New Roman" w:cs="Times New Roman"/>
                <w:b/>
                <w:bCs/>
                <w:sz w:val="26"/>
                <w:szCs w:val="26"/>
                <w:highlight w:val="lightGray"/>
              </w:rPr>
              <w:t>uzdevumi</w:t>
            </w:r>
            <w:r>
              <w:rPr>
                <w:rFonts w:ascii="Times New Roman" w:eastAsia="Times New Roman" w:hAnsi="Times New Roman" w:cs="Times New Roman"/>
                <w:b/>
                <w:bCs/>
                <w:sz w:val="26"/>
                <w:szCs w:val="26"/>
                <w:highlight w:val="lightGray"/>
              </w:rPr>
              <w:t>, sasniedzamie rezultāti</w:t>
            </w:r>
          </w:p>
        </w:tc>
      </w:tr>
      <w:tr w:rsidR="00FE44BE" w:rsidRPr="00415993" w14:paraId="428ABFF7" w14:textId="77777777" w:rsidTr="00B061D0">
        <w:tc>
          <w:tcPr>
            <w:tcW w:w="9747" w:type="dxa"/>
            <w:tcBorders>
              <w:top w:val="single" w:sz="4" w:space="0" w:color="auto"/>
              <w:left w:val="single" w:sz="4" w:space="0" w:color="auto"/>
              <w:bottom w:val="single" w:sz="4" w:space="0" w:color="auto"/>
              <w:right w:val="single" w:sz="4" w:space="0" w:color="auto"/>
            </w:tcBorders>
          </w:tcPr>
          <w:p w14:paraId="10B673F2" w14:textId="77777777" w:rsidR="00FE44BE" w:rsidRPr="002F5A5A" w:rsidRDefault="00FE44BE" w:rsidP="00B061D0">
            <w:pPr>
              <w:autoSpaceDE w:val="0"/>
              <w:autoSpaceDN w:val="0"/>
              <w:adjustRightInd w:val="0"/>
              <w:jc w:val="both"/>
              <w:rPr>
                <w:rFonts w:ascii="Times New Roman" w:eastAsia="Times New Roman" w:hAnsi="Times New Roman" w:cs="Times New Roman"/>
                <w:bCs/>
                <w:i/>
                <w:sz w:val="26"/>
                <w:szCs w:val="26"/>
                <w:highlight w:val="lightGray"/>
              </w:rPr>
            </w:pPr>
          </w:p>
        </w:tc>
      </w:tr>
    </w:tbl>
    <w:p w14:paraId="5FF33148" w14:textId="77777777" w:rsidR="00FE44BE" w:rsidRPr="002F5A5A" w:rsidRDefault="00FE44BE" w:rsidP="00FE44BE">
      <w:pPr>
        <w:jc w:val="both"/>
        <w:rPr>
          <w:rFonts w:ascii="Times New Roman" w:eastAsia="Times New Roman" w:hAnsi="Times New Roman" w:cs="Times New Roman"/>
          <w:b/>
          <w:bCs/>
          <w:sz w:val="16"/>
          <w:szCs w:val="16"/>
          <w:highlight w:val="lightGray"/>
        </w:rPr>
      </w:pPr>
    </w:p>
    <w:tbl>
      <w:tblPr>
        <w:tblW w:w="974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FE44BE" w:rsidRPr="00415993" w14:paraId="694FA7CF" w14:textId="77777777" w:rsidTr="00B061D0">
        <w:tc>
          <w:tcPr>
            <w:tcW w:w="9747" w:type="dxa"/>
            <w:tcBorders>
              <w:top w:val="single" w:sz="4" w:space="0" w:color="auto"/>
              <w:left w:val="single" w:sz="4" w:space="0" w:color="auto"/>
              <w:bottom w:val="single" w:sz="4" w:space="0" w:color="auto"/>
              <w:right w:val="single" w:sz="4" w:space="0" w:color="auto"/>
            </w:tcBorders>
            <w:hideMark/>
          </w:tcPr>
          <w:p w14:paraId="0FB68D19" w14:textId="77777777" w:rsidR="00FE44BE" w:rsidRPr="002F5A5A" w:rsidRDefault="00FE44BE" w:rsidP="00B061D0">
            <w:pPr>
              <w:autoSpaceDE w:val="0"/>
              <w:autoSpaceDN w:val="0"/>
              <w:adjustRightInd w:val="0"/>
              <w:jc w:val="both"/>
              <w:rPr>
                <w:rFonts w:ascii="Times New Roman" w:eastAsia="Times New Roman" w:hAnsi="Times New Roman" w:cs="Times New Roman"/>
                <w:b/>
                <w:bCs/>
                <w:sz w:val="26"/>
                <w:szCs w:val="26"/>
                <w:highlight w:val="lightGray"/>
              </w:rPr>
            </w:pPr>
            <w:r w:rsidRPr="002F5A5A">
              <w:rPr>
                <w:rFonts w:ascii="Times New Roman" w:eastAsia="Times New Roman" w:hAnsi="Times New Roman" w:cs="Times New Roman"/>
                <w:b/>
                <w:bCs/>
                <w:sz w:val="26"/>
                <w:szCs w:val="26"/>
                <w:highlight w:val="lightGray"/>
              </w:rPr>
              <w:t xml:space="preserve">2.7. Projekta mērķauditorija </w:t>
            </w:r>
          </w:p>
        </w:tc>
      </w:tr>
      <w:tr w:rsidR="00FE44BE" w:rsidRPr="00415993" w14:paraId="17FB249F" w14:textId="77777777" w:rsidTr="00B061D0">
        <w:tc>
          <w:tcPr>
            <w:tcW w:w="9747" w:type="dxa"/>
            <w:tcBorders>
              <w:top w:val="single" w:sz="4" w:space="0" w:color="auto"/>
              <w:left w:val="single" w:sz="4" w:space="0" w:color="auto"/>
              <w:bottom w:val="single" w:sz="4" w:space="0" w:color="auto"/>
              <w:right w:val="single" w:sz="4" w:space="0" w:color="auto"/>
            </w:tcBorders>
          </w:tcPr>
          <w:p w14:paraId="2FE5A517" w14:textId="77777777" w:rsidR="00FE44BE" w:rsidRPr="002F5A5A" w:rsidRDefault="00FE44BE" w:rsidP="00B061D0">
            <w:pPr>
              <w:autoSpaceDE w:val="0"/>
              <w:autoSpaceDN w:val="0"/>
              <w:adjustRightInd w:val="0"/>
              <w:jc w:val="both"/>
              <w:rPr>
                <w:rFonts w:ascii="Times New Roman" w:eastAsia="Times New Roman" w:hAnsi="Times New Roman" w:cs="Times New Roman"/>
                <w:b/>
                <w:bCs/>
                <w:sz w:val="26"/>
                <w:szCs w:val="26"/>
                <w:highlight w:val="lightGray"/>
              </w:rPr>
            </w:pPr>
          </w:p>
        </w:tc>
      </w:tr>
    </w:tbl>
    <w:p w14:paraId="18B8A342" w14:textId="77777777" w:rsidR="00FE44BE" w:rsidRPr="002F5A5A" w:rsidRDefault="00FE44BE" w:rsidP="00FE44BE">
      <w:pPr>
        <w:jc w:val="both"/>
        <w:rPr>
          <w:rFonts w:ascii="Times New Roman" w:eastAsia="Times New Roman" w:hAnsi="Times New Roman" w:cs="Times New Roman"/>
          <w:b/>
          <w:bCs/>
          <w:sz w:val="16"/>
          <w:szCs w:val="16"/>
          <w:highlight w:val="lightGray"/>
        </w:rPr>
      </w:pPr>
    </w:p>
    <w:tbl>
      <w:tblPr>
        <w:tblW w:w="974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FE44BE" w:rsidRPr="00415993" w14:paraId="2453BB12" w14:textId="77777777" w:rsidTr="00B061D0">
        <w:tc>
          <w:tcPr>
            <w:tcW w:w="9747" w:type="dxa"/>
            <w:tcBorders>
              <w:top w:val="single" w:sz="4" w:space="0" w:color="auto"/>
              <w:left w:val="single" w:sz="4" w:space="0" w:color="auto"/>
              <w:bottom w:val="single" w:sz="4" w:space="0" w:color="auto"/>
              <w:right w:val="single" w:sz="4" w:space="0" w:color="auto"/>
            </w:tcBorders>
            <w:hideMark/>
          </w:tcPr>
          <w:p w14:paraId="7E5BD6FE" w14:textId="77777777" w:rsidR="00FE44BE" w:rsidRPr="002F5A5A" w:rsidRDefault="00FE44BE" w:rsidP="00B061D0">
            <w:pPr>
              <w:autoSpaceDE w:val="0"/>
              <w:autoSpaceDN w:val="0"/>
              <w:adjustRightInd w:val="0"/>
              <w:jc w:val="both"/>
              <w:rPr>
                <w:rFonts w:ascii="Times New Roman" w:eastAsia="Times New Roman" w:hAnsi="Times New Roman" w:cs="Times New Roman"/>
                <w:b/>
                <w:bCs/>
                <w:sz w:val="26"/>
                <w:szCs w:val="26"/>
                <w:highlight w:val="lightGray"/>
              </w:rPr>
            </w:pPr>
            <w:r w:rsidRPr="002F5A5A">
              <w:rPr>
                <w:rFonts w:ascii="Times New Roman" w:eastAsia="Times New Roman" w:hAnsi="Times New Roman" w:cs="Times New Roman"/>
                <w:b/>
                <w:bCs/>
                <w:sz w:val="26"/>
                <w:szCs w:val="26"/>
                <w:highlight w:val="lightGray"/>
              </w:rPr>
              <w:t xml:space="preserve">2.8. </w:t>
            </w:r>
            <w:r>
              <w:rPr>
                <w:rFonts w:ascii="Times New Roman" w:eastAsia="Times New Roman" w:hAnsi="Times New Roman" w:cs="Times New Roman"/>
                <w:b/>
                <w:bCs/>
                <w:sz w:val="26"/>
                <w:szCs w:val="26"/>
                <w:highlight w:val="lightGray"/>
              </w:rPr>
              <w:t>Dienas plānojums/ atbalsta programmas plāns</w:t>
            </w:r>
            <w:r w:rsidRPr="002F5A5A">
              <w:rPr>
                <w:rFonts w:ascii="Times New Roman" w:eastAsia="Times New Roman" w:hAnsi="Times New Roman" w:cs="Times New Roman"/>
                <w:b/>
                <w:bCs/>
                <w:sz w:val="26"/>
                <w:szCs w:val="26"/>
                <w:highlight w:val="lightGray"/>
              </w:rPr>
              <w:t xml:space="preserve"> </w:t>
            </w:r>
          </w:p>
        </w:tc>
      </w:tr>
      <w:tr w:rsidR="00FE44BE" w:rsidRPr="00415993" w14:paraId="18DA9AFC" w14:textId="77777777" w:rsidTr="00B061D0">
        <w:tc>
          <w:tcPr>
            <w:tcW w:w="9747" w:type="dxa"/>
            <w:tcBorders>
              <w:top w:val="single" w:sz="4" w:space="0" w:color="auto"/>
              <w:left w:val="single" w:sz="4" w:space="0" w:color="auto"/>
              <w:bottom w:val="single" w:sz="4" w:space="0" w:color="auto"/>
              <w:right w:val="single" w:sz="4" w:space="0" w:color="auto"/>
            </w:tcBorders>
          </w:tcPr>
          <w:p w14:paraId="3B3C717D" w14:textId="77777777" w:rsidR="00FE44BE" w:rsidRPr="002F5A5A" w:rsidRDefault="00FE44BE" w:rsidP="00B061D0">
            <w:pPr>
              <w:autoSpaceDE w:val="0"/>
              <w:autoSpaceDN w:val="0"/>
              <w:adjustRightInd w:val="0"/>
              <w:jc w:val="both"/>
              <w:rPr>
                <w:rFonts w:ascii="Times New Roman" w:eastAsia="Times New Roman" w:hAnsi="Times New Roman" w:cs="Times New Roman"/>
                <w:b/>
                <w:bCs/>
                <w:sz w:val="26"/>
                <w:szCs w:val="26"/>
                <w:highlight w:val="lightGray"/>
              </w:rPr>
            </w:pPr>
          </w:p>
        </w:tc>
      </w:tr>
    </w:tbl>
    <w:p w14:paraId="15786F78" w14:textId="77777777" w:rsidR="00FE44BE" w:rsidRPr="002F5A5A" w:rsidRDefault="00FE44BE" w:rsidP="00FE44BE">
      <w:pPr>
        <w:jc w:val="both"/>
        <w:rPr>
          <w:rFonts w:ascii="Times New Roman" w:eastAsia="Times New Roman" w:hAnsi="Times New Roman" w:cs="Times New Roman"/>
          <w:b/>
          <w:bCs/>
          <w:sz w:val="16"/>
          <w:szCs w:val="16"/>
          <w:highlight w:val="lightGray"/>
        </w:rPr>
      </w:pPr>
    </w:p>
    <w:p w14:paraId="485911BB" w14:textId="77777777" w:rsidR="00FE44BE" w:rsidRPr="002F5A5A" w:rsidRDefault="00FE44BE" w:rsidP="00FE44BE">
      <w:pPr>
        <w:jc w:val="both"/>
        <w:rPr>
          <w:rFonts w:ascii="Times New Roman" w:eastAsia="Times New Roman" w:hAnsi="Times New Roman" w:cs="Times New Roman"/>
          <w:b/>
          <w:bCs/>
          <w:sz w:val="16"/>
          <w:szCs w:val="16"/>
          <w:highlight w:val="lightGray"/>
        </w:rPr>
      </w:pPr>
    </w:p>
    <w:tbl>
      <w:tblPr>
        <w:tblW w:w="974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FE44BE" w:rsidRPr="00415993" w14:paraId="07ABD055" w14:textId="77777777" w:rsidTr="00B061D0">
        <w:tc>
          <w:tcPr>
            <w:tcW w:w="9747" w:type="dxa"/>
            <w:tcBorders>
              <w:top w:val="single" w:sz="4" w:space="0" w:color="auto"/>
              <w:left w:val="single" w:sz="4" w:space="0" w:color="auto"/>
              <w:bottom w:val="single" w:sz="4" w:space="0" w:color="auto"/>
              <w:right w:val="single" w:sz="4" w:space="0" w:color="auto"/>
            </w:tcBorders>
            <w:hideMark/>
          </w:tcPr>
          <w:p w14:paraId="1C0A032F" w14:textId="77777777" w:rsidR="00FE44BE" w:rsidRPr="002F5A5A" w:rsidRDefault="00FE44BE" w:rsidP="00B061D0">
            <w:pPr>
              <w:jc w:val="both"/>
              <w:rPr>
                <w:rFonts w:ascii="Times New Roman" w:eastAsia="Times New Roman" w:hAnsi="Times New Roman" w:cs="Times New Roman"/>
                <w:b/>
                <w:bCs/>
                <w:sz w:val="26"/>
                <w:szCs w:val="26"/>
                <w:highlight w:val="lightGray"/>
              </w:rPr>
            </w:pPr>
            <w:r w:rsidRPr="002F5A5A">
              <w:rPr>
                <w:rFonts w:ascii="Times New Roman" w:eastAsia="Times New Roman" w:hAnsi="Times New Roman" w:cs="Times New Roman"/>
                <w:b/>
                <w:bCs/>
                <w:sz w:val="26"/>
                <w:szCs w:val="26"/>
                <w:highlight w:val="lightGray"/>
              </w:rPr>
              <w:t>2.10. Projekta publicitāte</w:t>
            </w:r>
          </w:p>
          <w:p w14:paraId="4728EA28" w14:textId="77777777" w:rsidR="00FE44BE" w:rsidRPr="002F5A5A" w:rsidRDefault="00FE44BE" w:rsidP="00B061D0">
            <w:pPr>
              <w:autoSpaceDE w:val="0"/>
              <w:autoSpaceDN w:val="0"/>
              <w:adjustRightInd w:val="0"/>
              <w:jc w:val="both"/>
              <w:rPr>
                <w:rFonts w:ascii="Times New Roman" w:eastAsia="Times New Roman" w:hAnsi="Times New Roman" w:cs="Times New Roman"/>
                <w:bCs/>
                <w:i/>
                <w:sz w:val="26"/>
                <w:szCs w:val="26"/>
                <w:highlight w:val="lightGray"/>
              </w:rPr>
            </w:pPr>
            <w:r w:rsidRPr="002F5A5A">
              <w:rPr>
                <w:rFonts w:ascii="Times New Roman" w:eastAsia="Times New Roman" w:hAnsi="Times New Roman" w:cs="Times New Roman"/>
                <w:bCs/>
                <w:i/>
                <w:sz w:val="26"/>
                <w:szCs w:val="26"/>
                <w:highlight w:val="lightGray"/>
              </w:rPr>
              <w:t>(aprakstiet, kā plānots informēt sabiedrību par projektu un tā rezultātiem, norādot. projekta pieteicēja iespējamos informatīvos sadarbības partnerus)</w:t>
            </w:r>
          </w:p>
        </w:tc>
      </w:tr>
      <w:tr w:rsidR="00FE44BE" w:rsidRPr="00415993" w14:paraId="4B00B71D" w14:textId="77777777" w:rsidTr="00B061D0">
        <w:tc>
          <w:tcPr>
            <w:tcW w:w="9747" w:type="dxa"/>
            <w:tcBorders>
              <w:top w:val="single" w:sz="4" w:space="0" w:color="auto"/>
              <w:left w:val="single" w:sz="4" w:space="0" w:color="auto"/>
              <w:bottom w:val="single" w:sz="4" w:space="0" w:color="auto"/>
              <w:right w:val="single" w:sz="4" w:space="0" w:color="auto"/>
            </w:tcBorders>
          </w:tcPr>
          <w:p w14:paraId="65641183" w14:textId="77777777" w:rsidR="00FE44BE" w:rsidRPr="002F5A5A" w:rsidRDefault="00FE44BE" w:rsidP="00B061D0">
            <w:pPr>
              <w:autoSpaceDE w:val="0"/>
              <w:autoSpaceDN w:val="0"/>
              <w:adjustRightInd w:val="0"/>
              <w:jc w:val="both"/>
              <w:rPr>
                <w:rFonts w:ascii="Times New Roman" w:eastAsia="Times New Roman" w:hAnsi="Times New Roman" w:cs="Times New Roman"/>
                <w:bCs/>
                <w:i/>
                <w:sz w:val="26"/>
                <w:szCs w:val="26"/>
                <w:highlight w:val="lightGray"/>
              </w:rPr>
            </w:pPr>
          </w:p>
        </w:tc>
      </w:tr>
    </w:tbl>
    <w:p w14:paraId="757DBC48" w14:textId="77777777" w:rsidR="00FE44BE" w:rsidRPr="002F5A5A" w:rsidRDefault="00FE44BE" w:rsidP="00FE44BE">
      <w:pPr>
        <w:jc w:val="both"/>
        <w:rPr>
          <w:rFonts w:ascii="Times New Roman" w:eastAsia="Times New Roman" w:hAnsi="Times New Roman" w:cs="Times New Roman"/>
          <w:b/>
          <w:bCs/>
          <w:sz w:val="16"/>
          <w:szCs w:val="16"/>
          <w:highlight w:val="lightGray"/>
        </w:rPr>
      </w:pPr>
    </w:p>
    <w:p w14:paraId="73AD13CF" w14:textId="77777777" w:rsidR="00FE44BE" w:rsidRPr="002F5A5A" w:rsidRDefault="00FE44BE" w:rsidP="00FE44BE">
      <w:pPr>
        <w:jc w:val="both"/>
        <w:rPr>
          <w:rFonts w:ascii="Times New Roman" w:eastAsia="Times New Roman" w:hAnsi="Times New Roman" w:cs="Times New Roman"/>
          <w:b/>
          <w:bCs/>
          <w:sz w:val="16"/>
          <w:szCs w:val="16"/>
          <w:highlight w:val="lightGray"/>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FE44BE" w:rsidRPr="00415993" w14:paraId="4789D6C5" w14:textId="77777777" w:rsidTr="00B061D0">
        <w:tc>
          <w:tcPr>
            <w:tcW w:w="9747" w:type="dxa"/>
            <w:tcBorders>
              <w:top w:val="single" w:sz="4" w:space="0" w:color="auto"/>
              <w:left w:val="single" w:sz="4" w:space="0" w:color="auto"/>
              <w:bottom w:val="single" w:sz="4" w:space="0" w:color="auto"/>
              <w:right w:val="single" w:sz="4" w:space="0" w:color="auto"/>
            </w:tcBorders>
            <w:hideMark/>
          </w:tcPr>
          <w:p w14:paraId="51DDDD91" w14:textId="77777777" w:rsidR="00FE44BE" w:rsidRPr="00415993" w:rsidRDefault="00FE44BE" w:rsidP="00B061D0">
            <w:pPr>
              <w:autoSpaceDE w:val="0"/>
              <w:autoSpaceDN w:val="0"/>
              <w:adjustRightInd w:val="0"/>
              <w:rPr>
                <w:rFonts w:ascii="Times New Roman" w:eastAsia="Times New Roman" w:hAnsi="Times New Roman" w:cs="Times New Roman"/>
                <w:b/>
                <w:sz w:val="26"/>
                <w:szCs w:val="26"/>
              </w:rPr>
            </w:pPr>
            <w:r w:rsidRPr="002F5A5A">
              <w:rPr>
                <w:rFonts w:ascii="Times New Roman" w:eastAsia="Times New Roman" w:hAnsi="Times New Roman" w:cs="Times New Roman"/>
                <w:b/>
                <w:sz w:val="26"/>
                <w:szCs w:val="26"/>
                <w:highlight w:val="lightGray"/>
              </w:rPr>
              <w:t>3. sadaļa – PARAKSTS</w:t>
            </w:r>
          </w:p>
        </w:tc>
      </w:tr>
    </w:tbl>
    <w:p w14:paraId="0E012E45" w14:textId="77777777" w:rsidR="00FE44BE" w:rsidRPr="00415993" w:rsidRDefault="00FE44BE" w:rsidP="00FE44BE">
      <w:pPr>
        <w:rPr>
          <w:rFonts w:ascii="Times New Roman" w:eastAsia="Times New Roman" w:hAnsi="Times New Roman" w:cs="Times New Roman"/>
          <w:sz w:val="16"/>
          <w:szCs w:val="16"/>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6942"/>
      </w:tblGrid>
      <w:tr w:rsidR="00FE44BE" w:rsidRPr="00415993" w14:paraId="0BE57CEF" w14:textId="77777777" w:rsidTr="00B061D0">
        <w:tc>
          <w:tcPr>
            <w:tcW w:w="9747" w:type="dxa"/>
            <w:gridSpan w:val="2"/>
            <w:tcBorders>
              <w:top w:val="single" w:sz="4" w:space="0" w:color="auto"/>
              <w:left w:val="single" w:sz="4" w:space="0" w:color="auto"/>
              <w:bottom w:val="single" w:sz="4" w:space="0" w:color="auto"/>
              <w:right w:val="single" w:sz="4" w:space="0" w:color="auto"/>
            </w:tcBorders>
            <w:hideMark/>
          </w:tcPr>
          <w:p w14:paraId="5E58B35A" w14:textId="77777777" w:rsidR="00FE44BE" w:rsidRPr="00415993" w:rsidRDefault="00FE44BE" w:rsidP="00B061D0">
            <w:pPr>
              <w:autoSpaceDE w:val="0"/>
              <w:autoSpaceDN w:val="0"/>
              <w:adjustRightInd w:val="0"/>
              <w:rPr>
                <w:rFonts w:ascii="Times New Roman" w:eastAsia="Times New Roman" w:hAnsi="Times New Roman" w:cs="Times New Roman"/>
                <w:b/>
                <w:sz w:val="26"/>
                <w:szCs w:val="26"/>
              </w:rPr>
            </w:pPr>
            <w:r w:rsidRPr="002F5A5A">
              <w:rPr>
                <w:rFonts w:ascii="Times New Roman" w:eastAsia="Times New Roman" w:hAnsi="Times New Roman" w:cs="Times New Roman"/>
                <w:b/>
                <w:sz w:val="26"/>
                <w:szCs w:val="26"/>
                <w:highlight w:val="lightGray"/>
              </w:rPr>
              <w:t>3.1. Projekta pieteicēja likumiskais pārstāvis</w:t>
            </w:r>
          </w:p>
        </w:tc>
      </w:tr>
      <w:tr w:rsidR="00FE44BE" w:rsidRPr="00415993" w14:paraId="2C8D5C3D" w14:textId="77777777" w:rsidTr="00B061D0">
        <w:tc>
          <w:tcPr>
            <w:tcW w:w="2805" w:type="dxa"/>
            <w:tcBorders>
              <w:top w:val="single" w:sz="4" w:space="0" w:color="auto"/>
              <w:left w:val="single" w:sz="4" w:space="0" w:color="auto"/>
              <w:bottom w:val="single" w:sz="4" w:space="0" w:color="auto"/>
              <w:right w:val="single" w:sz="2" w:space="0" w:color="auto"/>
            </w:tcBorders>
            <w:hideMark/>
          </w:tcPr>
          <w:p w14:paraId="7DF68C40" w14:textId="77777777" w:rsidR="00FE44BE" w:rsidRPr="00415993" w:rsidRDefault="00FE44BE" w:rsidP="00B061D0">
            <w:pPr>
              <w:autoSpaceDE w:val="0"/>
              <w:autoSpaceDN w:val="0"/>
              <w:adjustRightInd w:val="0"/>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t>Vārds, uzvārds:</w:t>
            </w:r>
          </w:p>
        </w:tc>
        <w:tc>
          <w:tcPr>
            <w:tcW w:w="6942" w:type="dxa"/>
            <w:tcBorders>
              <w:top w:val="single" w:sz="4" w:space="0" w:color="auto"/>
              <w:left w:val="single" w:sz="2" w:space="0" w:color="auto"/>
              <w:bottom w:val="single" w:sz="4" w:space="0" w:color="auto"/>
              <w:right w:val="single" w:sz="4" w:space="0" w:color="auto"/>
            </w:tcBorders>
          </w:tcPr>
          <w:p w14:paraId="766F72A0" w14:textId="77777777" w:rsidR="00FE44BE" w:rsidRPr="00415993" w:rsidRDefault="00FE44BE" w:rsidP="00B061D0">
            <w:pPr>
              <w:autoSpaceDE w:val="0"/>
              <w:autoSpaceDN w:val="0"/>
              <w:adjustRightInd w:val="0"/>
              <w:rPr>
                <w:rFonts w:ascii="Times New Roman" w:eastAsia="Times New Roman" w:hAnsi="Times New Roman" w:cs="Times New Roman"/>
                <w:sz w:val="26"/>
                <w:szCs w:val="26"/>
              </w:rPr>
            </w:pPr>
          </w:p>
        </w:tc>
      </w:tr>
      <w:tr w:rsidR="00FE44BE" w:rsidRPr="00415993" w14:paraId="56A2653B" w14:textId="77777777" w:rsidTr="00B061D0">
        <w:tc>
          <w:tcPr>
            <w:tcW w:w="2805" w:type="dxa"/>
            <w:tcBorders>
              <w:top w:val="single" w:sz="4" w:space="0" w:color="auto"/>
              <w:left w:val="single" w:sz="4" w:space="0" w:color="auto"/>
              <w:bottom w:val="single" w:sz="4" w:space="0" w:color="auto"/>
              <w:right w:val="single" w:sz="2" w:space="0" w:color="auto"/>
            </w:tcBorders>
            <w:hideMark/>
          </w:tcPr>
          <w:p w14:paraId="46184A3B" w14:textId="77777777" w:rsidR="00FE44BE" w:rsidRPr="00415993" w:rsidRDefault="00FE44BE" w:rsidP="00B061D0">
            <w:pPr>
              <w:autoSpaceDE w:val="0"/>
              <w:autoSpaceDN w:val="0"/>
              <w:adjustRightInd w:val="0"/>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t>Amats:</w:t>
            </w:r>
          </w:p>
        </w:tc>
        <w:tc>
          <w:tcPr>
            <w:tcW w:w="6942" w:type="dxa"/>
            <w:tcBorders>
              <w:top w:val="single" w:sz="4" w:space="0" w:color="auto"/>
              <w:left w:val="single" w:sz="2" w:space="0" w:color="auto"/>
              <w:bottom w:val="single" w:sz="4" w:space="0" w:color="auto"/>
              <w:right w:val="single" w:sz="4" w:space="0" w:color="auto"/>
            </w:tcBorders>
          </w:tcPr>
          <w:p w14:paraId="2CE48A82" w14:textId="77777777" w:rsidR="00FE44BE" w:rsidRPr="00415993" w:rsidRDefault="00FE44BE" w:rsidP="00B061D0">
            <w:pPr>
              <w:autoSpaceDE w:val="0"/>
              <w:autoSpaceDN w:val="0"/>
              <w:adjustRightInd w:val="0"/>
              <w:rPr>
                <w:rFonts w:ascii="Times New Roman" w:eastAsia="Times New Roman" w:hAnsi="Times New Roman" w:cs="Times New Roman"/>
                <w:sz w:val="26"/>
                <w:szCs w:val="26"/>
              </w:rPr>
            </w:pPr>
          </w:p>
        </w:tc>
      </w:tr>
      <w:tr w:rsidR="00FE44BE" w:rsidRPr="00415993" w14:paraId="7284243E" w14:textId="77777777" w:rsidTr="00B061D0">
        <w:trPr>
          <w:trHeight w:val="554"/>
        </w:trPr>
        <w:tc>
          <w:tcPr>
            <w:tcW w:w="9747" w:type="dxa"/>
            <w:gridSpan w:val="2"/>
            <w:tcBorders>
              <w:top w:val="single" w:sz="4" w:space="0" w:color="auto"/>
              <w:left w:val="single" w:sz="4" w:space="0" w:color="auto"/>
              <w:bottom w:val="single" w:sz="4" w:space="0" w:color="auto"/>
              <w:right w:val="single" w:sz="4" w:space="0" w:color="auto"/>
            </w:tcBorders>
            <w:hideMark/>
          </w:tcPr>
          <w:p w14:paraId="2F1277A1" w14:textId="77777777" w:rsidR="00FE44BE" w:rsidRPr="00415993" w:rsidRDefault="00FE44BE" w:rsidP="00B061D0">
            <w:pPr>
              <w:autoSpaceDE w:val="0"/>
              <w:autoSpaceDN w:val="0"/>
              <w:adjustRightInd w:val="0"/>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t>Paraksts:</w:t>
            </w:r>
          </w:p>
        </w:tc>
      </w:tr>
      <w:tr w:rsidR="00FE44BE" w:rsidRPr="00415993" w14:paraId="50B637C0" w14:textId="77777777" w:rsidTr="00B061D0">
        <w:trPr>
          <w:trHeight w:val="395"/>
        </w:trPr>
        <w:tc>
          <w:tcPr>
            <w:tcW w:w="2805" w:type="dxa"/>
            <w:tcBorders>
              <w:top w:val="single" w:sz="4" w:space="0" w:color="auto"/>
              <w:left w:val="single" w:sz="4" w:space="0" w:color="auto"/>
              <w:bottom w:val="single" w:sz="4" w:space="0" w:color="auto"/>
              <w:right w:val="single" w:sz="4" w:space="0" w:color="auto"/>
            </w:tcBorders>
            <w:hideMark/>
          </w:tcPr>
          <w:p w14:paraId="526F46AC" w14:textId="77777777" w:rsidR="00FE44BE" w:rsidRPr="002F5A5A" w:rsidRDefault="00FE44BE" w:rsidP="00B061D0">
            <w:pPr>
              <w:autoSpaceDE w:val="0"/>
              <w:autoSpaceDN w:val="0"/>
              <w:adjustRightInd w:val="0"/>
              <w:rPr>
                <w:rFonts w:ascii="Times New Roman" w:eastAsia="Times New Roman" w:hAnsi="Times New Roman" w:cs="Times New Roman"/>
                <w:sz w:val="26"/>
                <w:szCs w:val="26"/>
                <w:highlight w:val="lightGray"/>
              </w:rPr>
            </w:pPr>
            <w:r w:rsidRPr="00415993">
              <w:rPr>
                <w:rFonts w:ascii="Times New Roman" w:eastAsia="Times New Roman" w:hAnsi="Times New Roman" w:cs="Times New Roman"/>
                <w:sz w:val="26"/>
                <w:szCs w:val="26"/>
              </w:rPr>
              <w:t>Vieta:</w:t>
            </w:r>
          </w:p>
        </w:tc>
        <w:tc>
          <w:tcPr>
            <w:tcW w:w="6942" w:type="dxa"/>
            <w:tcBorders>
              <w:top w:val="single" w:sz="4" w:space="0" w:color="auto"/>
              <w:left w:val="single" w:sz="4" w:space="0" w:color="auto"/>
              <w:bottom w:val="single" w:sz="4" w:space="0" w:color="auto"/>
              <w:right w:val="single" w:sz="4" w:space="0" w:color="auto"/>
            </w:tcBorders>
          </w:tcPr>
          <w:p w14:paraId="11F720E9" w14:textId="77777777" w:rsidR="00FE44BE" w:rsidRPr="002F5A5A" w:rsidRDefault="00FE44BE" w:rsidP="00B061D0">
            <w:pPr>
              <w:autoSpaceDE w:val="0"/>
              <w:autoSpaceDN w:val="0"/>
              <w:adjustRightInd w:val="0"/>
              <w:rPr>
                <w:rFonts w:ascii="Times New Roman" w:eastAsia="Times New Roman" w:hAnsi="Times New Roman" w:cs="Times New Roman"/>
                <w:sz w:val="26"/>
                <w:szCs w:val="26"/>
                <w:highlight w:val="lightGray"/>
              </w:rPr>
            </w:pPr>
          </w:p>
        </w:tc>
      </w:tr>
      <w:tr w:rsidR="00FE44BE" w:rsidRPr="00415993" w14:paraId="597B08F8" w14:textId="77777777" w:rsidTr="00B061D0">
        <w:trPr>
          <w:trHeight w:val="395"/>
        </w:trPr>
        <w:tc>
          <w:tcPr>
            <w:tcW w:w="2805" w:type="dxa"/>
            <w:tcBorders>
              <w:top w:val="single" w:sz="4" w:space="0" w:color="auto"/>
              <w:left w:val="single" w:sz="4" w:space="0" w:color="auto"/>
              <w:bottom w:val="single" w:sz="4" w:space="0" w:color="auto"/>
              <w:right w:val="single" w:sz="4" w:space="0" w:color="auto"/>
            </w:tcBorders>
            <w:hideMark/>
          </w:tcPr>
          <w:p w14:paraId="7985A7EC" w14:textId="77777777" w:rsidR="00FE44BE" w:rsidRPr="002F5A5A" w:rsidRDefault="00FE44BE" w:rsidP="00B061D0">
            <w:pPr>
              <w:autoSpaceDE w:val="0"/>
              <w:autoSpaceDN w:val="0"/>
              <w:adjustRightInd w:val="0"/>
              <w:rPr>
                <w:rFonts w:ascii="Times New Roman" w:eastAsia="Times New Roman" w:hAnsi="Times New Roman" w:cs="Times New Roman"/>
                <w:sz w:val="26"/>
                <w:szCs w:val="26"/>
                <w:highlight w:val="lightGray"/>
              </w:rPr>
            </w:pPr>
            <w:r w:rsidRPr="00415993">
              <w:rPr>
                <w:rFonts w:ascii="Times New Roman" w:eastAsia="Times New Roman" w:hAnsi="Times New Roman" w:cs="Times New Roman"/>
                <w:sz w:val="26"/>
                <w:szCs w:val="26"/>
              </w:rPr>
              <w:t>Datums:</w:t>
            </w:r>
          </w:p>
        </w:tc>
        <w:tc>
          <w:tcPr>
            <w:tcW w:w="6942" w:type="dxa"/>
            <w:tcBorders>
              <w:top w:val="single" w:sz="4" w:space="0" w:color="auto"/>
              <w:left w:val="single" w:sz="4" w:space="0" w:color="auto"/>
              <w:bottom w:val="single" w:sz="4" w:space="0" w:color="auto"/>
              <w:right w:val="single" w:sz="4" w:space="0" w:color="auto"/>
            </w:tcBorders>
          </w:tcPr>
          <w:p w14:paraId="17880D83" w14:textId="77777777" w:rsidR="00FE44BE" w:rsidRPr="002F5A5A" w:rsidRDefault="00FE44BE" w:rsidP="00B061D0">
            <w:pPr>
              <w:autoSpaceDE w:val="0"/>
              <w:autoSpaceDN w:val="0"/>
              <w:adjustRightInd w:val="0"/>
              <w:rPr>
                <w:rFonts w:ascii="Times New Roman" w:eastAsia="Times New Roman" w:hAnsi="Times New Roman" w:cs="Times New Roman"/>
                <w:sz w:val="26"/>
                <w:szCs w:val="26"/>
                <w:highlight w:val="lightGray"/>
              </w:rPr>
            </w:pPr>
          </w:p>
        </w:tc>
      </w:tr>
    </w:tbl>
    <w:p w14:paraId="6013FCA4" w14:textId="77777777" w:rsidR="00FE44BE" w:rsidRPr="00415993" w:rsidRDefault="00FE44BE" w:rsidP="00FE44BE">
      <w:pPr>
        <w:rPr>
          <w:rFonts w:ascii="Times New Roman" w:eastAsia="Times New Roman" w:hAnsi="Times New Roman" w:cs="Times New Roman"/>
          <w:sz w:val="16"/>
          <w:szCs w:val="16"/>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6942"/>
      </w:tblGrid>
      <w:tr w:rsidR="00FE44BE" w:rsidRPr="00415993" w14:paraId="3C4F7C25" w14:textId="77777777" w:rsidTr="00B061D0">
        <w:tc>
          <w:tcPr>
            <w:tcW w:w="9747" w:type="dxa"/>
            <w:gridSpan w:val="2"/>
            <w:tcBorders>
              <w:top w:val="single" w:sz="4" w:space="0" w:color="auto"/>
              <w:left w:val="single" w:sz="4" w:space="0" w:color="auto"/>
              <w:bottom w:val="single" w:sz="4" w:space="0" w:color="auto"/>
              <w:right w:val="single" w:sz="4" w:space="0" w:color="auto"/>
            </w:tcBorders>
            <w:hideMark/>
          </w:tcPr>
          <w:p w14:paraId="79D004A7" w14:textId="77777777" w:rsidR="00FE44BE" w:rsidRPr="00415993" w:rsidRDefault="00FE44BE" w:rsidP="00B061D0">
            <w:pPr>
              <w:autoSpaceDE w:val="0"/>
              <w:autoSpaceDN w:val="0"/>
              <w:adjustRightInd w:val="0"/>
              <w:rPr>
                <w:rFonts w:ascii="Times New Roman" w:eastAsia="Times New Roman" w:hAnsi="Times New Roman" w:cs="Times New Roman"/>
                <w:b/>
                <w:sz w:val="26"/>
                <w:szCs w:val="26"/>
              </w:rPr>
            </w:pPr>
            <w:r w:rsidRPr="002F5A5A">
              <w:rPr>
                <w:rFonts w:ascii="Times New Roman" w:eastAsia="Times New Roman" w:hAnsi="Times New Roman" w:cs="Times New Roman"/>
                <w:b/>
                <w:sz w:val="26"/>
                <w:szCs w:val="26"/>
                <w:highlight w:val="lightGray"/>
              </w:rPr>
              <w:t>3.2. Projekta pieteicējs – fiziska persona</w:t>
            </w:r>
          </w:p>
        </w:tc>
      </w:tr>
      <w:tr w:rsidR="00FE44BE" w:rsidRPr="00415993" w14:paraId="0D972D68" w14:textId="77777777" w:rsidTr="00B061D0">
        <w:tc>
          <w:tcPr>
            <w:tcW w:w="2805" w:type="dxa"/>
            <w:tcBorders>
              <w:top w:val="single" w:sz="4" w:space="0" w:color="auto"/>
              <w:left w:val="single" w:sz="4" w:space="0" w:color="auto"/>
              <w:bottom w:val="single" w:sz="4" w:space="0" w:color="auto"/>
              <w:right w:val="single" w:sz="2" w:space="0" w:color="auto"/>
            </w:tcBorders>
            <w:hideMark/>
          </w:tcPr>
          <w:p w14:paraId="505A6C7C" w14:textId="77777777" w:rsidR="00FE44BE" w:rsidRPr="00415993" w:rsidRDefault="00FE44BE" w:rsidP="00B061D0">
            <w:pPr>
              <w:autoSpaceDE w:val="0"/>
              <w:autoSpaceDN w:val="0"/>
              <w:adjustRightInd w:val="0"/>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t>Vārds, uzvārds:</w:t>
            </w:r>
          </w:p>
        </w:tc>
        <w:tc>
          <w:tcPr>
            <w:tcW w:w="6942" w:type="dxa"/>
            <w:tcBorders>
              <w:top w:val="single" w:sz="4" w:space="0" w:color="auto"/>
              <w:left w:val="single" w:sz="2" w:space="0" w:color="auto"/>
              <w:bottom w:val="single" w:sz="4" w:space="0" w:color="auto"/>
              <w:right w:val="single" w:sz="4" w:space="0" w:color="auto"/>
            </w:tcBorders>
          </w:tcPr>
          <w:p w14:paraId="3800B11B" w14:textId="77777777" w:rsidR="00FE44BE" w:rsidRPr="00415993" w:rsidRDefault="00FE44BE" w:rsidP="00B061D0">
            <w:pPr>
              <w:autoSpaceDE w:val="0"/>
              <w:autoSpaceDN w:val="0"/>
              <w:adjustRightInd w:val="0"/>
              <w:rPr>
                <w:rFonts w:ascii="Times New Roman" w:eastAsia="Times New Roman" w:hAnsi="Times New Roman" w:cs="Times New Roman"/>
                <w:sz w:val="26"/>
                <w:szCs w:val="26"/>
              </w:rPr>
            </w:pPr>
          </w:p>
        </w:tc>
      </w:tr>
      <w:tr w:rsidR="00FE44BE" w:rsidRPr="00415993" w14:paraId="59A6FAB9" w14:textId="77777777" w:rsidTr="00B061D0">
        <w:trPr>
          <w:trHeight w:val="554"/>
        </w:trPr>
        <w:tc>
          <w:tcPr>
            <w:tcW w:w="2805" w:type="dxa"/>
            <w:tcBorders>
              <w:top w:val="single" w:sz="4" w:space="0" w:color="auto"/>
              <w:left w:val="single" w:sz="4" w:space="0" w:color="auto"/>
              <w:bottom w:val="single" w:sz="4" w:space="0" w:color="auto"/>
              <w:right w:val="single" w:sz="4" w:space="0" w:color="auto"/>
            </w:tcBorders>
            <w:hideMark/>
          </w:tcPr>
          <w:p w14:paraId="7BB5A507" w14:textId="77777777" w:rsidR="00FE44BE" w:rsidRPr="00415993" w:rsidRDefault="00FE44BE" w:rsidP="00B061D0">
            <w:pPr>
              <w:autoSpaceDE w:val="0"/>
              <w:autoSpaceDN w:val="0"/>
              <w:adjustRightInd w:val="0"/>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t>Paraksts</w:t>
            </w:r>
          </w:p>
        </w:tc>
        <w:tc>
          <w:tcPr>
            <w:tcW w:w="6942" w:type="dxa"/>
            <w:tcBorders>
              <w:top w:val="single" w:sz="4" w:space="0" w:color="auto"/>
              <w:left w:val="single" w:sz="4" w:space="0" w:color="auto"/>
              <w:bottom w:val="single" w:sz="4" w:space="0" w:color="auto"/>
              <w:right w:val="single" w:sz="4" w:space="0" w:color="auto"/>
            </w:tcBorders>
          </w:tcPr>
          <w:p w14:paraId="0288EADE" w14:textId="77777777" w:rsidR="00FE44BE" w:rsidRPr="00415993" w:rsidRDefault="00FE44BE" w:rsidP="00B061D0">
            <w:pPr>
              <w:autoSpaceDE w:val="0"/>
              <w:autoSpaceDN w:val="0"/>
              <w:adjustRightInd w:val="0"/>
              <w:rPr>
                <w:rFonts w:ascii="Times New Roman" w:eastAsia="Times New Roman" w:hAnsi="Times New Roman" w:cs="Times New Roman"/>
                <w:sz w:val="26"/>
                <w:szCs w:val="26"/>
              </w:rPr>
            </w:pPr>
          </w:p>
        </w:tc>
      </w:tr>
      <w:tr w:rsidR="00FE44BE" w:rsidRPr="00415993" w14:paraId="500E1825" w14:textId="77777777" w:rsidTr="00B061D0">
        <w:trPr>
          <w:trHeight w:val="360"/>
        </w:trPr>
        <w:tc>
          <w:tcPr>
            <w:tcW w:w="2805" w:type="dxa"/>
            <w:tcBorders>
              <w:top w:val="single" w:sz="4" w:space="0" w:color="auto"/>
              <w:left w:val="single" w:sz="4" w:space="0" w:color="auto"/>
              <w:bottom w:val="single" w:sz="2" w:space="0" w:color="auto"/>
              <w:right w:val="single" w:sz="2" w:space="0" w:color="auto"/>
            </w:tcBorders>
            <w:hideMark/>
          </w:tcPr>
          <w:p w14:paraId="75ED6E43" w14:textId="77777777" w:rsidR="00FE44BE" w:rsidRPr="00415993" w:rsidRDefault="00FE44BE" w:rsidP="00B061D0">
            <w:pPr>
              <w:autoSpaceDE w:val="0"/>
              <w:autoSpaceDN w:val="0"/>
              <w:adjustRightInd w:val="0"/>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t>Vieta:</w:t>
            </w:r>
          </w:p>
        </w:tc>
        <w:tc>
          <w:tcPr>
            <w:tcW w:w="6942" w:type="dxa"/>
            <w:tcBorders>
              <w:top w:val="single" w:sz="4" w:space="0" w:color="auto"/>
              <w:left w:val="single" w:sz="2" w:space="0" w:color="auto"/>
              <w:bottom w:val="single" w:sz="4" w:space="0" w:color="auto"/>
              <w:right w:val="single" w:sz="4" w:space="0" w:color="auto"/>
            </w:tcBorders>
          </w:tcPr>
          <w:p w14:paraId="30ABF621" w14:textId="77777777" w:rsidR="00FE44BE" w:rsidRPr="00415993" w:rsidRDefault="00FE44BE" w:rsidP="00B061D0">
            <w:pPr>
              <w:autoSpaceDE w:val="0"/>
              <w:autoSpaceDN w:val="0"/>
              <w:adjustRightInd w:val="0"/>
              <w:rPr>
                <w:rFonts w:ascii="Times New Roman" w:eastAsia="Times New Roman" w:hAnsi="Times New Roman" w:cs="Times New Roman"/>
                <w:sz w:val="26"/>
                <w:szCs w:val="26"/>
              </w:rPr>
            </w:pPr>
          </w:p>
        </w:tc>
      </w:tr>
      <w:tr w:rsidR="00FE44BE" w:rsidRPr="00415993" w14:paraId="5683BCE3" w14:textId="77777777" w:rsidTr="00B061D0">
        <w:trPr>
          <w:trHeight w:val="285"/>
        </w:trPr>
        <w:tc>
          <w:tcPr>
            <w:tcW w:w="2805" w:type="dxa"/>
            <w:tcBorders>
              <w:top w:val="single" w:sz="2" w:space="0" w:color="auto"/>
              <w:left w:val="single" w:sz="4" w:space="0" w:color="auto"/>
              <w:bottom w:val="single" w:sz="2" w:space="0" w:color="auto"/>
              <w:right w:val="single" w:sz="2" w:space="0" w:color="auto"/>
            </w:tcBorders>
            <w:hideMark/>
          </w:tcPr>
          <w:p w14:paraId="47C11A35" w14:textId="77777777" w:rsidR="00FE44BE" w:rsidRPr="00415993" w:rsidRDefault="00FE44BE" w:rsidP="00B061D0">
            <w:pPr>
              <w:autoSpaceDE w:val="0"/>
              <w:autoSpaceDN w:val="0"/>
              <w:adjustRightInd w:val="0"/>
              <w:rPr>
                <w:rFonts w:ascii="Times New Roman" w:eastAsia="Times New Roman" w:hAnsi="Times New Roman" w:cs="Times New Roman"/>
                <w:sz w:val="16"/>
                <w:szCs w:val="16"/>
              </w:rPr>
            </w:pPr>
            <w:r w:rsidRPr="00415993">
              <w:rPr>
                <w:rFonts w:ascii="Times New Roman" w:eastAsia="Times New Roman" w:hAnsi="Times New Roman" w:cs="Times New Roman"/>
                <w:sz w:val="26"/>
                <w:szCs w:val="26"/>
              </w:rPr>
              <w:t>Datums:</w:t>
            </w:r>
          </w:p>
        </w:tc>
        <w:tc>
          <w:tcPr>
            <w:tcW w:w="6942" w:type="dxa"/>
            <w:tcBorders>
              <w:top w:val="single" w:sz="4" w:space="0" w:color="auto"/>
              <w:left w:val="single" w:sz="2" w:space="0" w:color="auto"/>
              <w:bottom w:val="single" w:sz="2" w:space="0" w:color="auto"/>
              <w:right w:val="single" w:sz="4" w:space="0" w:color="auto"/>
            </w:tcBorders>
          </w:tcPr>
          <w:p w14:paraId="56174A21" w14:textId="77777777" w:rsidR="00FE44BE" w:rsidRPr="00415993" w:rsidRDefault="00FE44BE" w:rsidP="00B061D0">
            <w:pPr>
              <w:autoSpaceDE w:val="0"/>
              <w:autoSpaceDN w:val="0"/>
              <w:adjustRightInd w:val="0"/>
              <w:rPr>
                <w:rFonts w:ascii="Times New Roman" w:eastAsia="Times New Roman" w:hAnsi="Times New Roman" w:cs="Times New Roman"/>
                <w:sz w:val="26"/>
                <w:szCs w:val="26"/>
              </w:rPr>
            </w:pPr>
          </w:p>
        </w:tc>
      </w:tr>
    </w:tbl>
    <w:p w14:paraId="7A1AE46C" w14:textId="537737E0" w:rsidR="00FE44BE" w:rsidRDefault="00FE44BE"/>
    <w:p w14:paraId="1FA75D26" w14:textId="77777777" w:rsidR="00FE44BE" w:rsidRDefault="00FE44BE">
      <w:pPr>
        <w:spacing w:after="160" w:line="259" w:lineRule="auto"/>
      </w:pPr>
      <w:r>
        <w:br w:type="page"/>
      </w:r>
    </w:p>
    <w:p w14:paraId="280FC59B" w14:textId="77777777" w:rsidR="00FE44BE" w:rsidRPr="00993F0E" w:rsidRDefault="00FE44BE" w:rsidP="00FE44BE">
      <w:pPr>
        <w:spacing w:line="0" w:lineRule="atLeast"/>
        <w:jc w:val="right"/>
        <w:rPr>
          <w:rFonts w:ascii="Times New Roman" w:eastAsia="Arial" w:hAnsi="Times New Roman" w:cs="Times New Roman"/>
          <w:b/>
          <w:sz w:val="24"/>
          <w:szCs w:val="24"/>
        </w:rPr>
      </w:pPr>
      <w:r w:rsidRPr="00993F0E">
        <w:rPr>
          <w:rFonts w:ascii="Times New Roman" w:eastAsia="Arial" w:hAnsi="Times New Roman" w:cs="Times New Roman"/>
          <w:b/>
          <w:sz w:val="24"/>
          <w:szCs w:val="24"/>
        </w:rPr>
        <w:lastRenderedPageBreak/>
        <w:t>2.pielikums</w:t>
      </w:r>
    </w:p>
    <w:p w14:paraId="001C8B27" w14:textId="77777777" w:rsidR="00FE44BE" w:rsidRPr="00993F0E" w:rsidRDefault="00FE44BE" w:rsidP="00FE44BE">
      <w:pPr>
        <w:spacing w:line="177" w:lineRule="exact"/>
        <w:rPr>
          <w:rFonts w:ascii="Times New Roman" w:eastAsia="Times New Roman" w:hAnsi="Times New Roman" w:cs="Times New Roman"/>
          <w:sz w:val="24"/>
          <w:szCs w:val="24"/>
        </w:rPr>
      </w:pPr>
    </w:p>
    <w:p w14:paraId="6213015A" w14:textId="77777777" w:rsidR="00FE44BE" w:rsidRPr="00993F0E" w:rsidRDefault="00FE44BE" w:rsidP="00FE44BE">
      <w:pPr>
        <w:spacing w:line="0" w:lineRule="atLeast"/>
        <w:jc w:val="right"/>
        <w:rPr>
          <w:rFonts w:ascii="Times New Roman" w:eastAsia="Arial" w:hAnsi="Times New Roman" w:cs="Times New Roman"/>
          <w:sz w:val="24"/>
          <w:szCs w:val="24"/>
        </w:rPr>
      </w:pPr>
      <w:r w:rsidRPr="00993F0E">
        <w:rPr>
          <w:rFonts w:ascii="Times New Roman" w:eastAsia="Arial" w:hAnsi="Times New Roman" w:cs="Times New Roman"/>
          <w:sz w:val="24"/>
          <w:szCs w:val="24"/>
        </w:rPr>
        <w:t>Projektu konkurss</w:t>
      </w:r>
    </w:p>
    <w:p w14:paraId="0E27BDA8" w14:textId="77777777" w:rsidR="00FE44BE" w:rsidRPr="00993F0E" w:rsidRDefault="00FE44BE" w:rsidP="00FE44BE">
      <w:pPr>
        <w:spacing w:line="0" w:lineRule="atLeast"/>
        <w:jc w:val="right"/>
        <w:rPr>
          <w:rFonts w:ascii="Times New Roman" w:eastAsia="Arial" w:hAnsi="Times New Roman" w:cs="Times New Roman"/>
          <w:sz w:val="24"/>
          <w:szCs w:val="24"/>
        </w:rPr>
      </w:pPr>
      <w:r w:rsidRPr="00993F0E">
        <w:rPr>
          <w:rFonts w:ascii="Times New Roman" w:eastAsia="Arial" w:hAnsi="Times New Roman" w:cs="Times New Roman"/>
          <w:sz w:val="24"/>
          <w:szCs w:val="24"/>
        </w:rPr>
        <w:t>“</w:t>
      </w:r>
      <w:r w:rsidRPr="00993F0E">
        <w:rPr>
          <w:rFonts w:ascii="Times New Roman" w:eastAsia="Arial" w:hAnsi="Times New Roman" w:cs="Times New Roman"/>
          <w:b/>
          <w:sz w:val="24"/>
          <w:szCs w:val="24"/>
        </w:rPr>
        <w:t>Neformālās izglītības pasākumi, t.sk. latviešu valodas apguve, Ukrainas bērniem un jauniešiem</w:t>
      </w:r>
      <w:r w:rsidRPr="00993F0E">
        <w:rPr>
          <w:rFonts w:ascii="Times New Roman" w:eastAsia="Arial" w:hAnsi="Times New Roman" w:cs="Times New Roman"/>
          <w:sz w:val="24"/>
          <w:szCs w:val="24"/>
        </w:rPr>
        <w:t>”</w:t>
      </w:r>
    </w:p>
    <w:p w14:paraId="25A37D5F" w14:textId="77777777" w:rsidR="00FE44BE" w:rsidRPr="00993F0E" w:rsidRDefault="00FE44BE" w:rsidP="00FE44BE">
      <w:pPr>
        <w:spacing w:line="386" w:lineRule="exact"/>
        <w:rPr>
          <w:rFonts w:ascii="Times New Roman" w:eastAsia="Times New Roman" w:hAnsi="Times New Roman" w:cs="Times New Roman"/>
          <w:sz w:val="24"/>
          <w:szCs w:val="24"/>
        </w:rPr>
      </w:pPr>
    </w:p>
    <w:p w14:paraId="0C0D66DA" w14:textId="77777777" w:rsidR="00FE44BE" w:rsidRPr="00993F0E" w:rsidRDefault="00FE44BE" w:rsidP="00FE44BE">
      <w:pPr>
        <w:spacing w:line="0" w:lineRule="atLeast"/>
        <w:ind w:right="-359"/>
        <w:jc w:val="center"/>
        <w:rPr>
          <w:rFonts w:ascii="Times New Roman" w:eastAsia="Arial" w:hAnsi="Times New Roman" w:cs="Times New Roman"/>
          <w:b/>
          <w:sz w:val="24"/>
          <w:szCs w:val="24"/>
        </w:rPr>
      </w:pPr>
      <w:r w:rsidRPr="00993F0E">
        <w:rPr>
          <w:rFonts w:ascii="Times New Roman" w:eastAsia="Arial" w:hAnsi="Times New Roman" w:cs="Times New Roman"/>
          <w:b/>
          <w:sz w:val="24"/>
          <w:szCs w:val="24"/>
        </w:rPr>
        <w:t>Atbalsta pasākums</w:t>
      </w:r>
    </w:p>
    <w:p w14:paraId="792F7BA7" w14:textId="77777777" w:rsidR="00FE44BE" w:rsidRPr="00993F0E" w:rsidRDefault="00FE44BE" w:rsidP="00FE44BE">
      <w:pPr>
        <w:spacing w:line="181" w:lineRule="exact"/>
        <w:rPr>
          <w:rFonts w:ascii="Times New Roman" w:eastAsia="Times New Roman" w:hAnsi="Times New Roman" w:cs="Times New Roman"/>
          <w:sz w:val="24"/>
          <w:szCs w:val="24"/>
        </w:rPr>
      </w:pPr>
    </w:p>
    <w:p w14:paraId="2DA7BA4B" w14:textId="77777777" w:rsidR="00FE44BE" w:rsidRPr="00993F0E" w:rsidRDefault="00FE44BE" w:rsidP="00FE44BE">
      <w:pPr>
        <w:spacing w:line="0" w:lineRule="atLeast"/>
        <w:ind w:left="1840"/>
        <w:rPr>
          <w:rFonts w:ascii="Times New Roman" w:eastAsia="Arial" w:hAnsi="Times New Roman" w:cs="Times New Roman"/>
          <w:sz w:val="24"/>
          <w:szCs w:val="24"/>
        </w:rPr>
      </w:pPr>
      <w:r w:rsidRPr="00993F0E">
        <w:rPr>
          <w:rFonts w:ascii="Times New Roman" w:eastAsia="Arial" w:hAnsi="Times New Roman" w:cs="Times New Roman"/>
          <w:sz w:val="24"/>
          <w:szCs w:val="24"/>
        </w:rPr>
        <w:t>……………………………………………………………… (nosaukums)</w:t>
      </w:r>
    </w:p>
    <w:p w14:paraId="16A29635" w14:textId="77777777" w:rsidR="00FE44BE" w:rsidRPr="00993F0E" w:rsidRDefault="00FE44BE" w:rsidP="00FE44BE">
      <w:pPr>
        <w:spacing w:line="179" w:lineRule="exact"/>
        <w:rPr>
          <w:rFonts w:ascii="Times New Roman" w:eastAsia="Times New Roman" w:hAnsi="Times New Roman" w:cs="Times New Roman"/>
          <w:sz w:val="24"/>
          <w:szCs w:val="24"/>
        </w:rPr>
      </w:pPr>
    </w:p>
    <w:p w14:paraId="76692340" w14:textId="77777777" w:rsidR="00FE44BE" w:rsidRPr="00993F0E" w:rsidRDefault="00FE44BE" w:rsidP="00FE44BE">
      <w:pPr>
        <w:spacing w:line="0" w:lineRule="atLeast"/>
        <w:ind w:right="-359"/>
        <w:jc w:val="center"/>
        <w:rPr>
          <w:rFonts w:ascii="Times New Roman" w:eastAsia="Arial" w:hAnsi="Times New Roman" w:cs="Times New Roman"/>
          <w:b/>
          <w:sz w:val="24"/>
          <w:szCs w:val="24"/>
        </w:rPr>
      </w:pPr>
      <w:r w:rsidRPr="00993F0E">
        <w:rPr>
          <w:rFonts w:ascii="Times New Roman" w:eastAsia="Arial" w:hAnsi="Times New Roman" w:cs="Times New Roman"/>
          <w:b/>
          <w:sz w:val="24"/>
          <w:szCs w:val="24"/>
        </w:rPr>
        <w:t>TĀME</w:t>
      </w:r>
    </w:p>
    <w:p w14:paraId="3A7A50B3" w14:textId="77777777" w:rsidR="00FE44BE" w:rsidRPr="009A3271" w:rsidRDefault="00FE44BE" w:rsidP="00FE44BE">
      <w:pPr>
        <w:spacing w:line="162" w:lineRule="exact"/>
        <w:rPr>
          <w:rFonts w:asciiTheme="majorBidi" w:eastAsia="Times New Roman" w:hAnsiTheme="majorBidi" w:cstheme="majorBidi"/>
        </w:rPr>
      </w:pPr>
    </w:p>
    <w:tbl>
      <w:tblPr>
        <w:tblW w:w="10207" w:type="dxa"/>
        <w:tblInd w:w="-274" w:type="dxa"/>
        <w:tblLayout w:type="fixed"/>
        <w:tblCellMar>
          <w:left w:w="0" w:type="dxa"/>
          <w:right w:w="0" w:type="dxa"/>
        </w:tblCellMar>
        <w:tblLook w:val="0000" w:firstRow="0" w:lastRow="0" w:firstColumn="0" w:lastColumn="0" w:noHBand="0" w:noVBand="0"/>
      </w:tblPr>
      <w:tblGrid>
        <w:gridCol w:w="851"/>
        <w:gridCol w:w="7513"/>
        <w:gridCol w:w="1843"/>
      </w:tblGrid>
      <w:tr w:rsidR="00FE44BE" w:rsidRPr="009A3271" w14:paraId="4664A023" w14:textId="77777777" w:rsidTr="00B061D0">
        <w:trPr>
          <w:trHeight w:val="262"/>
        </w:trPr>
        <w:tc>
          <w:tcPr>
            <w:tcW w:w="851" w:type="dxa"/>
            <w:tcBorders>
              <w:top w:val="single" w:sz="8" w:space="0" w:color="auto"/>
              <w:left w:val="single" w:sz="8" w:space="0" w:color="auto"/>
              <w:right w:val="single" w:sz="4" w:space="0" w:color="auto"/>
            </w:tcBorders>
            <w:shd w:val="clear" w:color="auto" w:fill="auto"/>
            <w:vAlign w:val="bottom"/>
          </w:tcPr>
          <w:p w14:paraId="0176C603" w14:textId="77777777" w:rsidR="00FE44BE" w:rsidRPr="009A3271" w:rsidRDefault="00FE44BE" w:rsidP="00B061D0">
            <w:pPr>
              <w:spacing w:line="0" w:lineRule="atLeast"/>
              <w:ind w:left="120"/>
              <w:rPr>
                <w:rFonts w:asciiTheme="majorBidi" w:eastAsia="Arial" w:hAnsiTheme="majorBidi" w:cstheme="majorBidi"/>
              </w:rPr>
            </w:pPr>
            <w:proofErr w:type="spellStart"/>
            <w:r w:rsidRPr="009A3271">
              <w:rPr>
                <w:rFonts w:asciiTheme="majorBidi" w:eastAsia="Arial" w:hAnsiTheme="majorBidi" w:cstheme="majorBidi"/>
              </w:rPr>
              <w:t>N.p.k</w:t>
            </w:r>
            <w:proofErr w:type="spellEnd"/>
            <w:r w:rsidRPr="009A3271">
              <w:rPr>
                <w:rFonts w:asciiTheme="majorBidi" w:eastAsia="Arial" w:hAnsiTheme="majorBidi" w:cstheme="majorBidi"/>
              </w:rPr>
              <w:t>.</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bottom"/>
          </w:tcPr>
          <w:p w14:paraId="4497128B" w14:textId="77777777" w:rsidR="00FE44BE" w:rsidRPr="009A3271" w:rsidRDefault="00FE44BE" w:rsidP="00B061D0">
            <w:pPr>
              <w:jc w:val="center"/>
              <w:rPr>
                <w:rFonts w:asciiTheme="majorBidi" w:hAnsiTheme="majorBidi" w:cstheme="majorBidi"/>
                <w:w w:val="99"/>
              </w:rPr>
            </w:pPr>
            <w:r w:rsidRPr="009A3271">
              <w:rPr>
                <w:rFonts w:asciiTheme="majorBidi" w:hAnsiTheme="majorBidi" w:cstheme="majorBidi"/>
                <w:w w:val="99"/>
              </w:rPr>
              <w:t>Izdevumu pozīcijas</w:t>
            </w:r>
            <w:r>
              <w:rPr>
                <w:rFonts w:asciiTheme="majorBidi" w:hAnsiTheme="majorBidi" w:cstheme="majorBidi"/>
                <w:w w:val="99"/>
              </w:rPr>
              <w:t xml:space="preserve"> </w:t>
            </w:r>
            <w:r w:rsidRPr="009A3271">
              <w:rPr>
                <w:rFonts w:ascii="Times New Roman" w:eastAsia="Arial" w:hAnsi="Times New Roman" w:cs="Times New Roman"/>
                <w:b/>
                <w:w w:val="99"/>
              </w:rPr>
              <w:t>(</w:t>
            </w:r>
            <w:r>
              <w:rPr>
                <w:rFonts w:ascii="Times New Roman" w:eastAsia="Arial" w:hAnsi="Times New Roman" w:cs="Times New Roman"/>
                <w:b/>
                <w:w w:val="99"/>
              </w:rPr>
              <w:t>pēc nepieciešamības a</w:t>
            </w:r>
            <w:r w:rsidRPr="009A3271">
              <w:rPr>
                <w:rFonts w:ascii="Times New Roman" w:eastAsia="Arial" w:hAnsi="Times New Roman" w:cs="Times New Roman"/>
                <w:b/>
                <w:w w:val="99"/>
              </w:rPr>
              <w:t xml:space="preserve">tšifrēt katrai pozīcijai </w:t>
            </w:r>
            <w:proofErr w:type="spellStart"/>
            <w:r w:rsidRPr="009A3271">
              <w:rPr>
                <w:rFonts w:ascii="Times New Roman" w:eastAsia="Arial" w:hAnsi="Times New Roman" w:cs="Times New Roman"/>
                <w:b/>
                <w:w w:val="99"/>
              </w:rPr>
              <w:t>apakšpozīcijas</w:t>
            </w:r>
            <w:proofErr w:type="spellEnd"/>
            <w:r w:rsidRPr="009A3271">
              <w:rPr>
                <w:rFonts w:ascii="Times New Roman" w:eastAsia="Arial" w:hAnsi="Times New Roman" w:cs="Times New Roman"/>
                <w:b/>
                <w:w w:val="99"/>
              </w:rPr>
              <w:t>)</w:t>
            </w:r>
          </w:p>
        </w:tc>
        <w:tc>
          <w:tcPr>
            <w:tcW w:w="1843" w:type="dxa"/>
            <w:tcBorders>
              <w:top w:val="single" w:sz="8" w:space="0" w:color="auto"/>
              <w:left w:val="single" w:sz="4" w:space="0" w:color="auto"/>
              <w:right w:val="single" w:sz="8" w:space="0" w:color="auto"/>
            </w:tcBorders>
            <w:shd w:val="clear" w:color="auto" w:fill="auto"/>
            <w:vAlign w:val="bottom"/>
          </w:tcPr>
          <w:p w14:paraId="72AF33D6" w14:textId="77777777" w:rsidR="00FE44BE" w:rsidRPr="009A3271" w:rsidRDefault="00FE44BE" w:rsidP="00B061D0">
            <w:pPr>
              <w:spacing w:line="0" w:lineRule="atLeast"/>
              <w:ind w:left="220"/>
              <w:rPr>
                <w:rFonts w:asciiTheme="majorBidi" w:eastAsia="Arial" w:hAnsiTheme="majorBidi" w:cstheme="majorBidi"/>
              </w:rPr>
            </w:pPr>
            <w:r w:rsidRPr="009A3271">
              <w:rPr>
                <w:rFonts w:asciiTheme="majorBidi" w:eastAsia="Arial" w:hAnsiTheme="majorBidi" w:cstheme="majorBidi"/>
              </w:rPr>
              <w:t>Plānotās izmaksas (EUR)</w:t>
            </w:r>
          </w:p>
        </w:tc>
      </w:tr>
      <w:tr w:rsidR="00FE44BE" w:rsidRPr="009A3271" w14:paraId="58DB9DE5" w14:textId="77777777" w:rsidTr="00B061D0">
        <w:trPr>
          <w:trHeight w:val="242"/>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1D60413F" w14:textId="77777777" w:rsidR="00FE44BE" w:rsidRPr="009A3271" w:rsidRDefault="00FE44BE" w:rsidP="00B061D0">
            <w:pPr>
              <w:spacing w:line="242" w:lineRule="exact"/>
              <w:jc w:val="center"/>
              <w:rPr>
                <w:rFonts w:asciiTheme="majorBidi" w:eastAsia="Arial" w:hAnsiTheme="majorBidi" w:cstheme="majorBidi"/>
                <w:w w:val="97"/>
              </w:rPr>
            </w:pPr>
            <w:r w:rsidRPr="009A3271">
              <w:rPr>
                <w:rFonts w:asciiTheme="majorBidi" w:eastAsia="Arial" w:hAnsiTheme="majorBidi" w:cstheme="majorBidi"/>
                <w:w w:val="97"/>
              </w:rPr>
              <w:t>1.</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bottom"/>
          </w:tcPr>
          <w:p w14:paraId="10B3E242" w14:textId="77777777" w:rsidR="00FE44BE" w:rsidRPr="009A3271" w:rsidRDefault="00FE44BE" w:rsidP="00B061D0">
            <w:pPr>
              <w:spacing w:line="242" w:lineRule="exact"/>
              <w:ind w:left="100"/>
              <w:rPr>
                <w:rFonts w:asciiTheme="majorBidi" w:eastAsia="Arial" w:hAnsiTheme="majorBidi" w:cstheme="majorBidi"/>
              </w:rPr>
            </w:pPr>
            <w:r w:rsidRPr="009A3271">
              <w:rPr>
                <w:rFonts w:asciiTheme="majorBidi" w:eastAsia="Arial" w:hAnsiTheme="majorBidi" w:cstheme="majorBidi"/>
              </w:rPr>
              <w:t>Telpu, teritorijas un aprīkojuma noma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FFBC5AE" w14:textId="77777777" w:rsidR="00FE44BE" w:rsidRPr="009A3271" w:rsidRDefault="00FE44BE" w:rsidP="00B061D0">
            <w:pPr>
              <w:spacing w:line="0" w:lineRule="atLeast"/>
              <w:rPr>
                <w:rFonts w:asciiTheme="majorBidi" w:eastAsia="Times New Roman" w:hAnsiTheme="majorBidi" w:cstheme="majorBidi"/>
              </w:rPr>
            </w:pPr>
          </w:p>
        </w:tc>
      </w:tr>
      <w:tr w:rsidR="00FE44BE" w:rsidRPr="009A3271" w14:paraId="7C68BDDF" w14:textId="77777777" w:rsidTr="00B061D0">
        <w:trPr>
          <w:trHeight w:val="244"/>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7C45336D" w14:textId="77777777" w:rsidR="00FE44BE" w:rsidRPr="009A3271" w:rsidRDefault="00FE44BE" w:rsidP="00B061D0">
            <w:pPr>
              <w:spacing w:line="244" w:lineRule="exact"/>
              <w:jc w:val="center"/>
              <w:rPr>
                <w:rFonts w:asciiTheme="majorBidi" w:eastAsia="Arial" w:hAnsiTheme="majorBidi" w:cstheme="majorBidi"/>
                <w:w w:val="97"/>
              </w:rPr>
            </w:pPr>
            <w:r w:rsidRPr="009A3271">
              <w:rPr>
                <w:rFonts w:asciiTheme="majorBidi" w:eastAsia="Arial" w:hAnsiTheme="majorBidi" w:cstheme="majorBidi"/>
                <w:w w:val="97"/>
              </w:rPr>
              <w:t>2.</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bottom"/>
          </w:tcPr>
          <w:p w14:paraId="05D2E99E" w14:textId="77777777" w:rsidR="00FE44BE" w:rsidRPr="009A3271" w:rsidRDefault="00FE44BE" w:rsidP="00B061D0">
            <w:pPr>
              <w:spacing w:line="244" w:lineRule="exact"/>
              <w:ind w:left="100"/>
              <w:rPr>
                <w:rFonts w:asciiTheme="majorBidi" w:eastAsia="Arial" w:hAnsiTheme="majorBidi" w:cstheme="majorBidi"/>
              </w:rPr>
            </w:pPr>
            <w:r w:rsidRPr="009A3271">
              <w:rPr>
                <w:rFonts w:asciiTheme="majorBidi" w:eastAsia="Arial" w:hAnsiTheme="majorBidi" w:cstheme="majorBidi"/>
              </w:rPr>
              <w:t xml:space="preserve">Transporta pakalpojumi (sabiedriskā transporta </w:t>
            </w:r>
            <w:r w:rsidRPr="009A3271">
              <w:rPr>
                <w:rFonts w:ascii="Times New Roman" w:eastAsia="Arial" w:hAnsi="Times New Roman" w:cs="Times New Roman"/>
              </w:rPr>
              <w:t>biļetes nometnes dalībniekiem un/vai autobusu</w:t>
            </w:r>
            <w:r w:rsidRPr="009A3271">
              <w:rPr>
                <w:rFonts w:asciiTheme="majorBidi" w:eastAsia="Arial" w:hAnsiTheme="majorBidi" w:cstheme="majorBidi"/>
              </w:rPr>
              <w:t xml:space="preserve"> </w:t>
            </w:r>
            <w:r w:rsidRPr="009A3271">
              <w:rPr>
                <w:rFonts w:ascii="Times New Roman" w:eastAsia="Arial" w:hAnsi="Times New Roman" w:cs="Times New Roman"/>
              </w:rPr>
              <w:t>noma nometnes dalībnieku pārvadāšanai)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759002F" w14:textId="77777777" w:rsidR="00FE44BE" w:rsidRPr="009A3271" w:rsidRDefault="00FE44BE" w:rsidP="00B061D0">
            <w:pPr>
              <w:spacing w:line="0" w:lineRule="atLeast"/>
              <w:rPr>
                <w:rFonts w:asciiTheme="majorBidi" w:eastAsia="Times New Roman" w:hAnsiTheme="majorBidi" w:cstheme="majorBidi"/>
              </w:rPr>
            </w:pPr>
          </w:p>
        </w:tc>
      </w:tr>
      <w:tr w:rsidR="00FE44BE" w:rsidRPr="009A3271" w14:paraId="59417261" w14:textId="77777777" w:rsidTr="00B061D0">
        <w:trPr>
          <w:trHeight w:val="244"/>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59491A0F" w14:textId="77777777" w:rsidR="00FE44BE" w:rsidRPr="009A3271" w:rsidRDefault="00FE44BE" w:rsidP="00B061D0">
            <w:pPr>
              <w:spacing w:line="244" w:lineRule="exact"/>
              <w:jc w:val="center"/>
              <w:rPr>
                <w:rFonts w:asciiTheme="majorBidi" w:eastAsia="Arial" w:hAnsiTheme="majorBidi" w:cstheme="majorBidi"/>
                <w:w w:val="97"/>
              </w:rPr>
            </w:pPr>
            <w:r w:rsidRPr="009A3271">
              <w:rPr>
                <w:rFonts w:asciiTheme="majorBidi" w:eastAsia="Arial" w:hAnsiTheme="majorBidi" w:cstheme="majorBidi"/>
                <w:w w:val="97"/>
              </w:rPr>
              <w:t>3.</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bottom"/>
          </w:tcPr>
          <w:p w14:paraId="647989A3" w14:textId="77777777" w:rsidR="00FE44BE" w:rsidRPr="009A3271" w:rsidRDefault="00FE44BE" w:rsidP="00B061D0">
            <w:pPr>
              <w:spacing w:line="244" w:lineRule="exact"/>
              <w:ind w:left="100"/>
              <w:rPr>
                <w:rFonts w:asciiTheme="majorBidi" w:eastAsia="Arial" w:hAnsiTheme="majorBidi" w:cstheme="majorBidi"/>
              </w:rPr>
            </w:pPr>
            <w:r w:rsidRPr="009A3271">
              <w:rPr>
                <w:rFonts w:asciiTheme="majorBidi" w:eastAsia="Arial" w:hAnsiTheme="majorBidi" w:cstheme="majorBidi"/>
              </w:rPr>
              <w:t>Dalībnieku ēdināšana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5A22A67" w14:textId="77777777" w:rsidR="00FE44BE" w:rsidRPr="009A3271" w:rsidRDefault="00FE44BE" w:rsidP="00B061D0">
            <w:pPr>
              <w:spacing w:line="0" w:lineRule="atLeast"/>
              <w:rPr>
                <w:rFonts w:asciiTheme="majorBidi" w:eastAsia="Times New Roman" w:hAnsiTheme="majorBidi" w:cstheme="majorBidi"/>
              </w:rPr>
            </w:pPr>
          </w:p>
        </w:tc>
      </w:tr>
      <w:tr w:rsidR="00FE44BE" w:rsidRPr="009A3271" w14:paraId="7E873F12" w14:textId="77777777" w:rsidTr="00B061D0">
        <w:trPr>
          <w:trHeight w:val="244"/>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3ECDDF96" w14:textId="77777777" w:rsidR="00FE44BE" w:rsidRPr="009A3271" w:rsidRDefault="00FE44BE" w:rsidP="00B061D0">
            <w:pPr>
              <w:spacing w:line="244" w:lineRule="exact"/>
              <w:jc w:val="center"/>
              <w:rPr>
                <w:rFonts w:asciiTheme="majorBidi" w:eastAsia="Arial" w:hAnsiTheme="majorBidi" w:cstheme="majorBidi"/>
                <w:w w:val="97"/>
              </w:rPr>
            </w:pPr>
            <w:r w:rsidRPr="009A3271">
              <w:rPr>
                <w:rFonts w:asciiTheme="majorBidi" w:eastAsia="Arial" w:hAnsiTheme="majorBidi" w:cstheme="majorBidi"/>
                <w:w w:val="97"/>
              </w:rPr>
              <w:t>4.</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bottom"/>
          </w:tcPr>
          <w:p w14:paraId="7B0749FE" w14:textId="77777777" w:rsidR="00FE44BE" w:rsidRPr="009A3271" w:rsidRDefault="00FE44BE" w:rsidP="00B061D0">
            <w:pPr>
              <w:spacing w:line="244" w:lineRule="exact"/>
              <w:ind w:left="100"/>
              <w:rPr>
                <w:rFonts w:asciiTheme="majorBidi" w:eastAsia="Arial" w:hAnsiTheme="majorBidi" w:cstheme="majorBidi"/>
              </w:rPr>
            </w:pPr>
            <w:r w:rsidRPr="009A3271">
              <w:rPr>
                <w:rFonts w:asciiTheme="majorBidi" w:eastAsia="Arial" w:hAnsiTheme="majorBidi" w:cstheme="majorBidi"/>
              </w:rPr>
              <w:t xml:space="preserve">Aktivitātēm un nodarbībām nepieciešamie </w:t>
            </w:r>
            <w:r w:rsidRPr="009A3271">
              <w:rPr>
                <w:rFonts w:ascii="Times New Roman" w:eastAsia="Arial" w:hAnsi="Times New Roman" w:cs="Times New Roman"/>
              </w:rPr>
              <w:t>materiāli un kancelejas preces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1AE8092" w14:textId="77777777" w:rsidR="00FE44BE" w:rsidRPr="009A3271" w:rsidRDefault="00FE44BE" w:rsidP="00B061D0">
            <w:pPr>
              <w:spacing w:line="0" w:lineRule="atLeast"/>
              <w:rPr>
                <w:rFonts w:asciiTheme="majorBidi" w:eastAsia="Times New Roman" w:hAnsiTheme="majorBidi" w:cstheme="majorBidi"/>
              </w:rPr>
            </w:pPr>
          </w:p>
        </w:tc>
      </w:tr>
      <w:tr w:rsidR="00FE44BE" w:rsidRPr="009A3271" w14:paraId="09C7D7FD" w14:textId="77777777" w:rsidTr="00B061D0">
        <w:trPr>
          <w:trHeight w:val="242"/>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258B942B" w14:textId="77777777" w:rsidR="00FE44BE" w:rsidRPr="009A3271" w:rsidRDefault="00FE44BE" w:rsidP="00B061D0">
            <w:pPr>
              <w:spacing w:line="242" w:lineRule="exact"/>
              <w:jc w:val="center"/>
              <w:rPr>
                <w:rFonts w:asciiTheme="majorBidi" w:eastAsia="Arial" w:hAnsiTheme="majorBidi" w:cstheme="majorBidi"/>
                <w:w w:val="97"/>
              </w:rPr>
            </w:pPr>
            <w:r w:rsidRPr="009A3271">
              <w:rPr>
                <w:rFonts w:asciiTheme="majorBidi" w:eastAsia="Arial" w:hAnsiTheme="majorBidi" w:cstheme="majorBidi"/>
                <w:w w:val="97"/>
              </w:rPr>
              <w:t>5.</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bottom"/>
          </w:tcPr>
          <w:p w14:paraId="76C00E8F" w14:textId="77777777" w:rsidR="00FE44BE" w:rsidRPr="009A3271" w:rsidRDefault="00FE44BE" w:rsidP="00B061D0">
            <w:pPr>
              <w:spacing w:line="242" w:lineRule="exact"/>
              <w:ind w:left="100"/>
              <w:rPr>
                <w:rFonts w:asciiTheme="majorBidi" w:eastAsia="Arial" w:hAnsiTheme="majorBidi" w:cstheme="majorBidi"/>
              </w:rPr>
            </w:pPr>
            <w:r w:rsidRPr="009A3271">
              <w:rPr>
                <w:rFonts w:asciiTheme="majorBidi" w:eastAsia="Arial" w:hAnsiTheme="majorBidi" w:cstheme="majorBidi"/>
              </w:rPr>
              <w:t>Ieejas biļetes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0FB7517" w14:textId="77777777" w:rsidR="00FE44BE" w:rsidRPr="009A3271" w:rsidRDefault="00FE44BE" w:rsidP="00B061D0">
            <w:pPr>
              <w:spacing w:line="0" w:lineRule="atLeast"/>
              <w:rPr>
                <w:rFonts w:asciiTheme="majorBidi" w:eastAsia="Times New Roman" w:hAnsiTheme="majorBidi" w:cstheme="majorBidi"/>
              </w:rPr>
            </w:pPr>
          </w:p>
        </w:tc>
      </w:tr>
      <w:tr w:rsidR="00FE44BE" w:rsidRPr="009A3271" w14:paraId="29BB17A8" w14:textId="77777777" w:rsidTr="00B061D0">
        <w:trPr>
          <w:trHeight w:val="244"/>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52B5B636" w14:textId="77777777" w:rsidR="00FE44BE" w:rsidRPr="009A3271" w:rsidRDefault="00FE44BE" w:rsidP="00B061D0">
            <w:pPr>
              <w:spacing w:line="244" w:lineRule="exact"/>
              <w:jc w:val="center"/>
              <w:rPr>
                <w:rFonts w:asciiTheme="majorBidi" w:eastAsia="Arial" w:hAnsiTheme="majorBidi" w:cstheme="majorBidi"/>
                <w:w w:val="97"/>
              </w:rPr>
            </w:pPr>
            <w:r w:rsidRPr="009A3271">
              <w:rPr>
                <w:rFonts w:asciiTheme="majorBidi" w:eastAsia="Arial" w:hAnsiTheme="majorBidi" w:cstheme="majorBidi"/>
                <w:w w:val="97"/>
              </w:rPr>
              <w:t>6.</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bottom"/>
          </w:tcPr>
          <w:p w14:paraId="201C2364" w14:textId="77777777" w:rsidR="00FE44BE" w:rsidRPr="009A3271" w:rsidRDefault="00FE44BE" w:rsidP="00B061D0">
            <w:pPr>
              <w:spacing w:line="244" w:lineRule="exact"/>
              <w:ind w:left="100"/>
              <w:rPr>
                <w:rFonts w:asciiTheme="majorBidi" w:eastAsia="Arial" w:hAnsiTheme="majorBidi" w:cstheme="majorBidi"/>
              </w:rPr>
            </w:pPr>
            <w:r w:rsidRPr="009A3271">
              <w:rPr>
                <w:rFonts w:asciiTheme="majorBidi" w:eastAsia="Arial" w:hAnsiTheme="majorBidi" w:cstheme="majorBidi"/>
              </w:rPr>
              <w:t xml:space="preserve">Saimniecības preces, t.sk. dezinfekcijas līdzekļi, </w:t>
            </w:r>
            <w:r w:rsidRPr="009A3271">
              <w:rPr>
                <w:rFonts w:ascii="Times New Roman" w:eastAsia="Arial" w:hAnsi="Times New Roman" w:cs="Times New Roman"/>
              </w:rPr>
              <w:t>higiēnas preces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2866AC6" w14:textId="77777777" w:rsidR="00FE44BE" w:rsidRPr="009A3271" w:rsidRDefault="00FE44BE" w:rsidP="00B061D0">
            <w:pPr>
              <w:spacing w:line="0" w:lineRule="atLeast"/>
              <w:rPr>
                <w:rFonts w:asciiTheme="majorBidi" w:eastAsia="Times New Roman" w:hAnsiTheme="majorBidi" w:cstheme="majorBidi"/>
              </w:rPr>
            </w:pPr>
          </w:p>
        </w:tc>
      </w:tr>
      <w:tr w:rsidR="00FE44BE" w:rsidRPr="009A3271" w14:paraId="45C493F6" w14:textId="77777777" w:rsidTr="00B061D0">
        <w:trPr>
          <w:trHeight w:val="242"/>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098746E6" w14:textId="77777777" w:rsidR="00FE44BE" w:rsidRPr="009A3271" w:rsidRDefault="00FE44BE" w:rsidP="00B061D0">
            <w:pPr>
              <w:spacing w:line="242" w:lineRule="exact"/>
              <w:jc w:val="center"/>
              <w:rPr>
                <w:rFonts w:asciiTheme="majorBidi" w:eastAsia="Arial" w:hAnsiTheme="majorBidi" w:cstheme="majorBidi"/>
                <w:w w:val="97"/>
              </w:rPr>
            </w:pPr>
            <w:r w:rsidRPr="009A3271">
              <w:rPr>
                <w:rFonts w:asciiTheme="majorBidi" w:eastAsia="Arial" w:hAnsiTheme="majorBidi" w:cstheme="majorBidi"/>
                <w:w w:val="97"/>
              </w:rPr>
              <w:t>7.</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bottom"/>
          </w:tcPr>
          <w:p w14:paraId="25B7A83E" w14:textId="77777777" w:rsidR="00FE44BE" w:rsidRPr="009A3271" w:rsidRDefault="00FE44BE" w:rsidP="00B061D0">
            <w:pPr>
              <w:spacing w:line="242" w:lineRule="exact"/>
              <w:ind w:left="100"/>
              <w:rPr>
                <w:rFonts w:asciiTheme="majorBidi" w:eastAsia="Arial" w:hAnsiTheme="majorBidi" w:cstheme="majorBidi"/>
              </w:rPr>
            </w:pPr>
            <w:r w:rsidRPr="009A3271">
              <w:rPr>
                <w:rFonts w:asciiTheme="majorBidi" w:eastAsia="Arial" w:hAnsiTheme="majorBidi" w:cstheme="majorBidi"/>
              </w:rPr>
              <w:t>Mazvērtīgais inventārs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1BE1F54" w14:textId="77777777" w:rsidR="00FE44BE" w:rsidRPr="009A3271" w:rsidRDefault="00FE44BE" w:rsidP="00B061D0">
            <w:pPr>
              <w:spacing w:line="0" w:lineRule="atLeast"/>
              <w:rPr>
                <w:rFonts w:asciiTheme="majorBidi" w:eastAsia="Times New Roman" w:hAnsiTheme="majorBidi" w:cstheme="majorBidi"/>
              </w:rPr>
            </w:pPr>
          </w:p>
        </w:tc>
      </w:tr>
      <w:tr w:rsidR="00FE44BE" w:rsidRPr="009A3271" w14:paraId="01B3D976" w14:textId="77777777" w:rsidTr="00B061D0">
        <w:trPr>
          <w:trHeight w:val="244"/>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216D11EC" w14:textId="77777777" w:rsidR="00FE44BE" w:rsidRPr="009A3271" w:rsidRDefault="00FE44BE" w:rsidP="00B061D0">
            <w:pPr>
              <w:spacing w:line="244" w:lineRule="exact"/>
              <w:jc w:val="center"/>
              <w:rPr>
                <w:rFonts w:asciiTheme="majorBidi" w:eastAsia="Arial" w:hAnsiTheme="majorBidi" w:cstheme="majorBidi"/>
                <w:w w:val="97"/>
              </w:rPr>
            </w:pPr>
            <w:r w:rsidRPr="009A3271">
              <w:rPr>
                <w:rFonts w:asciiTheme="majorBidi" w:eastAsia="Arial" w:hAnsiTheme="majorBidi" w:cstheme="majorBidi"/>
                <w:w w:val="97"/>
              </w:rPr>
              <w:t>8.</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bottom"/>
          </w:tcPr>
          <w:p w14:paraId="70553E22" w14:textId="77777777" w:rsidR="00FE44BE" w:rsidRPr="009A3271" w:rsidRDefault="00FE44BE" w:rsidP="00B061D0">
            <w:pPr>
              <w:spacing w:line="244" w:lineRule="exact"/>
              <w:rPr>
                <w:rFonts w:asciiTheme="majorBidi" w:eastAsia="Arial" w:hAnsiTheme="majorBidi" w:cstheme="majorBidi"/>
                <w:w w:val="99"/>
              </w:rPr>
            </w:pPr>
            <w:r w:rsidRPr="009A3271">
              <w:rPr>
                <w:rFonts w:asciiTheme="majorBidi" w:eastAsia="Arial" w:hAnsiTheme="majorBidi" w:cstheme="majorBidi"/>
                <w:w w:val="99"/>
              </w:rPr>
              <w:t>Atbalsta personāla (vadītāja, pedagogu, radošo</w:t>
            </w:r>
            <w:r w:rsidRPr="009A3271">
              <w:rPr>
                <w:rFonts w:asciiTheme="majorBidi" w:eastAsia="Arial" w:hAnsiTheme="majorBidi" w:cstheme="majorBidi"/>
              </w:rPr>
              <w:t xml:space="preserve"> </w:t>
            </w:r>
            <w:r w:rsidRPr="009A3271">
              <w:rPr>
                <w:rFonts w:ascii="Times New Roman" w:eastAsia="Arial" w:hAnsi="Times New Roman" w:cs="Times New Roman"/>
              </w:rPr>
              <w:t>darbnīcu vadītāju, tehnisko darbinieku u.c.) darba</w:t>
            </w:r>
            <w:r w:rsidRPr="009A3271">
              <w:rPr>
                <w:rFonts w:asciiTheme="majorBidi" w:eastAsia="Arial" w:hAnsiTheme="majorBidi" w:cstheme="majorBidi"/>
              </w:rPr>
              <w:t xml:space="preserve"> </w:t>
            </w:r>
            <w:r w:rsidRPr="009A3271">
              <w:rPr>
                <w:rFonts w:ascii="Times New Roman" w:eastAsia="Arial" w:hAnsi="Times New Roman" w:cs="Times New Roman"/>
              </w:rPr>
              <w:t xml:space="preserve">samaksa. </w:t>
            </w:r>
            <w:r w:rsidRPr="009A3271">
              <w:rPr>
                <w:rFonts w:ascii="Times New Roman" w:eastAsia="Arial" w:hAnsi="Times New Roman" w:cs="Times New Roman"/>
                <w:b/>
              </w:rPr>
              <w:t>Atšifrēt personālu, kam paredzēts</w:t>
            </w:r>
            <w:r>
              <w:rPr>
                <w:rFonts w:ascii="Times New Roman" w:eastAsia="Arial" w:hAnsi="Times New Roman" w:cs="Times New Roman"/>
                <w:b/>
              </w:rPr>
              <w:t xml:space="preserve"> f</w:t>
            </w:r>
            <w:r w:rsidRPr="009A3271">
              <w:rPr>
                <w:rFonts w:ascii="Times New Roman" w:eastAsia="Arial" w:hAnsi="Times New Roman" w:cs="Times New Roman"/>
                <w:b/>
              </w:rPr>
              <w:t>inansējums</w:t>
            </w:r>
            <w:r>
              <w:rPr>
                <w:rFonts w:ascii="Times New Roman" w:eastAsia="Arial" w:hAnsi="Times New Roman" w:cs="Times New Roman"/>
                <w:b/>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13D8F6C" w14:textId="77777777" w:rsidR="00FE44BE" w:rsidRPr="009A3271" w:rsidRDefault="00FE44BE" w:rsidP="00B061D0">
            <w:pPr>
              <w:spacing w:line="0" w:lineRule="atLeast"/>
              <w:rPr>
                <w:rFonts w:asciiTheme="majorBidi" w:eastAsia="Times New Roman" w:hAnsiTheme="majorBidi" w:cstheme="majorBidi"/>
              </w:rPr>
            </w:pPr>
          </w:p>
        </w:tc>
      </w:tr>
      <w:tr w:rsidR="00FE44BE" w:rsidRPr="009A3271" w14:paraId="4FBE8B1B" w14:textId="77777777" w:rsidTr="00B061D0">
        <w:trPr>
          <w:trHeight w:val="182"/>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6BAA3252" w14:textId="77777777" w:rsidR="00FE44BE" w:rsidRPr="009A3271" w:rsidRDefault="00FE44BE" w:rsidP="00B061D0">
            <w:pPr>
              <w:spacing w:line="0" w:lineRule="atLeast"/>
              <w:rPr>
                <w:rFonts w:asciiTheme="majorBidi" w:eastAsia="Times New Roman" w:hAnsiTheme="majorBidi" w:cstheme="majorBidi"/>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bottom"/>
          </w:tcPr>
          <w:p w14:paraId="7B59654E" w14:textId="77777777" w:rsidR="00FE44BE" w:rsidRPr="009A3271" w:rsidRDefault="00FE44BE" w:rsidP="00B061D0">
            <w:pPr>
              <w:spacing w:line="0" w:lineRule="atLeast"/>
              <w:rPr>
                <w:rFonts w:asciiTheme="majorBidi" w:eastAsia="Times New Roman" w:hAnsiTheme="majorBidi" w:cstheme="majorBidi"/>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F90594C" w14:textId="77777777" w:rsidR="00FE44BE" w:rsidRPr="009A3271" w:rsidRDefault="00FE44BE" w:rsidP="00B061D0">
            <w:pPr>
              <w:spacing w:line="0" w:lineRule="atLeast"/>
              <w:rPr>
                <w:rFonts w:asciiTheme="majorBidi" w:eastAsia="Times New Roman" w:hAnsiTheme="majorBidi" w:cstheme="majorBidi"/>
              </w:rPr>
            </w:pPr>
          </w:p>
        </w:tc>
      </w:tr>
      <w:tr w:rsidR="00FE44BE" w:rsidRPr="009A3271" w14:paraId="2E23B193" w14:textId="77777777" w:rsidTr="00B061D0">
        <w:trPr>
          <w:trHeight w:val="242"/>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5BEB641F" w14:textId="77777777" w:rsidR="00FE44BE" w:rsidRPr="009A3271" w:rsidRDefault="00FE44BE" w:rsidP="00B061D0">
            <w:pPr>
              <w:spacing w:line="242" w:lineRule="exact"/>
              <w:jc w:val="center"/>
              <w:rPr>
                <w:rFonts w:asciiTheme="majorBidi" w:eastAsia="Arial" w:hAnsiTheme="majorBidi" w:cstheme="majorBidi"/>
                <w:w w:val="97"/>
              </w:rPr>
            </w:pPr>
            <w:r w:rsidRPr="009A3271">
              <w:rPr>
                <w:rFonts w:asciiTheme="majorBidi" w:eastAsia="Arial" w:hAnsiTheme="majorBidi" w:cstheme="majorBidi"/>
                <w:w w:val="97"/>
              </w:rPr>
              <w:t>9.</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bottom"/>
          </w:tcPr>
          <w:p w14:paraId="706CE6E1" w14:textId="77777777" w:rsidR="00FE44BE" w:rsidRPr="009A3271" w:rsidRDefault="00FE44BE" w:rsidP="00B061D0">
            <w:pPr>
              <w:spacing w:line="242" w:lineRule="exact"/>
              <w:ind w:left="100"/>
              <w:rPr>
                <w:rFonts w:asciiTheme="majorBidi" w:eastAsia="Arial" w:hAnsiTheme="majorBidi" w:cstheme="majorBidi"/>
              </w:rPr>
            </w:pPr>
            <w:r w:rsidRPr="009A3271">
              <w:rPr>
                <w:rFonts w:asciiTheme="majorBidi" w:eastAsia="Arial" w:hAnsiTheme="majorBidi" w:cstheme="majorBidi"/>
              </w:rPr>
              <w:t>Darba devēja sociālais nodoklis, u.c.</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CE23BFA" w14:textId="77777777" w:rsidR="00FE44BE" w:rsidRPr="009A3271" w:rsidRDefault="00FE44BE" w:rsidP="00B061D0">
            <w:pPr>
              <w:spacing w:line="0" w:lineRule="atLeast"/>
              <w:rPr>
                <w:rFonts w:asciiTheme="majorBidi" w:eastAsia="Times New Roman" w:hAnsiTheme="majorBidi" w:cstheme="majorBidi"/>
              </w:rPr>
            </w:pPr>
          </w:p>
        </w:tc>
      </w:tr>
      <w:tr w:rsidR="00FE44BE" w:rsidRPr="009A3271" w14:paraId="71229D4C" w14:textId="77777777" w:rsidTr="00B061D0">
        <w:trPr>
          <w:trHeight w:val="180"/>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2A602062" w14:textId="77777777" w:rsidR="00FE44BE" w:rsidRPr="009A3271" w:rsidRDefault="00FE44BE" w:rsidP="00B061D0">
            <w:pPr>
              <w:spacing w:line="0" w:lineRule="atLeast"/>
              <w:rPr>
                <w:rFonts w:asciiTheme="majorBidi" w:eastAsia="Times New Roman" w:hAnsiTheme="majorBidi" w:cstheme="majorBidi"/>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bottom"/>
          </w:tcPr>
          <w:p w14:paraId="44C70A1F" w14:textId="77777777" w:rsidR="00FE44BE" w:rsidRPr="009A3271" w:rsidRDefault="00FE44BE" w:rsidP="00B061D0">
            <w:pPr>
              <w:spacing w:line="0" w:lineRule="atLeast"/>
              <w:rPr>
                <w:rFonts w:asciiTheme="majorBidi" w:eastAsia="Times New Roman" w:hAnsiTheme="majorBidi" w:cstheme="majorBidi"/>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2DC1BC8" w14:textId="77777777" w:rsidR="00FE44BE" w:rsidRPr="009A3271" w:rsidRDefault="00FE44BE" w:rsidP="00B061D0">
            <w:pPr>
              <w:spacing w:line="0" w:lineRule="atLeast"/>
              <w:rPr>
                <w:rFonts w:asciiTheme="majorBidi" w:eastAsia="Times New Roman" w:hAnsiTheme="majorBidi" w:cstheme="majorBidi"/>
              </w:rPr>
            </w:pPr>
          </w:p>
        </w:tc>
      </w:tr>
      <w:tr w:rsidR="00FE44BE" w:rsidRPr="009A3271" w14:paraId="2D51F780" w14:textId="77777777" w:rsidTr="00B061D0">
        <w:trPr>
          <w:trHeight w:val="242"/>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57F95E0D" w14:textId="77777777" w:rsidR="00FE44BE" w:rsidRPr="009A3271" w:rsidRDefault="00FE44BE" w:rsidP="00B061D0">
            <w:pPr>
              <w:spacing w:line="242" w:lineRule="exact"/>
              <w:jc w:val="center"/>
              <w:rPr>
                <w:rFonts w:asciiTheme="majorBidi" w:eastAsia="Arial" w:hAnsiTheme="majorBidi" w:cstheme="majorBidi"/>
                <w:w w:val="97"/>
              </w:rPr>
            </w:pPr>
            <w:r w:rsidRPr="009A3271">
              <w:rPr>
                <w:rFonts w:asciiTheme="majorBidi" w:eastAsia="Arial" w:hAnsiTheme="majorBidi" w:cstheme="majorBidi"/>
                <w:w w:val="97"/>
              </w:rPr>
              <w:t>10.</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bottom"/>
          </w:tcPr>
          <w:p w14:paraId="1499F2DD" w14:textId="77777777" w:rsidR="00FE44BE" w:rsidRPr="009A3271" w:rsidRDefault="00FE44BE" w:rsidP="00B061D0">
            <w:pPr>
              <w:spacing w:line="242" w:lineRule="exact"/>
              <w:ind w:left="100"/>
              <w:rPr>
                <w:rFonts w:asciiTheme="majorBidi" w:eastAsia="Arial" w:hAnsiTheme="majorBidi" w:cstheme="majorBidi"/>
              </w:rPr>
            </w:pPr>
            <w:r w:rsidRPr="009A3271">
              <w:rPr>
                <w:rFonts w:asciiTheme="majorBidi" w:eastAsia="Arial" w:hAnsiTheme="majorBidi" w:cstheme="majorBidi"/>
              </w:rPr>
              <w:t>Citi izdevumi (atšifrēt)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106CF77" w14:textId="77777777" w:rsidR="00FE44BE" w:rsidRPr="009A3271" w:rsidRDefault="00FE44BE" w:rsidP="00B061D0">
            <w:pPr>
              <w:spacing w:line="0" w:lineRule="atLeast"/>
              <w:rPr>
                <w:rFonts w:asciiTheme="majorBidi" w:eastAsia="Times New Roman" w:hAnsiTheme="majorBidi" w:cstheme="majorBidi"/>
              </w:rPr>
            </w:pPr>
          </w:p>
        </w:tc>
      </w:tr>
      <w:tr w:rsidR="00FE44BE" w:rsidRPr="009A3271" w14:paraId="78600920" w14:textId="77777777" w:rsidTr="00B061D0">
        <w:trPr>
          <w:trHeight w:val="182"/>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3C90B94D" w14:textId="77777777" w:rsidR="00FE44BE" w:rsidRPr="009A3271" w:rsidRDefault="00FE44BE" w:rsidP="00B061D0">
            <w:pPr>
              <w:spacing w:line="0" w:lineRule="atLeast"/>
              <w:rPr>
                <w:rFonts w:asciiTheme="majorBidi" w:eastAsia="Times New Roman" w:hAnsiTheme="majorBidi" w:cstheme="majorBidi"/>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bottom"/>
          </w:tcPr>
          <w:p w14:paraId="1721839C" w14:textId="77777777" w:rsidR="00FE44BE" w:rsidRPr="009A3271" w:rsidRDefault="00FE44BE" w:rsidP="00B061D0">
            <w:pPr>
              <w:spacing w:line="0" w:lineRule="atLeast"/>
              <w:rPr>
                <w:rFonts w:asciiTheme="majorBidi" w:eastAsia="Times New Roman" w:hAnsiTheme="majorBidi" w:cstheme="majorBidi"/>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BC2B9D5" w14:textId="77777777" w:rsidR="00FE44BE" w:rsidRPr="009A3271" w:rsidRDefault="00FE44BE" w:rsidP="00B061D0">
            <w:pPr>
              <w:spacing w:line="0" w:lineRule="atLeast"/>
              <w:rPr>
                <w:rFonts w:asciiTheme="majorBidi" w:eastAsia="Times New Roman" w:hAnsiTheme="majorBidi" w:cstheme="majorBidi"/>
              </w:rPr>
            </w:pPr>
          </w:p>
        </w:tc>
      </w:tr>
      <w:tr w:rsidR="00FE44BE" w:rsidRPr="009A3271" w14:paraId="43429325" w14:textId="77777777" w:rsidTr="00B061D0">
        <w:trPr>
          <w:trHeight w:val="242"/>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174B0E6F" w14:textId="77777777" w:rsidR="00FE44BE" w:rsidRPr="009A3271" w:rsidRDefault="00FE44BE" w:rsidP="00B061D0">
            <w:pPr>
              <w:spacing w:line="0" w:lineRule="atLeast"/>
              <w:rPr>
                <w:rFonts w:asciiTheme="majorBidi" w:eastAsia="Times New Roman" w:hAnsiTheme="majorBidi" w:cstheme="majorBidi"/>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bottom"/>
          </w:tcPr>
          <w:p w14:paraId="35756AE7" w14:textId="77777777" w:rsidR="00FE44BE" w:rsidRPr="009A3271" w:rsidRDefault="00FE44BE" w:rsidP="00B061D0">
            <w:pPr>
              <w:spacing w:line="242" w:lineRule="exact"/>
              <w:ind w:left="620"/>
              <w:rPr>
                <w:rFonts w:asciiTheme="majorBidi" w:eastAsia="Arial" w:hAnsiTheme="majorBidi" w:cstheme="majorBidi"/>
              </w:rPr>
            </w:pPr>
            <w:r w:rsidRPr="009A3271">
              <w:rPr>
                <w:rFonts w:asciiTheme="majorBidi" w:eastAsia="Arial" w:hAnsiTheme="majorBidi" w:cstheme="majorBidi"/>
                <w:b/>
              </w:rPr>
              <w:t>Izmaksas KOPĀ</w:t>
            </w:r>
            <w:r w:rsidRPr="009A3271">
              <w:rPr>
                <w:rFonts w:asciiTheme="majorBidi" w:eastAsia="Arial" w:hAnsiTheme="majorBidi" w:cstheme="majorBidi"/>
              </w:rPr>
              <w:t xml:space="preserve"> (</w:t>
            </w:r>
            <w:proofErr w:type="spellStart"/>
            <w:r w:rsidRPr="009A3271">
              <w:rPr>
                <w:rFonts w:asciiTheme="majorBidi" w:eastAsia="Arial" w:hAnsiTheme="majorBidi" w:cstheme="majorBidi"/>
              </w:rPr>
              <w:t>t.sk.nodokļi</w:t>
            </w:r>
            <w:proofErr w:type="spellEnd"/>
            <w:r w:rsidRPr="009A3271">
              <w:rPr>
                <w:rFonts w:asciiTheme="majorBidi" w:eastAsia="Arial" w:hAnsiTheme="majorBidi" w:cstheme="majorBidi"/>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492EAB2" w14:textId="77777777" w:rsidR="00FE44BE" w:rsidRPr="009A3271" w:rsidRDefault="00FE44BE" w:rsidP="00B061D0">
            <w:pPr>
              <w:spacing w:line="0" w:lineRule="atLeast"/>
              <w:rPr>
                <w:rFonts w:asciiTheme="majorBidi" w:eastAsia="Times New Roman" w:hAnsiTheme="majorBidi" w:cstheme="majorBidi"/>
              </w:rPr>
            </w:pPr>
          </w:p>
        </w:tc>
      </w:tr>
      <w:tr w:rsidR="00FE44BE" w:rsidRPr="009A3271" w14:paraId="720C94CD" w14:textId="77777777" w:rsidTr="00B061D0">
        <w:trPr>
          <w:trHeight w:val="180"/>
        </w:trPr>
        <w:tc>
          <w:tcPr>
            <w:tcW w:w="83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C13BC3E" w14:textId="77777777" w:rsidR="00FE44BE" w:rsidRPr="009A3271" w:rsidRDefault="00FE44BE" w:rsidP="00B061D0">
            <w:pPr>
              <w:spacing w:line="0" w:lineRule="atLeast"/>
              <w:rPr>
                <w:rFonts w:asciiTheme="majorBidi" w:eastAsia="Times New Roman" w:hAnsiTheme="majorBidi" w:cstheme="majorBidi"/>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C299381" w14:textId="77777777" w:rsidR="00FE44BE" w:rsidRPr="009A3271" w:rsidRDefault="00FE44BE" w:rsidP="00B061D0">
            <w:pPr>
              <w:spacing w:line="0" w:lineRule="atLeast"/>
              <w:rPr>
                <w:rFonts w:asciiTheme="majorBidi" w:eastAsia="Times New Roman" w:hAnsiTheme="majorBidi" w:cstheme="majorBidi"/>
              </w:rPr>
            </w:pPr>
          </w:p>
        </w:tc>
      </w:tr>
      <w:tr w:rsidR="00FE44BE" w:rsidRPr="009A3271" w14:paraId="4A58AE01" w14:textId="77777777" w:rsidTr="00B061D0">
        <w:trPr>
          <w:trHeight w:val="247"/>
        </w:trPr>
        <w:tc>
          <w:tcPr>
            <w:tcW w:w="83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7B56D9D" w14:textId="77777777" w:rsidR="00FE44BE" w:rsidRDefault="00FE44BE" w:rsidP="00B061D0">
            <w:pPr>
              <w:spacing w:line="247" w:lineRule="exact"/>
              <w:ind w:left="120"/>
              <w:rPr>
                <w:rFonts w:ascii="Times New Roman" w:eastAsia="Arial" w:hAnsi="Times New Roman" w:cs="Times New Roman"/>
              </w:rPr>
            </w:pPr>
            <w:r w:rsidRPr="009A3271">
              <w:rPr>
                <w:rFonts w:asciiTheme="majorBidi" w:eastAsia="Arial" w:hAnsiTheme="majorBidi" w:cstheme="majorBidi"/>
                <w:b/>
              </w:rPr>
              <w:t>Vidējās izmaksas vienai aktivitātei</w:t>
            </w:r>
            <w:r w:rsidRPr="009A3271">
              <w:rPr>
                <w:rFonts w:asciiTheme="majorBidi" w:eastAsia="Arial" w:hAnsiTheme="majorBidi" w:cstheme="majorBidi"/>
              </w:rPr>
              <w:t xml:space="preserve"> (</w:t>
            </w:r>
            <w:proofErr w:type="spellStart"/>
            <w:r w:rsidRPr="009A3271">
              <w:rPr>
                <w:rFonts w:asciiTheme="majorBidi" w:eastAsia="Arial" w:hAnsiTheme="majorBidi" w:cstheme="majorBidi"/>
              </w:rPr>
              <w:t>t.sk.nodokļi</w:t>
            </w:r>
            <w:proofErr w:type="spellEnd"/>
            <w:r w:rsidRPr="009A3271">
              <w:rPr>
                <w:rFonts w:asciiTheme="majorBidi" w:eastAsia="Arial" w:hAnsiTheme="majorBidi" w:cstheme="majorBidi"/>
              </w:rPr>
              <w:t>)</w:t>
            </w:r>
            <w:r w:rsidRPr="009A3271">
              <w:rPr>
                <w:rFonts w:asciiTheme="majorBidi" w:eastAsia="Arial" w:hAnsiTheme="majorBidi" w:cstheme="majorBidi"/>
                <w:b/>
              </w:rPr>
              <w:t xml:space="preserve"> </w:t>
            </w:r>
            <w:r w:rsidRPr="009A3271">
              <w:rPr>
                <w:rFonts w:ascii="Times New Roman" w:eastAsia="Arial" w:hAnsi="Times New Roman" w:cs="Times New Roman"/>
                <w:b/>
              </w:rPr>
              <w:t>vienam dalībniekam</w:t>
            </w:r>
            <w:r w:rsidRPr="009A3271">
              <w:rPr>
                <w:rFonts w:ascii="Times New Roman" w:eastAsia="Arial" w:hAnsi="Times New Roman" w:cs="Times New Roman"/>
              </w:rPr>
              <w:t xml:space="preserve"> (norādot aktivitātes ilgumu)</w:t>
            </w:r>
          </w:p>
          <w:p w14:paraId="363B04AA" w14:textId="77777777" w:rsidR="00FE44BE" w:rsidRPr="009A3271" w:rsidRDefault="00FE44BE" w:rsidP="00B061D0">
            <w:pPr>
              <w:spacing w:line="247" w:lineRule="exact"/>
              <w:ind w:left="120"/>
              <w:rPr>
                <w:rFonts w:asciiTheme="majorBidi" w:eastAsia="Arial" w:hAnsiTheme="majorBidi" w:cstheme="majorBidi"/>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12EC56D" w14:textId="77777777" w:rsidR="00FE44BE" w:rsidRPr="009A3271" w:rsidRDefault="00FE44BE" w:rsidP="00B061D0">
            <w:pPr>
              <w:spacing w:line="0" w:lineRule="atLeast"/>
              <w:rPr>
                <w:rFonts w:asciiTheme="majorBidi" w:eastAsia="Times New Roman" w:hAnsiTheme="majorBidi" w:cstheme="majorBidi"/>
              </w:rPr>
            </w:pPr>
          </w:p>
        </w:tc>
      </w:tr>
      <w:tr w:rsidR="00FE44BE" w:rsidRPr="009A3271" w14:paraId="513B6BE8" w14:textId="77777777" w:rsidTr="00B061D0">
        <w:trPr>
          <w:trHeight w:val="269"/>
        </w:trPr>
        <w:tc>
          <w:tcPr>
            <w:tcW w:w="83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7183A2C" w14:textId="77777777" w:rsidR="00FE44BE" w:rsidRPr="009A3271" w:rsidRDefault="00FE44BE" w:rsidP="00B061D0">
            <w:pPr>
              <w:spacing w:line="0" w:lineRule="atLeast"/>
              <w:ind w:left="120"/>
              <w:rPr>
                <w:rFonts w:asciiTheme="majorBidi" w:eastAsia="Arial" w:hAnsiTheme="majorBidi" w:cstheme="majorBidi"/>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77C93B6" w14:textId="77777777" w:rsidR="00FE44BE" w:rsidRPr="009A3271" w:rsidRDefault="00FE44BE" w:rsidP="00B061D0">
            <w:pPr>
              <w:spacing w:line="0" w:lineRule="atLeast"/>
              <w:rPr>
                <w:rFonts w:asciiTheme="majorBidi" w:eastAsia="Times New Roman" w:hAnsiTheme="majorBidi" w:cstheme="majorBidi"/>
              </w:rPr>
            </w:pPr>
          </w:p>
        </w:tc>
      </w:tr>
      <w:tr w:rsidR="00FE44BE" w:rsidRPr="009A3271" w14:paraId="7F182D2F" w14:textId="77777777" w:rsidTr="00B061D0">
        <w:trPr>
          <w:trHeight w:val="182"/>
        </w:trPr>
        <w:tc>
          <w:tcPr>
            <w:tcW w:w="83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FA7855C" w14:textId="77777777" w:rsidR="00FE44BE" w:rsidRPr="009A3271" w:rsidRDefault="00FE44BE" w:rsidP="00B061D0">
            <w:pPr>
              <w:spacing w:line="0" w:lineRule="atLeast"/>
              <w:rPr>
                <w:rFonts w:asciiTheme="majorBidi" w:eastAsia="Times New Roman" w:hAnsiTheme="majorBidi" w:cstheme="majorBidi"/>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8B411B6" w14:textId="77777777" w:rsidR="00FE44BE" w:rsidRPr="009A3271" w:rsidRDefault="00FE44BE" w:rsidP="00B061D0">
            <w:pPr>
              <w:spacing w:line="0" w:lineRule="atLeast"/>
              <w:rPr>
                <w:rFonts w:asciiTheme="majorBidi" w:eastAsia="Times New Roman" w:hAnsiTheme="majorBidi" w:cstheme="majorBidi"/>
              </w:rPr>
            </w:pPr>
          </w:p>
        </w:tc>
      </w:tr>
      <w:tr w:rsidR="00FE44BE" w:rsidRPr="009A3271" w14:paraId="41560E27" w14:textId="77777777" w:rsidTr="00B061D0">
        <w:trPr>
          <w:trHeight w:val="245"/>
        </w:trPr>
        <w:tc>
          <w:tcPr>
            <w:tcW w:w="83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D8A5B82" w14:textId="77777777" w:rsidR="00FE44BE" w:rsidRPr="009A3271" w:rsidRDefault="00FE44BE" w:rsidP="00B061D0">
            <w:pPr>
              <w:spacing w:line="245" w:lineRule="exact"/>
              <w:ind w:left="120"/>
              <w:rPr>
                <w:rFonts w:asciiTheme="majorBidi" w:eastAsia="Arial" w:hAnsiTheme="majorBidi" w:cstheme="majorBidi"/>
                <w:b/>
              </w:rPr>
            </w:pPr>
            <w:r w:rsidRPr="009A3271">
              <w:rPr>
                <w:rFonts w:asciiTheme="majorBidi" w:eastAsia="Arial" w:hAnsiTheme="majorBidi" w:cstheme="majorBidi"/>
                <w:b/>
              </w:rPr>
              <w:t>Piedāvātā līgumcena</w:t>
            </w:r>
            <w:r w:rsidRPr="009A3271">
              <w:rPr>
                <w:rFonts w:asciiTheme="majorBidi" w:eastAsia="Arial" w:hAnsiTheme="majorBidi" w:cstheme="majorBidi"/>
              </w:rPr>
              <w:t xml:space="preserve"> (līgumcena tiek aprēķināta </w:t>
            </w:r>
            <w:r w:rsidRPr="009A3271">
              <w:rPr>
                <w:rFonts w:asciiTheme="majorBidi" w:eastAsia="Arial" w:hAnsiTheme="majorBidi" w:cstheme="majorBidi"/>
                <w:b/>
              </w:rPr>
              <w:t>-</w:t>
            </w:r>
            <w:r w:rsidRPr="009A3271">
              <w:rPr>
                <w:rFonts w:asciiTheme="majorBidi" w:eastAsia="Arial" w:hAnsiTheme="majorBidi" w:cstheme="majorBidi"/>
              </w:rPr>
              <w:t xml:space="preserve"> </w:t>
            </w:r>
            <w:r w:rsidRPr="009A3271">
              <w:rPr>
                <w:rFonts w:ascii="Times New Roman" w:eastAsia="Arial" w:hAnsi="Times New Roman" w:cs="Times New Roman"/>
              </w:rPr>
              <w:t>vidējās izmaksas vienai aktivitātei vienam dalībniekam</w:t>
            </w:r>
            <w:r w:rsidRPr="009A3271">
              <w:rPr>
                <w:rFonts w:asciiTheme="majorBidi" w:eastAsia="Arial" w:hAnsiTheme="majorBidi" w:cstheme="majorBidi"/>
              </w:rPr>
              <w:t xml:space="preserve"> </w:t>
            </w:r>
            <w:r w:rsidRPr="009A3271">
              <w:rPr>
                <w:rFonts w:ascii="Times New Roman" w:eastAsia="Arial" w:hAnsi="Times New Roman" w:cs="Times New Roman"/>
              </w:rPr>
              <w:t>reizinot ar plānoto dalībnieku skaitu un plānoto aktivitāšu</w:t>
            </w:r>
            <w:r w:rsidRPr="009A3271">
              <w:rPr>
                <w:rFonts w:asciiTheme="majorBidi" w:eastAsia="Arial" w:hAnsiTheme="majorBidi" w:cstheme="majorBidi"/>
              </w:rPr>
              <w:t xml:space="preserve"> </w:t>
            </w:r>
            <w:r w:rsidRPr="009A3271">
              <w:rPr>
                <w:rFonts w:ascii="Times New Roman" w:eastAsia="Arial" w:hAnsi="Times New Roman" w:cs="Times New Roman"/>
              </w:rPr>
              <w:t>skaitu)</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FE578C0" w14:textId="77777777" w:rsidR="00FE44BE" w:rsidRPr="009A3271" w:rsidRDefault="00FE44BE" w:rsidP="00B061D0">
            <w:pPr>
              <w:spacing w:line="0" w:lineRule="atLeast"/>
              <w:rPr>
                <w:rFonts w:asciiTheme="majorBidi" w:eastAsia="Times New Roman" w:hAnsiTheme="majorBidi" w:cstheme="majorBidi"/>
              </w:rPr>
            </w:pPr>
          </w:p>
        </w:tc>
      </w:tr>
    </w:tbl>
    <w:p w14:paraId="1D69D50C" w14:textId="10334F08" w:rsidR="00FE44BE" w:rsidRPr="009A3271" w:rsidRDefault="00FE44BE" w:rsidP="00FE44BE">
      <w:pPr>
        <w:spacing w:line="20" w:lineRule="exact"/>
        <w:rPr>
          <w:rFonts w:asciiTheme="majorBidi" w:eastAsia="Times New Roman" w:hAnsiTheme="majorBidi" w:cstheme="majorBidi"/>
        </w:rPr>
      </w:pPr>
      <w:r w:rsidRPr="009A3271">
        <w:rPr>
          <w:rFonts w:asciiTheme="majorBidi" w:eastAsia="Times New Roman" w:hAnsiTheme="majorBidi" w:cstheme="majorBidi"/>
          <w:noProof/>
        </w:rPr>
        <mc:AlternateContent>
          <mc:Choice Requires="wps">
            <w:drawing>
              <wp:anchor distT="0" distB="0" distL="114300" distR="114300" simplePos="0" relativeHeight="251659264" behindDoc="1" locked="0" layoutInCell="1" allowOverlap="1" wp14:anchorId="0B99D868" wp14:editId="19BD5A06">
                <wp:simplePos x="0" y="0"/>
                <wp:positionH relativeFrom="column">
                  <wp:posOffset>5850255</wp:posOffset>
                </wp:positionH>
                <wp:positionV relativeFrom="paragraph">
                  <wp:posOffset>-8890</wp:posOffset>
                </wp:positionV>
                <wp:extent cx="12065" cy="12065"/>
                <wp:effectExtent l="1905" t="0" r="0" b="1270"/>
                <wp:wrapNone/>
                <wp:docPr id="636801491" name="Taisnstūr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419B9" id="Taisnstūris 1" o:spid="_x0000_s1026" style="position:absolute;margin-left:460.65pt;margin-top:-.7pt;width:.95pt;height:.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" fillcolor="black" strokecolor="white"/>
            </w:pict>
          </mc:Fallback>
        </mc:AlternateContent>
      </w:r>
    </w:p>
    <w:p w14:paraId="001EEFE6" w14:textId="77777777" w:rsidR="00FE44BE" w:rsidRPr="009A3271" w:rsidRDefault="00FE44BE" w:rsidP="00FE44BE">
      <w:pPr>
        <w:spacing w:line="200" w:lineRule="exact"/>
        <w:rPr>
          <w:rFonts w:asciiTheme="majorBidi" w:eastAsia="Times New Roman" w:hAnsiTheme="majorBidi" w:cstheme="majorBidi"/>
        </w:rPr>
      </w:pPr>
    </w:p>
    <w:p w14:paraId="3DE6096C" w14:textId="77777777" w:rsidR="00FE44BE" w:rsidRPr="009A3271" w:rsidRDefault="00FE44BE" w:rsidP="00FE44BE">
      <w:pPr>
        <w:spacing w:line="211" w:lineRule="exact"/>
        <w:rPr>
          <w:rFonts w:asciiTheme="majorBidi" w:eastAsia="Times New Roman" w:hAnsiTheme="majorBidi" w:cstheme="majorBidi"/>
        </w:rPr>
      </w:pPr>
    </w:p>
    <w:p w14:paraId="3D0436EC" w14:textId="77777777" w:rsidR="00FE44BE" w:rsidRPr="009A3271" w:rsidRDefault="00FE44BE" w:rsidP="00FE44BE">
      <w:pPr>
        <w:spacing w:line="0" w:lineRule="atLeast"/>
        <w:ind w:left="360"/>
        <w:rPr>
          <w:rFonts w:asciiTheme="majorBidi" w:eastAsia="Arial" w:hAnsiTheme="majorBidi" w:cstheme="majorBidi"/>
        </w:rPr>
      </w:pPr>
      <w:r w:rsidRPr="009A3271">
        <w:rPr>
          <w:rFonts w:asciiTheme="majorBidi" w:eastAsia="Arial" w:hAnsiTheme="majorBidi" w:cstheme="majorBidi"/>
        </w:rPr>
        <w:t>Atbalsta programmas organizētājs:</w:t>
      </w:r>
    </w:p>
    <w:p w14:paraId="65BBD6EC" w14:textId="77777777" w:rsidR="00FE44BE" w:rsidRPr="009A3271" w:rsidRDefault="00FE44BE" w:rsidP="00FE44BE">
      <w:pPr>
        <w:spacing w:line="1" w:lineRule="exact"/>
        <w:rPr>
          <w:rFonts w:asciiTheme="majorBidi" w:eastAsia="Times New Roman" w:hAnsiTheme="majorBidi" w:cstheme="majorBidi"/>
        </w:rPr>
      </w:pPr>
    </w:p>
    <w:p w14:paraId="7230F7BE" w14:textId="159A8945" w:rsidR="00FE44BE" w:rsidRPr="009A3271" w:rsidRDefault="00FE44BE" w:rsidP="00FE44BE">
      <w:pPr>
        <w:spacing w:line="0" w:lineRule="atLeast"/>
        <w:ind w:left="360"/>
        <w:rPr>
          <w:rFonts w:asciiTheme="majorBidi" w:eastAsia="Arial" w:hAnsiTheme="majorBidi" w:cstheme="majorBidi"/>
        </w:rPr>
      </w:pPr>
      <w:r w:rsidRPr="009A3271">
        <w:rPr>
          <w:rFonts w:asciiTheme="majorBidi" w:eastAsia="Arial" w:hAnsiTheme="majorBidi" w:cstheme="majorBidi"/>
        </w:rPr>
        <w:t>____________________________________________________</w:t>
      </w:r>
      <w:r w:rsidR="00423F24">
        <w:rPr>
          <w:rFonts w:asciiTheme="majorBidi" w:eastAsia="Arial" w:hAnsiTheme="majorBidi" w:cstheme="majorBidi"/>
        </w:rPr>
        <w:t>_______________________________________</w:t>
      </w:r>
    </w:p>
    <w:p w14:paraId="5B9D3653" w14:textId="77777777" w:rsidR="00FE44BE" w:rsidRPr="009A3271" w:rsidRDefault="00FE44BE" w:rsidP="00FE44BE">
      <w:pPr>
        <w:spacing w:line="0" w:lineRule="atLeast"/>
        <w:ind w:left="3960"/>
        <w:rPr>
          <w:rFonts w:asciiTheme="majorBidi" w:eastAsia="Arial" w:hAnsiTheme="majorBidi" w:cstheme="majorBidi"/>
        </w:rPr>
      </w:pPr>
      <w:r w:rsidRPr="009A3271">
        <w:rPr>
          <w:rFonts w:asciiTheme="majorBidi" w:eastAsia="Arial" w:hAnsiTheme="majorBidi" w:cstheme="majorBidi"/>
        </w:rPr>
        <w:t>(amats, paraksts, paraksta atšifrējums)</w:t>
      </w:r>
    </w:p>
    <w:p w14:paraId="3939E332" w14:textId="77777777" w:rsidR="00FE44BE" w:rsidRPr="009A3271" w:rsidRDefault="00FE44BE" w:rsidP="00FE44BE">
      <w:pPr>
        <w:spacing w:line="178" w:lineRule="exact"/>
        <w:rPr>
          <w:rFonts w:asciiTheme="majorBidi" w:eastAsia="Times New Roman" w:hAnsiTheme="majorBidi" w:cstheme="majorBidi"/>
        </w:rPr>
      </w:pPr>
    </w:p>
    <w:p w14:paraId="7CCDD538" w14:textId="77777777" w:rsidR="00FE44BE" w:rsidRPr="009A3271" w:rsidRDefault="00FE44BE" w:rsidP="00FE44BE">
      <w:pPr>
        <w:spacing w:line="0" w:lineRule="atLeast"/>
        <w:ind w:left="360"/>
        <w:rPr>
          <w:rFonts w:asciiTheme="majorBidi" w:eastAsia="Arial" w:hAnsiTheme="majorBidi" w:cstheme="majorBidi"/>
        </w:rPr>
      </w:pPr>
      <w:r w:rsidRPr="009A3271">
        <w:rPr>
          <w:rFonts w:asciiTheme="majorBidi" w:eastAsia="Arial" w:hAnsiTheme="majorBidi" w:cstheme="majorBidi"/>
        </w:rPr>
        <w:t>Datums ________________________</w:t>
      </w:r>
    </w:p>
    <w:p w14:paraId="3BEB7869" w14:textId="1B6B97E3" w:rsidR="00FE44BE" w:rsidRDefault="00FE44BE">
      <w:pPr>
        <w:spacing w:after="160" w:line="259" w:lineRule="auto"/>
      </w:pPr>
      <w:r>
        <w:br w:type="page"/>
      </w:r>
    </w:p>
    <w:p w14:paraId="6140D45F" w14:textId="77777777" w:rsidR="00FE44BE" w:rsidRPr="00993F0E" w:rsidRDefault="00FE44BE" w:rsidP="00FE44BE">
      <w:pPr>
        <w:spacing w:line="0" w:lineRule="atLeast"/>
        <w:jc w:val="right"/>
        <w:rPr>
          <w:rFonts w:ascii="Times New Roman" w:eastAsia="Arial" w:hAnsi="Times New Roman" w:cs="Times New Roman"/>
          <w:b/>
          <w:sz w:val="24"/>
          <w:szCs w:val="24"/>
        </w:rPr>
      </w:pPr>
      <w:r w:rsidRPr="00993F0E">
        <w:rPr>
          <w:rFonts w:ascii="Times New Roman" w:eastAsia="Arial" w:hAnsi="Times New Roman" w:cs="Times New Roman"/>
          <w:b/>
          <w:sz w:val="24"/>
          <w:szCs w:val="24"/>
        </w:rPr>
        <w:lastRenderedPageBreak/>
        <w:t>3.pielikums</w:t>
      </w:r>
    </w:p>
    <w:p w14:paraId="0F202E23" w14:textId="77777777" w:rsidR="00FE44BE" w:rsidRPr="00993F0E" w:rsidRDefault="00FE44BE" w:rsidP="00FE44BE">
      <w:pPr>
        <w:spacing w:line="179" w:lineRule="exact"/>
        <w:rPr>
          <w:rFonts w:ascii="Times New Roman" w:eastAsia="Times New Roman" w:hAnsi="Times New Roman" w:cs="Times New Roman"/>
          <w:sz w:val="24"/>
          <w:szCs w:val="24"/>
        </w:rPr>
      </w:pPr>
    </w:p>
    <w:p w14:paraId="60969E39" w14:textId="77777777" w:rsidR="00FE44BE" w:rsidRPr="00993F0E" w:rsidRDefault="00FE44BE" w:rsidP="00FE44BE">
      <w:pPr>
        <w:spacing w:line="0" w:lineRule="atLeast"/>
        <w:jc w:val="right"/>
        <w:rPr>
          <w:rFonts w:ascii="Times New Roman" w:eastAsia="Arial" w:hAnsi="Times New Roman" w:cs="Times New Roman"/>
          <w:sz w:val="24"/>
          <w:szCs w:val="24"/>
        </w:rPr>
      </w:pPr>
      <w:r w:rsidRPr="00993F0E">
        <w:rPr>
          <w:rFonts w:ascii="Times New Roman" w:eastAsia="Arial" w:hAnsi="Times New Roman" w:cs="Times New Roman"/>
          <w:sz w:val="24"/>
          <w:szCs w:val="24"/>
        </w:rPr>
        <w:t>Projektu konkurss</w:t>
      </w:r>
    </w:p>
    <w:p w14:paraId="0D40E2AD" w14:textId="77777777" w:rsidR="00FE44BE" w:rsidRPr="00993F0E" w:rsidRDefault="00FE44BE" w:rsidP="00FE44BE">
      <w:pPr>
        <w:spacing w:line="9" w:lineRule="exact"/>
        <w:rPr>
          <w:rFonts w:ascii="Times New Roman" w:eastAsia="Times New Roman" w:hAnsi="Times New Roman" w:cs="Times New Roman"/>
          <w:sz w:val="24"/>
          <w:szCs w:val="24"/>
        </w:rPr>
      </w:pPr>
    </w:p>
    <w:p w14:paraId="0D44C4E4" w14:textId="77777777" w:rsidR="00FE44BE" w:rsidRPr="00993F0E" w:rsidRDefault="00FE44BE" w:rsidP="00FE44BE">
      <w:pPr>
        <w:spacing w:line="0" w:lineRule="atLeast"/>
        <w:jc w:val="right"/>
        <w:rPr>
          <w:rFonts w:ascii="Times New Roman" w:eastAsia="Arial" w:hAnsi="Times New Roman" w:cs="Times New Roman"/>
          <w:sz w:val="24"/>
          <w:szCs w:val="24"/>
        </w:rPr>
      </w:pPr>
      <w:r w:rsidRPr="00993F0E">
        <w:rPr>
          <w:rFonts w:ascii="Times New Roman" w:eastAsia="Arial" w:hAnsi="Times New Roman" w:cs="Times New Roman"/>
          <w:sz w:val="24"/>
          <w:szCs w:val="24"/>
        </w:rPr>
        <w:t>“</w:t>
      </w:r>
      <w:r w:rsidRPr="00993F0E">
        <w:rPr>
          <w:rFonts w:ascii="Times New Roman" w:eastAsia="Arial" w:hAnsi="Times New Roman" w:cs="Times New Roman"/>
          <w:b/>
          <w:sz w:val="24"/>
          <w:szCs w:val="24"/>
        </w:rPr>
        <w:t>Neformālās izglītības pasākumi, t.sk. latviešu valodas apguve, Ukrainas bērniem un jauniešiem</w:t>
      </w:r>
      <w:r w:rsidRPr="00993F0E">
        <w:rPr>
          <w:rFonts w:ascii="Times New Roman" w:eastAsia="Arial" w:hAnsi="Times New Roman" w:cs="Times New Roman"/>
          <w:sz w:val="24"/>
          <w:szCs w:val="24"/>
        </w:rPr>
        <w:t>”</w:t>
      </w:r>
    </w:p>
    <w:p w14:paraId="22422197" w14:textId="77777777" w:rsidR="00FE44BE" w:rsidRPr="00993F0E" w:rsidRDefault="00FE44BE" w:rsidP="00FE44BE">
      <w:pPr>
        <w:spacing w:line="387" w:lineRule="exact"/>
        <w:rPr>
          <w:rFonts w:ascii="Times New Roman" w:eastAsia="Times New Roman" w:hAnsi="Times New Roman" w:cs="Times New Roman"/>
          <w:sz w:val="24"/>
          <w:szCs w:val="24"/>
        </w:rPr>
      </w:pPr>
    </w:p>
    <w:p w14:paraId="5E0F71A0" w14:textId="77777777" w:rsidR="00FE44BE" w:rsidRPr="00993F0E" w:rsidRDefault="00FE44BE" w:rsidP="00FE44BE">
      <w:pPr>
        <w:spacing w:line="0" w:lineRule="atLeast"/>
        <w:ind w:right="-359"/>
        <w:jc w:val="center"/>
        <w:rPr>
          <w:rFonts w:ascii="Times New Roman" w:eastAsia="Arial" w:hAnsi="Times New Roman" w:cs="Times New Roman"/>
          <w:b/>
          <w:sz w:val="24"/>
          <w:szCs w:val="24"/>
        </w:rPr>
      </w:pPr>
      <w:r w:rsidRPr="00993F0E">
        <w:rPr>
          <w:rFonts w:ascii="Times New Roman" w:eastAsia="Arial" w:hAnsi="Times New Roman" w:cs="Times New Roman"/>
          <w:b/>
          <w:sz w:val="24"/>
          <w:szCs w:val="24"/>
        </w:rPr>
        <w:t>Atbalsta pasākums</w:t>
      </w:r>
    </w:p>
    <w:p w14:paraId="1186E3D1" w14:textId="77777777" w:rsidR="00FE44BE" w:rsidRPr="00993F0E" w:rsidRDefault="00FE44BE" w:rsidP="00FE44BE">
      <w:pPr>
        <w:spacing w:line="179" w:lineRule="exact"/>
        <w:rPr>
          <w:rFonts w:ascii="Times New Roman" w:eastAsia="Times New Roman" w:hAnsi="Times New Roman" w:cs="Times New Roman"/>
          <w:sz w:val="24"/>
          <w:szCs w:val="24"/>
        </w:rPr>
      </w:pPr>
    </w:p>
    <w:p w14:paraId="7EDE707C" w14:textId="77777777" w:rsidR="00FE44BE" w:rsidRPr="00993F0E" w:rsidRDefault="00FE44BE" w:rsidP="00FE44BE">
      <w:pPr>
        <w:spacing w:line="0" w:lineRule="atLeast"/>
        <w:ind w:left="1840"/>
        <w:rPr>
          <w:rFonts w:ascii="Times New Roman" w:eastAsia="Arial" w:hAnsi="Times New Roman" w:cs="Times New Roman"/>
          <w:sz w:val="24"/>
          <w:szCs w:val="24"/>
        </w:rPr>
      </w:pPr>
      <w:r w:rsidRPr="00993F0E">
        <w:rPr>
          <w:rFonts w:ascii="Times New Roman" w:eastAsia="Arial" w:hAnsi="Times New Roman" w:cs="Times New Roman"/>
          <w:sz w:val="24"/>
          <w:szCs w:val="24"/>
        </w:rPr>
        <w:t>……………………………………………………………… (nosaukums)</w:t>
      </w:r>
    </w:p>
    <w:p w14:paraId="368E41A7" w14:textId="77777777" w:rsidR="00FE44BE" w:rsidRPr="00993F0E" w:rsidRDefault="00FE44BE" w:rsidP="00FE44BE">
      <w:pPr>
        <w:spacing w:line="181" w:lineRule="exact"/>
        <w:rPr>
          <w:rFonts w:ascii="Times New Roman" w:eastAsia="Times New Roman" w:hAnsi="Times New Roman" w:cs="Times New Roman"/>
          <w:sz w:val="24"/>
          <w:szCs w:val="24"/>
        </w:rPr>
      </w:pPr>
    </w:p>
    <w:p w14:paraId="0A798035" w14:textId="77777777" w:rsidR="00FE44BE" w:rsidRDefault="00FE44BE" w:rsidP="00FE44BE">
      <w:pPr>
        <w:spacing w:line="0" w:lineRule="atLeast"/>
        <w:ind w:right="-359"/>
        <w:jc w:val="center"/>
        <w:rPr>
          <w:rFonts w:ascii="Times New Roman" w:eastAsia="Arial" w:hAnsi="Times New Roman" w:cs="Times New Roman"/>
          <w:b/>
          <w:sz w:val="24"/>
          <w:szCs w:val="24"/>
        </w:rPr>
      </w:pPr>
      <w:r w:rsidRPr="00993F0E">
        <w:rPr>
          <w:rFonts w:ascii="Times New Roman" w:eastAsia="Arial" w:hAnsi="Times New Roman" w:cs="Times New Roman"/>
          <w:b/>
          <w:sz w:val="24"/>
          <w:szCs w:val="24"/>
        </w:rPr>
        <w:t>DALĪBNIEKU SARAKSTS</w:t>
      </w:r>
    </w:p>
    <w:p w14:paraId="7238313D" w14:textId="77777777" w:rsidR="00FE44BE" w:rsidRDefault="00FE44BE" w:rsidP="00FE44BE">
      <w:pPr>
        <w:spacing w:line="0" w:lineRule="atLeast"/>
        <w:ind w:right="-359"/>
        <w:jc w:val="center"/>
        <w:rPr>
          <w:rFonts w:ascii="Times New Roman" w:eastAsia="Arial" w:hAnsi="Times New Roman" w:cs="Times New Roman"/>
          <w:b/>
          <w:sz w:val="24"/>
          <w:szCs w:val="24"/>
        </w:rPr>
      </w:pPr>
    </w:p>
    <w:p w14:paraId="70C5F601" w14:textId="77777777" w:rsidR="00FE44BE" w:rsidRDefault="00FE44BE" w:rsidP="00FE44BE">
      <w:pPr>
        <w:spacing w:line="0" w:lineRule="atLeast"/>
        <w:ind w:right="-359"/>
        <w:jc w:val="center"/>
        <w:rPr>
          <w:rFonts w:ascii="Times New Roman" w:eastAsia="Arial" w:hAnsi="Times New Roman" w:cs="Times New Roman"/>
          <w:b/>
          <w:sz w:val="24"/>
          <w:szCs w:val="24"/>
        </w:rPr>
      </w:pPr>
    </w:p>
    <w:p w14:paraId="757B8683" w14:textId="77777777" w:rsidR="00FE44BE" w:rsidRDefault="00FE44BE" w:rsidP="00FE44BE">
      <w:pPr>
        <w:spacing w:line="0" w:lineRule="atLeast"/>
        <w:ind w:right="-359"/>
        <w:jc w:val="center"/>
        <w:rPr>
          <w:rFonts w:ascii="Times New Roman" w:eastAsia="Arial" w:hAnsi="Times New Roman" w:cs="Times New Roman"/>
          <w:b/>
          <w:sz w:val="24"/>
          <w:szCs w:val="24"/>
        </w:rPr>
      </w:pPr>
    </w:p>
    <w:p w14:paraId="1EE43D10" w14:textId="77777777" w:rsidR="00FE44BE" w:rsidRDefault="00FE44BE" w:rsidP="00FE44BE">
      <w:pPr>
        <w:spacing w:line="0" w:lineRule="atLeast"/>
        <w:ind w:right="-359"/>
        <w:jc w:val="center"/>
        <w:rPr>
          <w:rFonts w:ascii="Times New Roman" w:eastAsia="Arial" w:hAnsi="Times New Roman" w:cs="Times New Roman"/>
          <w:b/>
          <w:sz w:val="24"/>
          <w:szCs w:val="24"/>
        </w:rPr>
      </w:pPr>
    </w:p>
    <w:tbl>
      <w:tblPr>
        <w:tblStyle w:val="Reatabula"/>
        <w:tblW w:w="0" w:type="auto"/>
        <w:tblInd w:w="0" w:type="dxa"/>
        <w:tblLook w:val="04A0" w:firstRow="1" w:lastRow="0" w:firstColumn="1" w:lastColumn="0" w:noHBand="0" w:noVBand="1"/>
      </w:tblPr>
      <w:tblGrid>
        <w:gridCol w:w="998"/>
        <w:gridCol w:w="3543"/>
        <w:gridCol w:w="3261"/>
        <w:gridCol w:w="1928"/>
      </w:tblGrid>
      <w:tr w:rsidR="00FE44BE" w14:paraId="3B134891" w14:textId="77777777" w:rsidTr="00B061D0">
        <w:tc>
          <w:tcPr>
            <w:tcW w:w="998" w:type="dxa"/>
          </w:tcPr>
          <w:p w14:paraId="350750D3" w14:textId="77777777" w:rsidR="00FE44BE" w:rsidRPr="009A3271" w:rsidRDefault="00FE44BE" w:rsidP="00B061D0">
            <w:pPr>
              <w:spacing w:line="0" w:lineRule="atLeast"/>
              <w:ind w:right="-359"/>
              <w:jc w:val="center"/>
              <w:rPr>
                <w:rFonts w:ascii="Times New Roman" w:eastAsia="Arial" w:hAnsi="Times New Roman" w:cs="Times New Roman"/>
                <w:b/>
                <w:i/>
                <w:iCs/>
                <w:sz w:val="24"/>
                <w:szCs w:val="24"/>
              </w:rPr>
            </w:pPr>
            <w:proofErr w:type="spellStart"/>
            <w:r w:rsidRPr="009A3271">
              <w:rPr>
                <w:rFonts w:ascii="Times New Roman" w:eastAsia="Arial" w:hAnsi="Times New Roman" w:cs="Times New Roman"/>
                <w:b/>
                <w:i/>
                <w:iCs/>
                <w:sz w:val="24"/>
                <w:szCs w:val="24"/>
              </w:rPr>
              <w:t>N.p.k</w:t>
            </w:r>
            <w:proofErr w:type="spellEnd"/>
            <w:r w:rsidRPr="009A3271">
              <w:rPr>
                <w:rFonts w:ascii="Times New Roman" w:eastAsia="Arial" w:hAnsi="Times New Roman" w:cs="Times New Roman"/>
                <w:b/>
                <w:i/>
                <w:iCs/>
                <w:sz w:val="24"/>
                <w:szCs w:val="24"/>
              </w:rPr>
              <w:t>.</w:t>
            </w:r>
          </w:p>
        </w:tc>
        <w:tc>
          <w:tcPr>
            <w:tcW w:w="3543" w:type="dxa"/>
          </w:tcPr>
          <w:p w14:paraId="74B48976" w14:textId="77777777" w:rsidR="00FE44BE" w:rsidRPr="009A3271" w:rsidRDefault="00FE44BE" w:rsidP="00B061D0">
            <w:pPr>
              <w:spacing w:line="0" w:lineRule="atLeast"/>
              <w:ind w:right="-359"/>
              <w:jc w:val="center"/>
              <w:rPr>
                <w:rFonts w:ascii="Times New Roman" w:eastAsia="Arial" w:hAnsi="Times New Roman" w:cs="Times New Roman"/>
                <w:b/>
                <w:i/>
                <w:iCs/>
                <w:sz w:val="24"/>
                <w:szCs w:val="24"/>
              </w:rPr>
            </w:pPr>
            <w:r w:rsidRPr="009A3271">
              <w:rPr>
                <w:rFonts w:ascii="Times New Roman" w:eastAsia="Arial" w:hAnsi="Times New Roman" w:cs="Times New Roman"/>
                <w:b/>
                <w:i/>
                <w:iCs/>
                <w:sz w:val="24"/>
                <w:szCs w:val="24"/>
              </w:rPr>
              <w:t>Dalībnieka vārds, uzvārds</w:t>
            </w:r>
          </w:p>
        </w:tc>
        <w:tc>
          <w:tcPr>
            <w:tcW w:w="3261" w:type="dxa"/>
          </w:tcPr>
          <w:p w14:paraId="4D0A79C3" w14:textId="77777777" w:rsidR="00FE44BE" w:rsidRPr="009A3271" w:rsidRDefault="00FE44BE" w:rsidP="00B061D0">
            <w:pPr>
              <w:spacing w:line="0" w:lineRule="atLeast"/>
              <w:ind w:right="-359"/>
              <w:jc w:val="center"/>
              <w:rPr>
                <w:rFonts w:ascii="Times New Roman" w:eastAsia="Arial" w:hAnsi="Times New Roman" w:cs="Times New Roman"/>
                <w:b/>
                <w:i/>
                <w:iCs/>
                <w:sz w:val="24"/>
                <w:szCs w:val="24"/>
              </w:rPr>
            </w:pPr>
            <w:r w:rsidRPr="009A3271">
              <w:rPr>
                <w:rFonts w:ascii="Times New Roman" w:eastAsia="Arial" w:hAnsi="Times New Roman" w:cs="Times New Roman"/>
                <w:b/>
                <w:i/>
                <w:iCs/>
                <w:sz w:val="24"/>
                <w:szCs w:val="24"/>
              </w:rPr>
              <w:t>Izglītības iestāde</w:t>
            </w:r>
          </w:p>
        </w:tc>
        <w:tc>
          <w:tcPr>
            <w:tcW w:w="1928" w:type="dxa"/>
          </w:tcPr>
          <w:p w14:paraId="25EE1E75" w14:textId="77777777" w:rsidR="00FE44BE" w:rsidRPr="009A3271" w:rsidRDefault="00FE44BE" w:rsidP="00B061D0">
            <w:pPr>
              <w:spacing w:line="0" w:lineRule="atLeast"/>
              <w:ind w:right="-359"/>
              <w:jc w:val="center"/>
              <w:rPr>
                <w:rFonts w:ascii="Times New Roman" w:eastAsia="Arial" w:hAnsi="Times New Roman" w:cs="Times New Roman"/>
                <w:b/>
                <w:i/>
                <w:iCs/>
                <w:sz w:val="24"/>
                <w:szCs w:val="24"/>
              </w:rPr>
            </w:pPr>
            <w:r w:rsidRPr="009A3271">
              <w:rPr>
                <w:rFonts w:ascii="Times New Roman" w:eastAsia="Arial" w:hAnsi="Times New Roman" w:cs="Times New Roman"/>
                <w:b/>
                <w:i/>
                <w:iCs/>
                <w:sz w:val="24"/>
                <w:szCs w:val="24"/>
              </w:rPr>
              <w:t>Vecums/ klase</w:t>
            </w:r>
          </w:p>
        </w:tc>
      </w:tr>
      <w:tr w:rsidR="00FE44BE" w14:paraId="145C3711" w14:textId="77777777" w:rsidTr="00B061D0">
        <w:tc>
          <w:tcPr>
            <w:tcW w:w="998" w:type="dxa"/>
          </w:tcPr>
          <w:p w14:paraId="6DD3C940" w14:textId="77777777" w:rsidR="00FE44BE" w:rsidRPr="009A3271" w:rsidRDefault="00FE44BE" w:rsidP="00B061D0">
            <w:pPr>
              <w:spacing w:line="0" w:lineRule="atLeast"/>
              <w:ind w:right="-359"/>
              <w:jc w:val="center"/>
              <w:rPr>
                <w:rFonts w:ascii="Times New Roman" w:eastAsia="Arial" w:hAnsi="Times New Roman" w:cs="Times New Roman"/>
                <w:b/>
                <w:i/>
                <w:iCs/>
                <w:sz w:val="24"/>
                <w:szCs w:val="24"/>
              </w:rPr>
            </w:pPr>
          </w:p>
        </w:tc>
        <w:tc>
          <w:tcPr>
            <w:tcW w:w="3543" w:type="dxa"/>
          </w:tcPr>
          <w:p w14:paraId="70DC8FA3" w14:textId="77777777" w:rsidR="00FE44BE" w:rsidRPr="009A3271" w:rsidRDefault="00FE44BE" w:rsidP="00B061D0">
            <w:pPr>
              <w:spacing w:line="0" w:lineRule="atLeast"/>
              <w:ind w:right="-359"/>
              <w:jc w:val="center"/>
              <w:rPr>
                <w:rFonts w:ascii="Times New Roman" w:eastAsia="Arial" w:hAnsi="Times New Roman" w:cs="Times New Roman"/>
                <w:b/>
                <w:i/>
                <w:iCs/>
                <w:sz w:val="24"/>
                <w:szCs w:val="24"/>
              </w:rPr>
            </w:pPr>
          </w:p>
        </w:tc>
        <w:tc>
          <w:tcPr>
            <w:tcW w:w="3261" w:type="dxa"/>
          </w:tcPr>
          <w:p w14:paraId="587F55ED" w14:textId="77777777" w:rsidR="00FE44BE" w:rsidRPr="009A3271" w:rsidRDefault="00FE44BE" w:rsidP="00B061D0">
            <w:pPr>
              <w:spacing w:line="0" w:lineRule="atLeast"/>
              <w:ind w:right="-359"/>
              <w:jc w:val="center"/>
              <w:rPr>
                <w:rFonts w:ascii="Times New Roman" w:eastAsia="Arial" w:hAnsi="Times New Roman" w:cs="Times New Roman"/>
                <w:b/>
                <w:i/>
                <w:iCs/>
                <w:sz w:val="24"/>
                <w:szCs w:val="24"/>
              </w:rPr>
            </w:pPr>
          </w:p>
        </w:tc>
        <w:tc>
          <w:tcPr>
            <w:tcW w:w="1928" w:type="dxa"/>
          </w:tcPr>
          <w:p w14:paraId="28104CBA" w14:textId="77777777" w:rsidR="00FE44BE" w:rsidRPr="009A3271" w:rsidRDefault="00FE44BE" w:rsidP="00B061D0">
            <w:pPr>
              <w:spacing w:line="0" w:lineRule="atLeast"/>
              <w:ind w:right="-359"/>
              <w:jc w:val="center"/>
              <w:rPr>
                <w:rFonts w:ascii="Times New Roman" w:eastAsia="Arial" w:hAnsi="Times New Roman" w:cs="Times New Roman"/>
                <w:b/>
                <w:i/>
                <w:iCs/>
                <w:sz w:val="24"/>
                <w:szCs w:val="24"/>
              </w:rPr>
            </w:pPr>
          </w:p>
        </w:tc>
      </w:tr>
      <w:tr w:rsidR="00FE44BE" w14:paraId="32264A41" w14:textId="77777777" w:rsidTr="00B061D0">
        <w:tc>
          <w:tcPr>
            <w:tcW w:w="998" w:type="dxa"/>
          </w:tcPr>
          <w:p w14:paraId="30B94332" w14:textId="77777777" w:rsidR="00FE44BE" w:rsidRPr="009A3271" w:rsidRDefault="00FE44BE" w:rsidP="00B061D0">
            <w:pPr>
              <w:spacing w:line="0" w:lineRule="atLeast"/>
              <w:ind w:right="-359"/>
              <w:jc w:val="center"/>
              <w:rPr>
                <w:rFonts w:ascii="Times New Roman" w:eastAsia="Arial" w:hAnsi="Times New Roman" w:cs="Times New Roman"/>
                <w:b/>
                <w:i/>
                <w:iCs/>
                <w:sz w:val="24"/>
                <w:szCs w:val="24"/>
              </w:rPr>
            </w:pPr>
          </w:p>
        </w:tc>
        <w:tc>
          <w:tcPr>
            <w:tcW w:w="3543" w:type="dxa"/>
          </w:tcPr>
          <w:p w14:paraId="4E539B99" w14:textId="77777777" w:rsidR="00FE44BE" w:rsidRPr="009A3271" w:rsidRDefault="00FE44BE" w:rsidP="00B061D0">
            <w:pPr>
              <w:spacing w:line="0" w:lineRule="atLeast"/>
              <w:ind w:right="-359"/>
              <w:jc w:val="center"/>
              <w:rPr>
                <w:rFonts w:ascii="Times New Roman" w:eastAsia="Arial" w:hAnsi="Times New Roman" w:cs="Times New Roman"/>
                <w:b/>
                <w:i/>
                <w:iCs/>
                <w:sz w:val="24"/>
                <w:szCs w:val="24"/>
              </w:rPr>
            </w:pPr>
          </w:p>
        </w:tc>
        <w:tc>
          <w:tcPr>
            <w:tcW w:w="3261" w:type="dxa"/>
          </w:tcPr>
          <w:p w14:paraId="78850C87" w14:textId="77777777" w:rsidR="00FE44BE" w:rsidRPr="009A3271" w:rsidRDefault="00FE44BE" w:rsidP="00B061D0">
            <w:pPr>
              <w:spacing w:line="0" w:lineRule="atLeast"/>
              <w:ind w:right="-359"/>
              <w:jc w:val="center"/>
              <w:rPr>
                <w:rFonts w:ascii="Times New Roman" w:eastAsia="Arial" w:hAnsi="Times New Roman" w:cs="Times New Roman"/>
                <w:b/>
                <w:i/>
                <w:iCs/>
                <w:sz w:val="24"/>
                <w:szCs w:val="24"/>
              </w:rPr>
            </w:pPr>
          </w:p>
        </w:tc>
        <w:tc>
          <w:tcPr>
            <w:tcW w:w="1928" w:type="dxa"/>
          </w:tcPr>
          <w:p w14:paraId="233E8FFB" w14:textId="77777777" w:rsidR="00FE44BE" w:rsidRPr="009A3271" w:rsidRDefault="00FE44BE" w:rsidP="00B061D0">
            <w:pPr>
              <w:spacing w:line="0" w:lineRule="atLeast"/>
              <w:ind w:right="-359"/>
              <w:jc w:val="center"/>
              <w:rPr>
                <w:rFonts w:ascii="Times New Roman" w:eastAsia="Arial" w:hAnsi="Times New Roman" w:cs="Times New Roman"/>
                <w:b/>
                <w:i/>
                <w:iCs/>
                <w:sz w:val="24"/>
                <w:szCs w:val="24"/>
              </w:rPr>
            </w:pPr>
          </w:p>
        </w:tc>
      </w:tr>
      <w:tr w:rsidR="00FE44BE" w14:paraId="30F02C87" w14:textId="77777777" w:rsidTr="00B061D0">
        <w:tc>
          <w:tcPr>
            <w:tcW w:w="998" w:type="dxa"/>
          </w:tcPr>
          <w:p w14:paraId="01FB70B1" w14:textId="77777777" w:rsidR="00FE44BE" w:rsidRPr="009A3271" w:rsidRDefault="00FE44BE" w:rsidP="00B061D0">
            <w:pPr>
              <w:spacing w:line="0" w:lineRule="atLeast"/>
              <w:ind w:right="-359"/>
              <w:jc w:val="center"/>
              <w:rPr>
                <w:rFonts w:ascii="Times New Roman" w:eastAsia="Arial" w:hAnsi="Times New Roman" w:cs="Times New Roman"/>
                <w:b/>
                <w:i/>
                <w:iCs/>
                <w:sz w:val="24"/>
                <w:szCs w:val="24"/>
              </w:rPr>
            </w:pPr>
          </w:p>
        </w:tc>
        <w:tc>
          <w:tcPr>
            <w:tcW w:w="3543" w:type="dxa"/>
          </w:tcPr>
          <w:p w14:paraId="261ED7F2" w14:textId="77777777" w:rsidR="00FE44BE" w:rsidRPr="009A3271" w:rsidRDefault="00FE44BE" w:rsidP="00B061D0">
            <w:pPr>
              <w:spacing w:line="0" w:lineRule="atLeast"/>
              <w:ind w:right="-359"/>
              <w:jc w:val="center"/>
              <w:rPr>
                <w:rFonts w:ascii="Times New Roman" w:eastAsia="Arial" w:hAnsi="Times New Roman" w:cs="Times New Roman"/>
                <w:b/>
                <w:i/>
                <w:iCs/>
                <w:sz w:val="24"/>
                <w:szCs w:val="24"/>
              </w:rPr>
            </w:pPr>
          </w:p>
        </w:tc>
        <w:tc>
          <w:tcPr>
            <w:tcW w:w="3261" w:type="dxa"/>
          </w:tcPr>
          <w:p w14:paraId="084F27C0" w14:textId="77777777" w:rsidR="00FE44BE" w:rsidRPr="009A3271" w:rsidRDefault="00FE44BE" w:rsidP="00B061D0">
            <w:pPr>
              <w:spacing w:line="0" w:lineRule="atLeast"/>
              <w:ind w:right="-359"/>
              <w:jc w:val="center"/>
              <w:rPr>
                <w:rFonts w:ascii="Times New Roman" w:eastAsia="Arial" w:hAnsi="Times New Roman" w:cs="Times New Roman"/>
                <w:b/>
                <w:i/>
                <w:iCs/>
                <w:sz w:val="24"/>
                <w:szCs w:val="24"/>
              </w:rPr>
            </w:pPr>
          </w:p>
        </w:tc>
        <w:tc>
          <w:tcPr>
            <w:tcW w:w="1928" w:type="dxa"/>
          </w:tcPr>
          <w:p w14:paraId="5FB4AA25" w14:textId="77777777" w:rsidR="00FE44BE" w:rsidRPr="009A3271" w:rsidRDefault="00FE44BE" w:rsidP="00B061D0">
            <w:pPr>
              <w:spacing w:line="0" w:lineRule="atLeast"/>
              <w:ind w:right="-359"/>
              <w:jc w:val="center"/>
              <w:rPr>
                <w:rFonts w:ascii="Times New Roman" w:eastAsia="Arial" w:hAnsi="Times New Roman" w:cs="Times New Roman"/>
                <w:b/>
                <w:i/>
                <w:iCs/>
                <w:sz w:val="24"/>
                <w:szCs w:val="24"/>
              </w:rPr>
            </w:pPr>
          </w:p>
        </w:tc>
      </w:tr>
      <w:tr w:rsidR="00FE44BE" w14:paraId="4F753DDA" w14:textId="77777777" w:rsidTr="00B061D0">
        <w:tc>
          <w:tcPr>
            <w:tcW w:w="998" w:type="dxa"/>
          </w:tcPr>
          <w:p w14:paraId="08E8FDC7" w14:textId="77777777" w:rsidR="00FE44BE" w:rsidRPr="009A3271" w:rsidRDefault="00FE44BE" w:rsidP="00B061D0">
            <w:pPr>
              <w:spacing w:line="0" w:lineRule="atLeast"/>
              <w:ind w:right="-359"/>
              <w:jc w:val="center"/>
              <w:rPr>
                <w:rFonts w:ascii="Times New Roman" w:eastAsia="Arial" w:hAnsi="Times New Roman" w:cs="Times New Roman"/>
                <w:b/>
                <w:i/>
                <w:iCs/>
                <w:sz w:val="24"/>
                <w:szCs w:val="24"/>
              </w:rPr>
            </w:pPr>
          </w:p>
        </w:tc>
        <w:tc>
          <w:tcPr>
            <w:tcW w:w="3543" w:type="dxa"/>
          </w:tcPr>
          <w:p w14:paraId="6D5C80C0" w14:textId="77777777" w:rsidR="00FE44BE" w:rsidRPr="009A3271" w:rsidRDefault="00FE44BE" w:rsidP="00B061D0">
            <w:pPr>
              <w:spacing w:line="0" w:lineRule="atLeast"/>
              <w:ind w:right="-359"/>
              <w:jc w:val="center"/>
              <w:rPr>
                <w:rFonts w:ascii="Times New Roman" w:eastAsia="Arial" w:hAnsi="Times New Roman" w:cs="Times New Roman"/>
                <w:b/>
                <w:i/>
                <w:iCs/>
                <w:sz w:val="24"/>
                <w:szCs w:val="24"/>
              </w:rPr>
            </w:pPr>
          </w:p>
        </w:tc>
        <w:tc>
          <w:tcPr>
            <w:tcW w:w="3261" w:type="dxa"/>
          </w:tcPr>
          <w:p w14:paraId="10C42E34" w14:textId="77777777" w:rsidR="00FE44BE" w:rsidRPr="009A3271" w:rsidRDefault="00FE44BE" w:rsidP="00B061D0">
            <w:pPr>
              <w:spacing w:line="0" w:lineRule="atLeast"/>
              <w:ind w:right="-359"/>
              <w:jc w:val="center"/>
              <w:rPr>
                <w:rFonts w:ascii="Times New Roman" w:eastAsia="Arial" w:hAnsi="Times New Roman" w:cs="Times New Roman"/>
                <w:b/>
                <w:i/>
                <w:iCs/>
                <w:sz w:val="24"/>
                <w:szCs w:val="24"/>
              </w:rPr>
            </w:pPr>
          </w:p>
        </w:tc>
        <w:tc>
          <w:tcPr>
            <w:tcW w:w="1928" w:type="dxa"/>
          </w:tcPr>
          <w:p w14:paraId="512D3C75" w14:textId="77777777" w:rsidR="00FE44BE" w:rsidRPr="009A3271" w:rsidRDefault="00FE44BE" w:rsidP="00B061D0">
            <w:pPr>
              <w:spacing w:line="0" w:lineRule="atLeast"/>
              <w:ind w:right="-359"/>
              <w:jc w:val="center"/>
              <w:rPr>
                <w:rFonts w:ascii="Times New Roman" w:eastAsia="Arial" w:hAnsi="Times New Roman" w:cs="Times New Roman"/>
                <w:b/>
                <w:i/>
                <w:iCs/>
                <w:sz w:val="24"/>
                <w:szCs w:val="24"/>
              </w:rPr>
            </w:pPr>
          </w:p>
        </w:tc>
      </w:tr>
      <w:tr w:rsidR="00FE44BE" w14:paraId="5D609641" w14:textId="77777777" w:rsidTr="00B061D0">
        <w:tc>
          <w:tcPr>
            <w:tcW w:w="998" w:type="dxa"/>
          </w:tcPr>
          <w:p w14:paraId="5FD2BCDE" w14:textId="77777777" w:rsidR="00FE44BE" w:rsidRPr="009A3271" w:rsidRDefault="00FE44BE" w:rsidP="00B061D0">
            <w:pPr>
              <w:spacing w:line="0" w:lineRule="atLeast"/>
              <w:ind w:right="-359"/>
              <w:jc w:val="center"/>
              <w:rPr>
                <w:rFonts w:ascii="Times New Roman" w:eastAsia="Arial" w:hAnsi="Times New Roman" w:cs="Times New Roman"/>
                <w:b/>
                <w:i/>
                <w:iCs/>
                <w:sz w:val="24"/>
                <w:szCs w:val="24"/>
              </w:rPr>
            </w:pPr>
          </w:p>
        </w:tc>
        <w:tc>
          <w:tcPr>
            <w:tcW w:w="3543" w:type="dxa"/>
          </w:tcPr>
          <w:p w14:paraId="32A48756" w14:textId="77777777" w:rsidR="00FE44BE" w:rsidRPr="009A3271" w:rsidRDefault="00FE44BE" w:rsidP="00B061D0">
            <w:pPr>
              <w:spacing w:line="0" w:lineRule="atLeast"/>
              <w:ind w:right="-359"/>
              <w:jc w:val="center"/>
              <w:rPr>
                <w:rFonts w:ascii="Times New Roman" w:eastAsia="Arial" w:hAnsi="Times New Roman" w:cs="Times New Roman"/>
                <w:b/>
                <w:i/>
                <w:iCs/>
                <w:sz w:val="24"/>
                <w:szCs w:val="24"/>
              </w:rPr>
            </w:pPr>
          </w:p>
        </w:tc>
        <w:tc>
          <w:tcPr>
            <w:tcW w:w="3261" w:type="dxa"/>
          </w:tcPr>
          <w:p w14:paraId="6CE8BD4A" w14:textId="77777777" w:rsidR="00FE44BE" w:rsidRPr="009A3271" w:rsidRDefault="00FE44BE" w:rsidP="00B061D0">
            <w:pPr>
              <w:spacing w:line="0" w:lineRule="atLeast"/>
              <w:ind w:right="-359"/>
              <w:jc w:val="center"/>
              <w:rPr>
                <w:rFonts w:ascii="Times New Roman" w:eastAsia="Arial" w:hAnsi="Times New Roman" w:cs="Times New Roman"/>
                <w:b/>
                <w:i/>
                <w:iCs/>
                <w:sz w:val="24"/>
                <w:szCs w:val="24"/>
              </w:rPr>
            </w:pPr>
          </w:p>
        </w:tc>
        <w:tc>
          <w:tcPr>
            <w:tcW w:w="1928" w:type="dxa"/>
          </w:tcPr>
          <w:p w14:paraId="37B2B1ED" w14:textId="77777777" w:rsidR="00FE44BE" w:rsidRPr="009A3271" w:rsidRDefault="00FE44BE" w:rsidP="00B061D0">
            <w:pPr>
              <w:spacing w:line="0" w:lineRule="atLeast"/>
              <w:ind w:right="-359"/>
              <w:jc w:val="center"/>
              <w:rPr>
                <w:rFonts w:ascii="Times New Roman" w:eastAsia="Arial" w:hAnsi="Times New Roman" w:cs="Times New Roman"/>
                <w:b/>
                <w:i/>
                <w:iCs/>
                <w:sz w:val="24"/>
                <w:szCs w:val="24"/>
              </w:rPr>
            </w:pPr>
          </w:p>
        </w:tc>
      </w:tr>
      <w:tr w:rsidR="00FE44BE" w14:paraId="5E425303" w14:textId="77777777" w:rsidTr="00B061D0">
        <w:tc>
          <w:tcPr>
            <w:tcW w:w="998" w:type="dxa"/>
          </w:tcPr>
          <w:p w14:paraId="5D712E8D" w14:textId="77777777" w:rsidR="00FE44BE" w:rsidRPr="009A3271" w:rsidRDefault="00FE44BE" w:rsidP="00B061D0">
            <w:pPr>
              <w:spacing w:line="0" w:lineRule="atLeast"/>
              <w:ind w:right="-359"/>
              <w:jc w:val="center"/>
              <w:rPr>
                <w:rFonts w:ascii="Times New Roman" w:eastAsia="Arial" w:hAnsi="Times New Roman" w:cs="Times New Roman"/>
                <w:b/>
                <w:i/>
                <w:iCs/>
                <w:sz w:val="24"/>
                <w:szCs w:val="24"/>
              </w:rPr>
            </w:pPr>
          </w:p>
        </w:tc>
        <w:tc>
          <w:tcPr>
            <w:tcW w:w="3543" w:type="dxa"/>
          </w:tcPr>
          <w:p w14:paraId="5A13C97D" w14:textId="77777777" w:rsidR="00FE44BE" w:rsidRPr="009A3271" w:rsidRDefault="00FE44BE" w:rsidP="00B061D0">
            <w:pPr>
              <w:spacing w:line="0" w:lineRule="atLeast"/>
              <w:ind w:right="-359"/>
              <w:jc w:val="center"/>
              <w:rPr>
                <w:rFonts w:ascii="Times New Roman" w:eastAsia="Arial" w:hAnsi="Times New Roman" w:cs="Times New Roman"/>
                <w:b/>
                <w:i/>
                <w:iCs/>
                <w:sz w:val="24"/>
                <w:szCs w:val="24"/>
              </w:rPr>
            </w:pPr>
          </w:p>
        </w:tc>
        <w:tc>
          <w:tcPr>
            <w:tcW w:w="3261" w:type="dxa"/>
          </w:tcPr>
          <w:p w14:paraId="44259A53" w14:textId="77777777" w:rsidR="00FE44BE" w:rsidRPr="009A3271" w:rsidRDefault="00FE44BE" w:rsidP="00B061D0">
            <w:pPr>
              <w:spacing w:line="0" w:lineRule="atLeast"/>
              <w:ind w:right="-359"/>
              <w:jc w:val="center"/>
              <w:rPr>
                <w:rFonts w:ascii="Times New Roman" w:eastAsia="Arial" w:hAnsi="Times New Roman" w:cs="Times New Roman"/>
                <w:b/>
                <w:i/>
                <w:iCs/>
                <w:sz w:val="24"/>
                <w:szCs w:val="24"/>
              </w:rPr>
            </w:pPr>
          </w:p>
        </w:tc>
        <w:tc>
          <w:tcPr>
            <w:tcW w:w="1928" w:type="dxa"/>
          </w:tcPr>
          <w:p w14:paraId="719E3ACA" w14:textId="77777777" w:rsidR="00FE44BE" w:rsidRPr="009A3271" w:rsidRDefault="00FE44BE" w:rsidP="00B061D0">
            <w:pPr>
              <w:spacing w:line="0" w:lineRule="atLeast"/>
              <w:ind w:right="-359"/>
              <w:jc w:val="center"/>
              <w:rPr>
                <w:rFonts w:ascii="Times New Roman" w:eastAsia="Arial" w:hAnsi="Times New Roman" w:cs="Times New Roman"/>
                <w:b/>
                <w:i/>
                <w:iCs/>
                <w:sz w:val="24"/>
                <w:szCs w:val="24"/>
              </w:rPr>
            </w:pPr>
          </w:p>
        </w:tc>
      </w:tr>
      <w:tr w:rsidR="00FE44BE" w14:paraId="43F0F051" w14:textId="77777777" w:rsidTr="00B061D0">
        <w:tc>
          <w:tcPr>
            <w:tcW w:w="998" w:type="dxa"/>
          </w:tcPr>
          <w:p w14:paraId="31778F34" w14:textId="77777777" w:rsidR="00FE44BE" w:rsidRPr="009A3271" w:rsidRDefault="00FE44BE" w:rsidP="00B061D0">
            <w:pPr>
              <w:spacing w:line="0" w:lineRule="atLeast"/>
              <w:ind w:right="-359"/>
              <w:jc w:val="center"/>
              <w:rPr>
                <w:rFonts w:ascii="Times New Roman" w:eastAsia="Arial" w:hAnsi="Times New Roman" w:cs="Times New Roman"/>
                <w:b/>
                <w:i/>
                <w:iCs/>
                <w:sz w:val="24"/>
                <w:szCs w:val="24"/>
              </w:rPr>
            </w:pPr>
          </w:p>
        </w:tc>
        <w:tc>
          <w:tcPr>
            <w:tcW w:w="3543" w:type="dxa"/>
          </w:tcPr>
          <w:p w14:paraId="52BD940F" w14:textId="77777777" w:rsidR="00FE44BE" w:rsidRPr="009A3271" w:rsidRDefault="00FE44BE" w:rsidP="00B061D0">
            <w:pPr>
              <w:spacing w:line="0" w:lineRule="atLeast"/>
              <w:ind w:right="-359"/>
              <w:jc w:val="center"/>
              <w:rPr>
                <w:rFonts w:ascii="Times New Roman" w:eastAsia="Arial" w:hAnsi="Times New Roman" w:cs="Times New Roman"/>
                <w:b/>
                <w:i/>
                <w:iCs/>
                <w:sz w:val="24"/>
                <w:szCs w:val="24"/>
              </w:rPr>
            </w:pPr>
          </w:p>
        </w:tc>
        <w:tc>
          <w:tcPr>
            <w:tcW w:w="3261" w:type="dxa"/>
          </w:tcPr>
          <w:p w14:paraId="4DE5D8F1" w14:textId="77777777" w:rsidR="00FE44BE" w:rsidRPr="009A3271" w:rsidRDefault="00FE44BE" w:rsidP="00B061D0">
            <w:pPr>
              <w:spacing w:line="0" w:lineRule="atLeast"/>
              <w:ind w:right="-359"/>
              <w:jc w:val="center"/>
              <w:rPr>
                <w:rFonts w:ascii="Times New Roman" w:eastAsia="Arial" w:hAnsi="Times New Roman" w:cs="Times New Roman"/>
                <w:b/>
                <w:i/>
                <w:iCs/>
                <w:sz w:val="24"/>
                <w:szCs w:val="24"/>
              </w:rPr>
            </w:pPr>
          </w:p>
        </w:tc>
        <w:tc>
          <w:tcPr>
            <w:tcW w:w="1928" w:type="dxa"/>
          </w:tcPr>
          <w:p w14:paraId="05C0790F" w14:textId="77777777" w:rsidR="00FE44BE" w:rsidRPr="009A3271" w:rsidRDefault="00FE44BE" w:rsidP="00B061D0">
            <w:pPr>
              <w:spacing w:line="0" w:lineRule="atLeast"/>
              <w:ind w:right="-359"/>
              <w:jc w:val="center"/>
              <w:rPr>
                <w:rFonts w:ascii="Times New Roman" w:eastAsia="Arial" w:hAnsi="Times New Roman" w:cs="Times New Roman"/>
                <w:b/>
                <w:i/>
                <w:iCs/>
                <w:sz w:val="24"/>
                <w:szCs w:val="24"/>
              </w:rPr>
            </w:pPr>
          </w:p>
        </w:tc>
      </w:tr>
      <w:tr w:rsidR="00FE44BE" w14:paraId="2A87FCF0" w14:textId="77777777" w:rsidTr="00B061D0">
        <w:tc>
          <w:tcPr>
            <w:tcW w:w="998" w:type="dxa"/>
          </w:tcPr>
          <w:p w14:paraId="0D40324A" w14:textId="77777777" w:rsidR="00FE44BE" w:rsidRPr="009A3271" w:rsidRDefault="00FE44BE" w:rsidP="00B061D0">
            <w:pPr>
              <w:spacing w:line="0" w:lineRule="atLeast"/>
              <w:ind w:right="-359"/>
              <w:jc w:val="center"/>
              <w:rPr>
                <w:rFonts w:ascii="Times New Roman" w:eastAsia="Arial" w:hAnsi="Times New Roman" w:cs="Times New Roman"/>
                <w:b/>
                <w:i/>
                <w:iCs/>
                <w:sz w:val="24"/>
                <w:szCs w:val="24"/>
              </w:rPr>
            </w:pPr>
          </w:p>
        </w:tc>
        <w:tc>
          <w:tcPr>
            <w:tcW w:w="3543" w:type="dxa"/>
          </w:tcPr>
          <w:p w14:paraId="72D5F2B5" w14:textId="77777777" w:rsidR="00FE44BE" w:rsidRPr="009A3271" w:rsidRDefault="00FE44BE" w:rsidP="00B061D0">
            <w:pPr>
              <w:spacing w:line="0" w:lineRule="atLeast"/>
              <w:ind w:right="-359"/>
              <w:jc w:val="center"/>
              <w:rPr>
                <w:rFonts w:ascii="Times New Roman" w:eastAsia="Arial" w:hAnsi="Times New Roman" w:cs="Times New Roman"/>
                <w:b/>
                <w:i/>
                <w:iCs/>
                <w:sz w:val="24"/>
                <w:szCs w:val="24"/>
              </w:rPr>
            </w:pPr>
          </w:p>
        </w:tc>
        <w:tc>
          <w:tcPr>
            <w:tcW w:w="3261" w:type="dxa"/>
          </w:tcPr>
          <w:p w14:paraId="14CD01F1" w14:textId="77777777" w:rsidR="00FE44BE" w:rsidRPr="009A3271" w:rsidRDefault="00FE44BE" w:rsidP="00B061D0">
            <w:pPr>
              <w:spacing w:line="0" w:lineRule="atLeast"/>
              <w:ind w:right="-359"/>
              <w:jc w:val="center"/>
              <w:rPr>
                <w:rFonts w:ascii="Times New Roman" w:eastAsia="Arial" w:hAnsi="Times New Roman" w:cs="Times New Roman"/>
                <w:b/>
                <w:i/>
                <w:iCs/>
                <w:sz w:val="24"/>
                <w:szCs w:val="24"/>
              </w:rPr>
            </w:pPr>
          </w:p>
        </w:tc>
        <w:tc>
          <w:tcPr>
            <w:tcW w:w="1928" w:type="dxa"/>
          </w:tcPr>
          <w:p w14:paraId="17D03B84" w14:textId="77777777" w:rsidR="00FE44BE" w:rsidRPr="009A3271" w:rsidRDefault="00FE44BE" w:rsidP="00B061D0">
            <w:pPr>
              <w:spacing w:line="0" w:lineRule="atLeast"/>
              <w:ind w:right="-359"/>
              <w:jc w:val="center"/>
              <w:rPr>
                <w:rFonts w:ascii="Times New Roman" w:eastAsia="Arial" w:hAnsi="Times New Roman" w:cs="Times New Roman"/>
                <w:b/>
                <w:i/>
                <w:iCs/>
                <w:sz w:val="24"/>
                <w:szCs w:val="24"/>
              </w:rPr>
            </w:pPr>
          </w:p>
        </w:tc>
      </w:tr>
    </w:tbl>
    <w:p w14:paraId="3DFF4FB1" w14:textId="77777777" w:rsidR="00FE44BE" w:rsidRDefault="00FE44BE" w:rsidP="00FE44BE">
      <w:pPr>
        <w:spacing w:line="0" w:lineRule="atLeast"/>
        <w:ind w:right="-359"/>
        <w:jc w:val="center"/>
        <w:rPr>
          <w:rFonts w:ascii="Times New Roman" w:eastAsia="Arial" w:hAnsi="Times New Roman" w:cs="Times New Roman"/>
          <w:b/>
          <w:sz w:val="24"/>
          <w:szCs w:val="24"/>
        </w:rPr>
      </w:pPr>
    </w:p>
    <w:p w14:paraId="06A0FE3D" w14:textId="77777777" w:rsidR="00FE44BE" w:rsidRDefault="00FE44BE" w:rsidP="00FE44BE">
      <w:pPr>
        <w:spacing w:line="0" w:lineRule="atLeast"/>
        <w:ind w:right="-359"/>
        <w:jc w:val="center"/>
        <w:rPr>
          <w:rFonts w:ascii="Times New Roman" w:eastAsia="Arial" w:hAnsi="Times New Roman" w:cs="Times New Roman"/>
          <w:b/>
          <w:sz w:val="24"/>
          <w:szCs w:val="24"/>
        </w:rPr>
      </w:pPr>
    </w:p>
    <w:p w14:paraId="694621D4" w14:textId="77777777" w:rsidR="00FE44BE" w:rsidRDefault="00FE44BE" w:rsidP="00FE44BE">
      <w:pPr>
        <w:spacing w:line="0" w:lineRule="atLeast"/>
        <w:ind w:right="-359"/>
        <w:jc w:val="center"/>
        <w:rPr>
          <w:rFonts w:ascii="Times New Roman" w:eastAsia="Arial" w:hAnsi="Times New Roman" w:cs="Times New Roman"/>
          <w:b/>
          <w:sz w:val="24"/>
          <w:szCs w:val="24"/>
        </w:rPr>
      </w:pPr>
    </w:p>
    <w:p w14:paraId="428CC0A5" w14:textId="77777777" w:rsidR="00FE44BE" w:rsidRDefault="00FE44BE" w:rsidP="00FE44BE">
      <w:pPr>
        <w:spacing w:line="0" w:lineRule="atLeast"/>
        <w:ind w:right="-359"/>
        <w:jc w:val="center"/>
        <w:rPr>
          <w:rFonts w:ascii="Times New Roman" w:eastAsia="Arial" w:hAnsi="Times New Roman" w:cs="Times New Roman"/>
          <w:b/>
          <w:sz w:val="24"/>
          <w:szCs w:val="24"/>
        </w:rPr>
      </w:pPr>
    </w:p>
    <w:p w14:paraId="2CC752BC" w14:textId="77777777" w:rsidR="00FE44BE" w:rsidRDefault="00FE44BE" w:rsidP="00FE44BE">
      <w:pPr>
        <w:spacing w:line="0" w:lineRule="atLeast"/>
        <w:ind w:right="-359"/>
        <w:jc w:val="center"/>
        <w:rPr>
          <w:rFonts w:ascii="Times New Roman" w:eastAsia="Arial" w:hAnsi="Times New Roman" w:cs="Times New Roman"/>
          <w:b/>
          <w:sz w:val="24"/>
          <w:szCs w:val="24"/>
        </w:rPr>
      </w:pPr>
    </w:p>
    <w:p w14:paraId="75BDB323" w14:textId="77777777" w:rsidR="00FE44BE" w:rsidRPr="00993F0E" w:rsidRDefault="00FE44BE" w:rsidP="00FE44BE">
      <w:pPr>
        <w:spacing w:line="0" w:lineRule="atLeast"/>
        <w:ind w:left="360"/>
        <w:rPr>
          <w:rFonts w:ascii="Times New Roman" w:eastAsia="Arial" w:hAnsi="Times New Roman" w:cs="Times New Roman"/>
          <w:sz w:val="24"/>
          <w:szCs w:val="24"/>
        </w:rPr>
      </w:pPr>
      <w:r w:rsidRPr="00993F0E">
        <w:rPr>
          <w:rFonts w:ascii="Times New Roman" w:eastAsia="Arial" w:hAnsi="Times New Roman" w:cs="Times New Roman"/>
          <w:sz w:val="24"/>
          <w:szCs w:val="24"/>
        </w:rPr>
        <w:t>Atbalsta pasākuma organizētājs: _________________________________________________</w:t>
      </w:r>
    </w:p>
    <w:p w14:paraId="098E3270" w14:textId="77777777" w:rsidR="00FE44BE" w:rsidRPr="00993F0E" w:rsidRDefault="00FE44BE" w:rsidP="00FE44BE">
      <w:pPr>
        <w:spacing w:line="0" w:lineRule="atLeast"/>
        <w:ind w:left="3960"/>
        <w:rPr>
          <w:rFonts w:ascii="Times New Roman" w:eastAsia="Arial" w:hAnsi="Times New Roman" w:cs="Times New Roman"/>
          <w:sz w:val="24"/>
          <w:szCs w:val="24"/>
        </w:rPr>
      </w:pPr>
      <w:r w:rsidRPr="00993F0E">
        <w:rPr>
          <w:rFonts w:ascii="Times New Roman" w:eastAsia="Arial" w:hAnsi="Times New Roman" w:cs="Times New Roman"/>
          <w:sz w:val="24"/>
          <w:szCs w:val="24"/>
        </w:rPr>
        <w:t>(amats, paraksts, paraksta atšifrējums)</w:t>
      </w:r>
    </w:p>
    <w:p w14:paraId="2F31BBBE" w14:textId="77777777" w:rsidR="00FE44BE" w:rsidRPr="00993F0E" w:rsidRDefault="00FE44BE" w:rsidP="00FE44BE">
      <w:pPr>
        <w:spacing w:line="181" w:lineRule="exact"/>
        <w:rPr>
          <w:rFonts w:ascii="Times New Roman" w:eastAsia="Times New Roman" w:hAnsi="Times New Roman" w:cs="Times New Roman"/>
          <w:sz w:val="24"/>
          <w:szCs w:val="24"/>
        </w:rPr>
      </w:pPr>
    </w:p>
    <w:p w14:paraId="21FC45B0" w14:textId="77777777" w:rsidR="00FE44BE" w:rsidRPr="00993F0E" w:rsidRDefault="00FE44BE" w:rsidP="00FE44BE">
      <w:pPr>
        <w:spacing w:line="0" w:lineRule="atLeast"/>
        <w:ind w:left="360"/>
        <w:rPr>
          <w:rFonts w:ascii="Times New Roman" w:eastAsia="Arial" w:hAnsi="Times New Roman" w:cs="Times New Roman"/>
          <w:sz w:val="24"/>
          <w:szCs w:val="24"/>
        </w:rPr>
      </w:pPr>
      <w:r w:rsidRPr="00993F0E">
        <w:rPr>
          <w:rFonts w:ascii="Times New Roman" w:eastAsia="Arial" w:hAnsi="Times New Roman" w:cs="Times New Roman"/>
          <w:sz w:val="24"/>
          <w:szCs w:val="24"/>
        </w:rPr>
        <w:t>Datums ________________________</w:t>
      </w:r>
    </w:p>
    <w:p w14:paraId="660A265C" w14:textId="77777777" w:rsidR="00FE44BE" w:rsidRPr="00993F0E" w:rsidRDefault="00FE44BE" w:rsidP="00FE44BE">
      <w:pPr>
        <w:spacing w:line="182" w:lineRule="exact"/>
        <w:rPr>
          <w:rFonts w:ascii="Times New Roman" w:eastAsia="Times New Roman" w:hAnsi="Times New Roman" w:cs="Times New Roman"/>
          <w:sz w:val="24"/>
          <w:szCs w:val="24"/>
        </w:rPr>
      </w:pPr>
    </w:p>
    <w:p w14:paraId="2E6E84D2" w14:textId="77777777" w:rsidR="00FE44BE" w:rsidRDefault="00FE44BE" w:rsidP="00FE44BE">
      <w:pPr>
        <w:spacing w:line="0" w:lineRule="atLeast"/>
        <w:ind w:left="360"/>
        <w:rPr>
          <w:rFonts w:ascii="Times New Roman" w:eastAsia="Arial" w:hAnsi="Times New Roman" w:cs="Times New Roman"/>
          <w:b/>
          <w:sz w:val="24"/>
          <w:szCs w:val="24"/>
        </w:rPr>
      </w:pPr>
    </w:p>
    <w:p w14:paraId="60EA2742" w14:textId="77777777" w:rsidR="00FE44BE" w:rsidRDefault="00FE44BE" w:rsidP="00FE44BE">
      <w:pPr>
        <w:spacing w:line="0" w:lineRule="atLeast"/>
        <w:ind w:right="-359"/>
        <w:jc w:val="center"/>
        <w:rPr>
          <w:rFonts w:ascii="Times New Roman" w:eastAsia="Arial" w:hAnsi="Times New Roman" w:cs="Times New Roman"/>
          <w:b/>
          <w:sz w:val="24"/>
          <w:szCs w:val="24"/>
        </w:rPr>
      </w:pPr>
    </w:p>
    <w:p w14:paraId="1D8316DC" w14:textId="41114E42" w:rsidR="00FE44BE" w:rsidRPr="00415993" w:rsidRDefault="00FE44BE" w:rsidP="00FE44BE">
      <w:pPr>
        <w:keepNext/>
        <w:spacing w:before="120" w:after="120"/>
        <w:jc w:val="right"/>
        <w:outlineLvl w:val="1"/>
        <w:rPr>
          <w:rFonts w:ascii="Times New Roman" w:eastAsia="Times New Roman" w:hAnsi="Times New Roman" w:cs="Times New Roman"/>
          <w:sz w:val="24"/>
        </w:rPr>
      </w:pPr>
      <w:r>
        <w:br w:type="page"/>
      </w:r>
      <w:r w:rsidRPr="00415993">
        <w:rPr>
          <w:rFonts w:ascii="Times New Roman" w:eastAsia="Times New Roman" w:hAnsi="Times New Roman" w:cs="Times New Roman"/>
          <w:sz w:val="24"/>
        </w:rPr>
        <w:lastRenderedPageBreak/>
        <w:t>Pielikums Nr.</w:t>
      </w:r>
      <w:r w:rsidR="006A1BFF">
        <w:rPr>
          <w:rFonts w:ascii="Times New Roman" w:eastAsia="Times New Roman" w:hAnsi="Times New Roman" w:cs="Times New Roman"/>
          <w:sz w:val="24"/>
        </w:rPr>
        <w:t>4</w:t>
      </w:r>
    </w:p>
    <w:p w14:paraId="4910AFD7" w14:textId="77777777" w:rsidR="00FE44BE" w:rsidRDefault="00FE44BE" w:rsidP="00FE44BE">
      <w:pPr>
        <w:keepNext/>
        <w:jc w:val="center"/>
        <w:outlineLvl w:val="1"/>
        <w:rPr>
          <w:rFonts w:ascii="Times New Roman" w:eastAsia="Times New Roman" w:hAnsi="Times New Roman" w:cs="Times New Roman"/>
          <w:b/>
          <w:sz w:val="26"/>
          <w:szCs w:val="28"/>
        </w:rPr>
      </w:pPr>
      <w:r w:rsidRPr="00415993">
        <w:rPr>
          <w:rFonts w:ascii="Times New Roman" w:eastAsia="Times New Roman" w:hAnsi="Times New Roman" w:cs="Times New Roman"/>
          <w:b/>
          <w:sz w:val="26"/>
          <w:szCs w:val="28"/>
        </w:rPr>
        <w:t>Apliecinājums</w:t>
      </w:r>
    </w:p>
    <w:p w14:paraId="2036B49B" w14:textId="77777777" w:rsidR="00FE44BE" w:rsidRPr="00F976CD" w:rsidRDefault="00FE44BE" w:rsidP="00FE44BE">
      <w:pPr>
        <w:keepNext/>
        <w:jc w:val="center"/>
        <w:outlineLvl w:val="1"/>
        <w:rPr>
          <w:rFonts w:ascii="Times New Roman" w:eastAsia="Times New Roman" w:hAnsi="Times New Roman" w:cs="Times New Roman"/>
        </w:rPr>
      </w:pPr>
      <w:r w:rsidRPr="00F976CD">
        <w:rPr>
          <w:rFonts w:ascii="Times New Roman" w:eastAsia="Times New Roman" w:hAnsi="Times New Roman" w:cs="Times New Roman"/>
        </w:rPr>
        <w:t>/nav attiecināms tikai uz novada pašvaldības iestādēm un struktūrvienībām/</w:t>
      </w:r>
    </w:p>
    <w:p w14:paraId="6DBB6E8E" w14:textId="77777777" w:rsidR="00FE44BE" w:rsidRPr="00415993" w:rsidRDefault="00FE44BE" w:rsidP="00FE44BE">
      <w:pPr>
        <w:rPr>
          <w:rFonts w:ascii="Times New Roman" w:eastAsia="Times New Roman" w:hAnsi="Times New Roman" w:cs="Times New Roman"/>
          <w:b/>
          <w:bCs/>
          <w:sz w:val="26"/>
          <w:szCs w:val="26"/>
        </w:rPr>
      </w:pPr>
    </w:p>
    <w:p w14:paraId="33C5AEAA" w14:textId="0A4A2DE1" w:rsidR="00FE44BE" w:rsidRPr="00851F00" w:rsidRDefault="00FE44BE" w:rsidP="00FE44BE">
      <w:pPr>
        <w:spacing w:line="0" w:lineRule="atLeast"/>
        <w:ind w:right="-359"/>
        <w:jc w:val="center"/>
        <w:rPr>
          <w:rFonts w:asciiTheme="majorBidi" w:eastAsia="Arial" w:hAnsiTheme="majorBidi" w:cstheme="majorBidi"/>
          <w:b/>
          <w:sz w:val="24"/>
          <w:szCs w:val="24"/>
        </w:rPr>
      </w:pPr>
      <w:r w:rsidRPr="00851F00">
        <w:rPr>
          <w:rFonts w:asciiTheme="majorBidi" w:eastAsia="Arial" w:hAnsiTheme="majorBidi" w:cstheme="majorBidi"/>
          <w:b/>
          <w:sz w:val="24"/>
          <w:szCs w:val="24"/>
        </w:rPr>
        <w:t>Projektu konkursa</w:t>
      </w:r>
      <w:r>
        <w:rPr>
          <w:rFonts w:asciiTheme="majorBidi" w:eastAsia="Arial" w:hAnsiTheme="majorBidi" w:cstheme="majorBidi"/>
          <w:b/>
          <w:sz w:val="24"/>
          <w:szCs w:val="24"/>
        </w:rPr>
        <w:t>m</w:t>
      </w:r>
    </w:p>
    <w:p w14:paraId="41CA7BA9" w14:textId="77777777" w:rsidR="00FE44BE" w:rsidRPr="00851F00" w:rsidRDefault="00FE44BE" w:rsidP="00FE44BE">
      <w:pPr>
        <w:spacing w:line="11" w:lineRule="exact"/>
        <w:jc w:val="center"/>
        <w:rPr>
          <w:rFonts w:asciiTheme="majorBidi" w:eastAsia="Times New Roman" w:hAnsiTheme="majorBidi" w:cstheme="majorBidi"/>
          <w:sz w:val="24"/>
          <w:szCs w:val="24"/>
        </w:rPr>
      </w:pPr>
    </w:p>
    <w:p w14:paraId="0FF6DC50" w14:textId="77777777" w:rsidR="00FE44BE" w:rsidRDefault="00FE44BE" w:rsidP="00FE44BE">
      <w:pPr>
        <w:spacing w:line="235" w:lineRule="auto"/>
        <w:ind w:left="640" w:right="280"/>
        <w:jc w:val="center"/>
        <w:rPr>
          <w:rFonts w:asciiTheme="majorBidi" w:eastAsia="Arial" w:hAnsiTheme="majorBidi" w:cstheme="majorBidi"/>
          <w:b/>
          <w:sz w:val="24"/>
          <w:szCs w:val="24"/>
        </w:rPr>
      </w:pPr>
      <w:r w:rsidRPr="00851F00">
        <w:rPr>
          <w:rFonts w:asciiTheme="majorBidi" w:eastAsia="Arial" w:hAnsiTheme="majorBidi" w:cstheme="majorBidi"/>
          <w:b/>
          <w:sz w:val="24"/>
          <w:szCs w:val="24"/>
        </w:rPr>
        <w:t xml:space="preserve">“Neformālās izglītības pasākumi, t.sk. latviešu valodas apguve, </w:t>
      </w:r>
    </w:p>
    <w:p w14:paraId="0C6E9B58" w14:textId="77777777" w:rsidR="00FE44BE" w:rsidRPr="00851F00" w:rsidRDefault="00FE44BE" w:rsidP="00FE44BE">
      <w:pPr>
        <w:spacing w:line="235" w:lineRule="auto"/>
        <w:ind w:left="640" w:right="280"/>
        <w:jc w:val="center"/>
        <w:rPr>
          <w:rFonts w:asciiTheme="majorBidi" w:eastAsia="Arial" w:hAnsiTheme="majorBidi" w:cstheme="majorBidi"/>
          <w:b/>
          <w:sz w:val="24"/>
          <w:szCs w:val="24"/>
        </w:rPr>
      </w:pPr>
      <w:r w:rsidRPr="00851F00">
        <w:rPr>
          <w:rFonts w:asciiTheme="majorBidi" w:eastAsia="Arial" w:hAnsiTheme="majorBidi" w:cstheme="majorBidi"/>
          <w:b/>
          <w:sz w:val="24"/>
          <w:szCs w:val="24"/>
        </w:rPr>
        <w:t>Ukrainas bērniem un jauniešiem”</w:t>
      </w:r>
    </w:p>
    <w:p w14:paraId="24DEFEDB" w14:textId="77777777" w:rsidR="00FE44BE" w:rsidRPr="00415993" w:rsidRDefault="00FE44BE" w:rsidP="00FE44BE">
      <w:pPr>
        <w:jc w:val="center"/>
        <w:rPr>
          <w:rFonts w:ascii="Times New Roman" w:eastAsia="Times New Roman" w:hAnsi="Times New Roman" w:cs="Times New Roman"/>
          <w:b/>
          <w:sz w:val="26"/>
          <w:szCs w:val="26"/>
        </w:rPr>
      </w:pPr>
    </w:p>
    <w:p w14:paraId="19E3EA22" w14:textId="77777777" w:rsidR="00FE44BE" w:rsidRPr="00415993" w:rsidRDefault="00FE44BE" w:rsidP="00FE44BE">
      <w:pPr>
        <w:rPr>
          <w:rFonts w:ascii="Times New Roman" w:eastAsia="Times New Roman" w:hAnsi="Times New Roman" w:cs="Times New Roman"/>
          <w:b/>
          <w:sz w:val="28"/>
          <w:szCs w:val="28"/>
        </w:rPr>
      </w:pPr>
    </w:p>
    <w:p w14:paraId="5799D445" w14:textId="77777777" w:rsidR="00FE44BE" w:rsidRPr="00415993" w:rsidRDefault="00FE44BE" w:rsidP="00FE44BE">
      <w:pPr>
        <w:jc w:val="center"/>
        <w:rPr>
          <w:rFonts w:ascii="Times New Roman" w:eastAsia="Times New Roman" w:hAnsi="Times New Roman" w:cs="Times New Roman"/>
          <w:sz w:val="26"/>
          <w:szCs w:val="26"/>
        </w:rPr>
      </w:pPr>
    </w:p>
    <w:p w14:paraId="43714491" w14:textId="77777777" w:rsidR="00FE44BE" w:rsidRPr="00415993" w:rsidRDefault="00FE44BE" w:rsidP="00FE44BE">
      <w:pPr>
        <w:jc w:val="both"/>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t>Es, apakšā parakstījies (-</w:t>
      </w:r>
      <w:proofErr w:type="spellStart"/>
      <w:r w:rsidRPr="00415993">
        <w:rPr>
          <w:rFonts w:ascii="Times New Roman" w:eastAsia="Times New Roman" w:hAnsi="Times New Roman" w:cs="Times New Roman"/>
          <w:sz w:val="26"/>
          <w:szCs w:val="26"/>
        </w:rPr>
        <w:t>usies</w:t>
      </w:r>
      <w:proofErr w:type="spellEnd"/>
      <w:r w:rsidRPr="00415993">
        <w:rPr>
          <w:rFonts w:ascii="Times New Roman" w:eastAsia="Times New Roman" w:hAnsi="Times New Roman" w:cs="Times New Roman"/>
          <w:sz w:val="26"/>
          <w:szCs w:val="26"/>
        </w:rPr>
        <w:t>), ___________________________________________</w:t>
      </w:r>
    </w:p>
    <w:p w14:paraId="6B603EEC" w14:textId="77777777" w:rsidR="00FE44BE" w:rsidRPr="00415993" w:rsidRDefault="00FE44BE" w:rsidP="00FE44BE">
      <w:pPr>
        <w:ind w:firstLine="4820"/>
        <w:jc w:val="both"/>
        <w:rPr>
          <w:rFonts w:ascii="Times New Roman" w:eastAsia="Times New Roman" w:hAnsi="Times New Roman" w:cs="Times New Roman"/>
          <w:i/>
        </w:rPr>
      </w:pPr>
      <w:r w:rsidRPr="00415993">
        <w:rPr>
          <w:rFonts w:ascii="Times New Roman" w:eastAsia="Times New Roman" w:hAnsi="Times New Roman" w:cs="Times New Roman"/>
          <w:i/>
        </w:rPr>
        <w:t>(projekta pieteicēja nosaukums)</w:t>
      </w:r>
    </w:p>
    <w:p w14:paraId="665AD22D" w14:textId="77777777" w:rsidR="00FE44BE" w:rsidRPr="00415993" w:rsidRDefault="00FE44BE" w:rsidP="00FE44BE">
      <w:pPr>
        <w:ind w:firstLine="4820"/>
        <w:jc w:val="both"/>
        <w:rPr>
          <w:rFonts w:ascii="Times New Roman" w:eastAsia="Times New Roman" w:hAnsi="Times New Roman" w:cs="Times New Roman"/>
          <w:i/>
          <w:sz w:val="26"/>
          <w:szCs w:val="26"/>
        </w:rPr>
      </w:pPr>
    </w:p>
    <w:p w14:paraId="453DFEA9" w14:textId="77777777" w:rsidR="00FE44BE" w:rsidRPr="00415993" w:rsidRDefault="00FE44BE" w:rsidP="00FE44BE">
      <w:pPr>
        <w:jc w:val="both"/>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t>likumiskais pārstāvis (-e) _________________________________________________,</w:t>
      </w:r>
    </w:p>
    <w:p w14:paraId="765F6BF6" w14:textId="77777777" w:rsidR="00FE44BE" w:rsidRPr="00415993" w:rsidRDefault="00FE44BE" w:rsidP="00FE44BE">
      <w:pPr>
        <w:ind w:firstLine="5103"/>
        <w:jc w:val="both"/>
        <w:rPr>
          <w:rFonts w:ascii="Times New Roman" w:eastAsia="Times New Roman" w:hAnsi="Times New Roman" w:cs="Times New Roman"/>
        </w:rPr>
      </w:pPr>
      <w:r w:rsidRPr="00415993">
        <w:rPr>
          <w:rFonts w:ascii="Times New Roman" w:eastAsia="Times New Roman" w:hAnsi="Times New Roman" w:cs="Times New Roman"/>
          <w:i/>
        </w:rPr>
        <w:t>(amats, vārds, uzvārds)</w:t>
      </w:r>
      <w:r w:rsidRPr="00415993">
        <w:rPr>
          <w:rFonts w:ascii="Times New Roman" w:eastAsia="Times New Roman" w:hAnsi="Times New Roman" w:cs="Times New Roman"/>
        </w:rPr>
        <w:t xml:space="preserve"> </w:t>
      </w:r>
    </w:p>
    <w:p w14:paraId="45BDC303" w14:textId="77777777" w:rsidR="00FE44BE" w:rsidRPr="00415993" w:rsidRDefault="00FE44BE" w:rsidP="00FE44BE">
      <w:pPr>
        <w:jc w:val="both"/>
        <w:rPr>
          <w:rFonts w:ascii="Times New Roman" w:eastAsia="Times New Roman" w:hAnsi="Times New Roman" w:cs="Times New Roman"/>
        </w:rPr>
      </w:pPr>
    </w:p>
    <w:p w14:paraId="1BEF33AB" w14:textId="77777777" w:rsidR="00FE44BE" w:rsidRPr="00415993" w:rsidRDefault="00FE44BE" w:rsidP="00FE44BE">
      <w:pPr>
        <w:jc w:val="both"/>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t>projekta pieteikuma _____________________________________________________</w:t>
      </w:r>
    </w:p>
    <w:p w14:paraId="429DD7F9" w14:textId="77777777" w:rsidR="00FE44BE" w:rsidRPr="00415993" w:rsidRDefault="00FE44BE" w:rsidP="00FE44BE">
      <w:pPr>
        <w:ind w:firstLine="5245"/>
        <w:jc w:val="both"/>
        <w:rPr>
          <w:rFonts w:ascii="Times New Roman" w:eastAsia="Times New Roman" w:hAnsi="Times New Roman" w:cs="Times New Roman"/>
        </w:rPr>
      </w:pPr>
      <w:r w:rsidRPr="00415993">
        <w:rPr>
          <w:rFonts w:ascii="Times New Roman" w:eastAsia="Times New Roman" w:hAnsi="Times New Roman" w:cs="Times New Roman"/>
          <w:i/>
        </w:rPr>
        <w:t>(projekta nosaukums)</w:t>
      </w:r>
    </w:p>
    <w:p w14:paraId="3C7355C8" w14:textId="77777777" w:rsidR="00FE44BE" w:rsidRPr="00415993" w:rsidRDefault="00FE44BE" w:rsidP="00FE44BE">
      <w:pPr>
        <w:jc w:val="both"/>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t>pieteicēja vārdā apliecinu</w:t>
      </w:r>
    </w:p>
    <w:p w14:paraId="2FAEA9D5" w14:textId="77777777" w:rsidR="00FE44BE" w:rsidRPr="00415993" w:rsidRDefault="00FE44BE" w:rsidP="00FE44BE">
      <w:pPr>
        <w:jc w:val="both"/>
        <w:rPr>
          <w:rFonts w:ascii="Times New Roman" w:eastAsia="Times New Roman" w:hAnsi="Times New Roman" w:cs="Times New Roman"/>
          <w:sz w:val="26"/>
          <w:szCs w:val="26"/>
        </w:rPr>
      </w:pPr>
    </w:p>
    <w:p w14:paraId="5AB6117E" w14:textId="77777777" w:rsidR="00FE44BE" w:rsidRPr="00415993" w:rsidRDefault="00FE44BE" w:rsidP="00FE44BE">
      <w:pPr>
        <w:jc w:val="both"/>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t>ka uz projekta pieteikuma iesniegšanas dienu _________________________________</w:t>
      </w:r>
    </w:p>
    <w:p w14:paraId="15C9E2B2" w14:textId="77777777" w:rsidR="00FE44BE" w:rsidRPr="00415993" w:rsidRDefault="00FE44BE" w:rsidP="00FE44BE">
      <w:pPr>
        <w:ind w:firstLine="6379"/>
        <w:jc w:val="both"/>
        <w:rPr>
          <w:rFonts w:ascii="Times New Roman" w:eastAsia="Times New Roman" w:hAnsi="Times New Roman" w:cs="Times New Roman"/>
          <w:i/>
        </w:rPr>
      </w:pPr>
      <w:r w:rsidRPr="00415993">
        <w:rPr>
          <w:rFonts w:ascii="Times New Roman" w:eastAsia="Times New Roman" w:hAnsi="Times New Roman" w:cs="Times New Roman"/>
        </w:rPr>
        <w:t>(</w:t>
      </w:r>
      <w:proofErr w:type="spellStart"/>
      <w:r w:rsidRPr="00415993">
        <w:rPr>
          <w:rFonts w:ascii="Times New Roman" w:eastAsia="Times New Roman" w:hAnsi="Times New Roman" w:cs="Times New Roman"/>
          <w:i/>
        </w:rPr>
        <w:t>dd</w:t>
      </w:r>
      <w:proofErr w:type="spellEnd"/>
      <w:r w:rsidRPr="00415993">
        <w:rPr>
          <w:rFonts w:ascii="Times New Roman" w:eastAsia="Times New Roman" w:hAnsi="Times New Roman" w:cs="Times New Roman"/>
          <w:i/>
        </w:rPr>
        <w:t>/mm/</w:t>
      </w:r>
      <w:proofErr w:type="spellStart"/>
      <w:r w:rsidRPr="00415993">
        <w:rPr>
          <w:rFonts w:ascii="Times New Roman" w:eastAsia="Times New Roman" w:hAnsi="Times New Roman" w:cs="Times New Roman"/>
          <w:i/>
        </w:rPr>
        <w:t>gggg</w:t>
      </w:r>
      <w:proofErr w:type="spellEnd"/>
      <w:r w:rsidRPr="00415993">
        <w:rPr>
          <w:rFonts w:ascii="Times New Roman" w:eastAsia="Times New Roman" w:hAnsi="Times New Roman" w:cs="Times New Roman"/>
          <w:i/>
        </w:rPr>
        <w:t>)</w:t>
      </w:r>
    </w:p>
    <w:p w14:paraId="7D0A8AEC" w14:textId="77777777" w:rsidR="00FE44BE" w:rsidRPr="00415993" w:rsidRDefault="00FE44BE" w:rsidP="00FE44BE">
      <w:pPr>
        <w:jc w:val="both"/>
        <w:rPr>
          <w:rFonts w:ascii="Times New Roman" w:eastAsia="Times New Roman" w:hAnsi="Times New Roman" w:cs="Times New Roman"/>
          <w:sz w:val="26"/>
          <w:szCs w:val="26"/>
        </w:rPr>
      </w:pPr>
    </w:p>
    <w:p w14:paraId="18806BC9" w14:textId="77777777" w:rsidR="00FE44BE" w:rsidRPr="00415993" w:rsidRDefault="00FE44BE" w:rsidP="00FE44BE">
      <w:pPr>
        <w:jc w:val="both"/>
        <w:rPr>
          <w:rFonts w:ascii="Times New Roman" w:eastAsia="Times New Roman" w:hAnsi="Times New Roman" w:cs="Times New Roman"/>
          <w:color w:val="000000"/>
          <w:sz w:val="26"/>
          <w:szCs w:val="26"/>
        </w:rPr>
      </w:pPr>
      <w:r w:rsidRPr="00415993">
        <w:rPr>
          <w:rFonts w:ascii="Times New Roman" w:eastAsia="Times New Roman" w:hAnsi="Times New Roman" w:cs="Times New Roman"/>
          <w:color w:val="000000"/>
          <w:sz w:val="26"/>
          <w:szCs w:val="26"/>
        </w:rPr>
        <w:tab/>
        <w:t>-</w:t>
      </w:r>
      <w:r>
        <w:rPr>
          <w:rFonts w:ascii="Times New Roman" w:eastAsia="Times New Roman" w:hAnsi="Times New Roman" w:cs="Times New Roman"/>
          <w:color w:val="000000"/>
          <w:sz w:val="26"/>
          <w:szCs w:val="26"/>
        </w:rPr>
        <w:t xml:space="preserve"> </w:t>
      </w:r>
      <w:r w:rsidRPr="00415993">
        <w:rPr>
          <w:rFonts w:ascii="Times New Roman" w:eastAsia="Times New Roman" w:hAnsi="Times New Roman" w:cs="Times New Roman"/>
          <w:color w:val="000000"/>
          <w:sz w:val="26"/>
          <w:szCs w:val="26"/>
        </w:rPr>
        <w:t>nav spēkā stājušos tiesas spriedumu, kur pieteicējs būtu atzīts par vainīgu krāpšanas, korupcijas vai citās pretlikumīgās darbībās un pret to nav uzsākts tiesvedības process;</w:t>
      </w:r>
    </w:p>
    <w:p w14:paraId="11B3AECD" w14:textId="77777777" w:rsidR="00FE44BE" w:rsidRPr="00415993" w:rsidRDefault="00FE44BE" w:rsidP="00FE44BE">
      <w:pPr>
        <w:spacing w:after="120"/>
        <w:ind w:firstLine="720"/>
        <w:rPr>
          <w:rFonts w:ascii="Times New Roman" w:eastAsia="Times New Roman" w:hAnsi="Times New Roman" w:cs="Times New Roman"/>
          <w:color w:val="000000"/>
          <w:sz w:val="26"/>
          <w:szCs w:val="26"/>
        </w:rPr>
      </w:pPr>
      <w:r w:rsidRPr="00415993">
        <w:rPr>
          <w:rFonts w:ascii="Times New Roman" w:eastAsia="Times New Roman" w:hAnsi="Times New Roman" w:cs="Times New Roman"/>
          <w:color w:val="000000"/>
          <w:sz w:val="26"/>
          <w:szCs w:val="26"/>
        </w:rPr>
        <w:t>- nav pasludināts par maksātnespējīgu, saimnieciskā darbība nav apturēta vai pārtraukta, kā arī nav uzsākta tiesvedība par projekta pieteicēja bankrotu;</w:t>
      </w:r>
    </w:p>
    <w:p w14:paraId="3545AB77" w14:textId="77777777" w:rsidR="00FE44BE" w:rsidRPr="00415993" w:rsidRDefault="00FE44BE" w:rsidP="00FE44BE">
      <w:pPr>
        <w:spacing w:after="120"/>
        <w:ind w:firstLine="720"/>
        <w:rPr>
          <w:rFonts w:ascii="Times New Roman" w:eastAsia="Times New Roman" w:hAnsi="Times New Roman" w:cs="Times New Roman"/>
          <w:color w:val="000000"/>
          <w:sz w:val="26"/>
          <w:szCs w:val="26"/>
        </w:rPr>
      </w:pPr>
      <w:r w:rsidRPr="00415993">
        <w:rPr>
          <w:rFonts w:ascii="Times New Roman" w:eastAsia="Times New Roman" w:hAnsi="Times New Roman" w:cs="Times New Roman"/>
          <w:color w:val="000000"/>
          <w:sz w:val="26"/>
          <w:szCs w:val="26"/>
        </w:rPr>
        <w:t xml:space="preserve">- pieteicējam nav nodokļu un valsts sociālās apdrošināšanas obligāto iemaksu parādu; </w:t>
      </w:r>
    </w:p>
    <w:p w14:paraId="4CCFC886" w14:textId="77777777" w:rsidR="00FE44BE" w:rsidRPr="00415993" w:rsidRDefault="00FE44BE" w:rsidP="00FE44BE">
      <w:pPr>
        <w:spacing w:after="120"/>
        <w:ind w:firstLine="720"/>
        <w:rPr>
          <w:rFonts w:ascii="Times New Roman" w:eastAsia="Times New Roman" w:hAnsi="Times New Roman" w:cs="Times New Roman"/>
          <w:color w:val="000000"/>
          <w:sz w:val="26"/>
          <w:szCs w:val="26"/>
        </w:rPr>
      </w:pPr>
      <w:r w:rsidRPr="00415993">
        <w:rPr>
          <w:rFonts w:ascii="Times New Roman" w:eastAsia="Times New Roman" w:hAnsi="Times New Roman" w:cs="Times New Roman"/>
          <w:color w:val="000000"/>
          <w:sz w:val="26"/>
          <w:szCs w:val="26"/>
        </w:rPr>
        <w:t>- pamatojoties uz spēkā stājušos tiesas spriedumu vai citas kompetentas institūcijas sniegtu atzinumu par būtisku attiecīgo nozari regulējošo normatīvo aktu pārkāpumu, kā arī vides aizsardzības, konkurences un darba tiesību būtisku pārkāpumu, nav konstatēti  profesionālās darbības pārkāpumi pēdējo triju gadu laikā no projekta pieteikuma iesniegšanas dienas;</w:t>
      </w:r>
    </w:p>
    <w:p w14:paraId="5A4CA3C8" w14:textId="77777777" w:rsidR="00FE44BE" w:rsidRPr="00415993" w:rsidRDefault="00FE44BE" w:rsidP="00FE44BE">
      <w:pPr>
        <w:spacing w:after="120"/>
        <w:ind w:firstLine="720"/>
        <w:rPr>
          <w:rFonts w:ascii="Times New Roman" w:eastAsia="Times New Roman" w:hAnsi="Times New Roman" w:cs="Times New Roman"/>
          <w:color w:val="000000"/>
          <w:sz w:val="26"/>
          <w:szCs w:val="26"/>
        </w:rPr>
      </w:pPr>
      <w:r w:rsidRPr="00415993">
        <w:rPr>
          <w:rFonts w:ascii="Times New Roman" w:eastAsia="Times New Roman" w:hAnsi="Times New Roman" w:cs="Times New Roman"/>
          <w:color w:val="000000"/>
          <w:sz w:val="26"/>
          <w:szCs w:val="26"/>
        </w:rPr>
        <w:t xml:space="preserve">- pieteicējs ir iesniedzis visu nepieciešamo informāciju projekta pieteikuma izvērtēšanai un tā ir patiesa. </w:t>
      </w:r>
    </w:p>
    <w:p w14:paraId="49340719" w14:textId="77777777" w:rsidR="00FE44BE" w:rsidRPr="00415993" w:rsidRDefault="00FE44BE" w:rsidP="00FE44BE">
      <w:pPr>
        <w:spacing w:after="120"/>
        <w:ind w:firstLine="720"/>
        <w:rPr>
          <w:rFonts w:ascii="Times New Roman" w:eastAsia="Times New Roman" w:hAnsi="Times New Roman" w:cs="Times New Roman"/>
          <w:sz w:val="26"/>
          <w:szCs w:val="26"/>
        </w:rPr>
      </w:pPr>
    </w:p>
    <w:p w14:paraId="6C0122F2" w14:textId="77777777" w:rsidR="00FE44BE" w:rsidRPr="00415993" w:rsidRDefault="00FE44BE" w:rsidP="00FE44BE">
      <w:pPr>
        <w:spacing w:after="120"/>
        <w:ind w:firstLine="720"/>
        <w:rPr>
          <w:rFonts w:ascii="Times New Roman" w:eastAsia="Times New Roman" w:hAnsi="Times New Roman" w:cs="Times New Roman"/>
          <w:sz w:val="26"/>
          <w:szCs w:val="26"/>
        </w:rPr>
      </w:pPr>
    </w:p>
    <w:p w14:paraId="02A68817" w14:textId="77777777" w:rsidR="00FE44BE" w:rsidRPr="00415993" w:rsidRDefault="00FE44BE" w:rsidP="00FE44BE">
      <w:pPr>
        <w:spacing w:after="120"/>
        <w:ind w:firstLine="720"/>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t>Paraksts __________________</w:t>
      </w:r>
    </w:p>
    <w:p w14:paraId="49BF9CAB" w14:textId="77777777" w:rsidR="00FE44BE" w:rsidRPr="00415993" w:rsidRDefault="00FE44BE" w:rsidP="00FE44BE">
      <w:pPr>
        <w:spacing w:after="120"/>
        <w:ind w:firstLine="720"/>
        <w:rPr>
          <w:rFonts w:ascii="Times New Roman" w:eastAsia="Times New Roman" w:hAnsi="Times New Roman" w:cs="Times New Roman"/>
          <w:sz w:val="26"/>
          <w:szCs w:val="26"/>
        </w:rPr>
      </w:pPr>
    </w:p>
    <w:p w14:paraId="56EA1C72" w14:textId="77777777" w:rsidR="00FE44BE" w:rsidRPr="00415993" w:rsidRDefault="00FE44BE" w:rsidP="00FE44BE">
      <w:pPr>
        <w:spacing w:after="120"/>
        <w:ind w:firstLine="720"/>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t>Datums ___________________</w:t>
      </w:r>
    </w:p>
    <w:p w14:paraId="6E522777" w14:textId="77777777" w:rsidR="00FE44BE" w:rsidRPr="00415993" w:rsidRDefault="00FE44BE" w:rsidP="00FE44BE">
      <w:pPr>
        <w:spacing w:after="120"/>
        <w:ind w:firstLine="720"/>
        <w:rPr>
          <w:rFonts w:ascii="Times New Roman" w:eastAsia="Times New Roman" w:hAnsi="Times New Roman" w:cs="Times New Roman"/>
          <w:sz w:val="26"/>
          <w:szCs w:val="26"/>
        </w:rPr>
      </w:pPr>
    </w:p>
    <w:p w14:paraId="09AE98DD" w14:textId="60C0E934" w:rsidR="00FE44BE" w:rsidRDefault="00FE44BE">
      <w:pPr>
        <w:spacing w:after="160" w:line="259" w:lineRule="auto"/>
      </w:pPr>
    </w:p>
    <w:p w14:paraId="234B5EDD" w14:textId="77777777" w:rsidR="00FE44BE" w:rsidRDefault="00FE44BE">
      <w:pPr>
        <w:spacing w:after="160" w:line="259" w:lineRule="auto"/>
      </w:pPr>
    </w:p>
    <w:p w14:paraId="479B170D" w14:textId="77777777" w:rsidR="00FE44BE" w:rsidRDefault="00FE44BE" w:rsidP="00FE44BE">
      <w:pPr>
        <w:spacing w:line="0" w:lineRule="atLeast"/>
        <w:jc w:val="right"/>
        <w:rPr>
          <w:rFonts w:asciiTheme="majorBidi" w:eastAsia="Arial" w:hAnsiTheme="majorBidi" w:cstheme="majorBidi"/>
          <w:sz w:val="24"/>
          <w:szCs w:val="24"/>
        </w:rPr>
      </w:pPr>
    </w:p>
    <w:p w14:paraId="04200A43" w14:textId="77777777" w:rsidR="00FE44BE" w:rsidRDefault="00FE44BE" w:rsidP="00FE44BE">
      <w:pPr>
        <w:spacing w:line="0" w:lineRule="atLeast"/>
        <w:jc w:val="right"/>
        <w:rPr>
          <w:rFonts w:asciiTheme="majorBidi" w:eastAsia="Arial" w:hAnsiTheme="majorBidi" w:cstheme="majorBidi"/>
          <w:sz w:val="24"/>
          <w:szCs w:val="24"/>
        </w:rPr>
      </w:pPr>
    </w:p>
    <w:p w14:paraId="2F56CBF5" w14:textId="77777777" w:rsidR="00FE44BE" w:rsidRDefault="00FE44BE" w:rsidP="00FE44BE">
      <w:pPr>
        <w:spacing w:line="0" w:lineRule="atLeast"/>
        <w:jc w:val="right"/>
        <w:rPr>
          <w:rFonts w:asciiTheme="majorBidi" w:eastAsia="Arial" w:hAnsiTheme="majorBidi" w:cstheme="majorBidi"/>
          <w:sz w:val="24"/>
          <w:szCs w:val="24"/>
        </w:rPr>
      </w:pPr>
    </w:p>
    <w:p w14:paraId="0AC3EC75" w14:textId="77777777" w:rsidR="00FE44BE" w:rsidRDefault="00FE44BE" w:rsidP="00FE44BE">
      <w:pPr>
        <w:spacing w:line="0" w:lineRule="atLeast"/>
        <w:jc w:val="right"/>
        <w:rPr>
          <w:rFonts w:asciiTheme="majorBidi" w:eastAsia="Arial" w:hAnsiTheme="majorBidi" w:cstheme="majorBidi"/>
          <w:sz w:val="24"/>
          <w:szCs w:val="24"/>
        </w:rPr>
      </w:pPr>
    </w:p>
    <w:p w14:paraId="1D67FC39" w14:textId="77777777" w:rsidR="00FE44BE" w:rsidRDefault="00FE44BE" w:rsidP="00FE44BE">
      <w:pPr>
        <w:spacing w:line="0" w:lineRule="atLeast"/>
        <w:jc w:val="right"/>
        <w:rPr>
          <w:rFonts w:asciiTheme="majorBidi" w:eastAsia="Arial" w:hAnsiTheme="majorBidi" w:cstheme="majorBidi"/>
          <w:sz w:val="24"/>
          <w:szCs w:val="24"/>
        </w:rPr>
      </w:pPr>
    </w:p>
    <w:p w14:paraId="7A14AEB5" w14:textId="77777777" w:rsidR="00FE44BE" w:rsidRDefault="00FE44BE" w:rsidP="00FE44BE">
      <w:pPr>
        <w:spacing w:line="0" w:lineRule="atLeast"/>
        <w:jc w:val="right"/>
        <w:rPr>
          <w:rFonts w:asciiTheme="majorBidi" w:eastAsia="Arial" w:hAnsiTheme="majorBidi" w:cstheme="majorBidi"/>
          <w:sz w:val="24"/>
          <w:szCs w:val="24"/>
        </w:rPr>
      </w:pPr>
    </w:p>
    <w:p w14:paraId="443713E3" w14:textId="5F75A3F2" w:rsidR="00FE44BE" w:rsidRPr="00851F00" w:rsidRDefault="006A1BFF" w:rsidP="00FE44BE">
      <w:pPr>
        <w:spacing w:line="0" w:lineRule="atLeast"/>
        <w:jc w:val="right"/>
        <w:rPr>
          <w:rFonts w:asciiTheme="majorBidi" w:eastAsia="Arial" w:hAnsiTheme="majorBidi" w:cstheme="majorBidi"/>
          <w:sz w:val="24"/>
          <w:szCs w:val="24"/>
        </w:rPr>
      </w:pPr>
      <w:r>
        <w:rPr>
          <w:rFonts w:asciiTheme="majorBidi" w:eastAsia="Arial" w:hAnsiTheme="majorBidi" w:cstheme="majorBidi"/>
          <w:sz w:val="24"/>
          <w:szCs w:val="24"/>
        </w:rPr>
        <w:t>5</w:t>
      </w:r>
      <w:r w:rsidR="00FE44BE" w:rsidRPr="00851F00">
        <w:rPr>
          <w:rFonts w:asciiTheme="majorBidi" w:eastAsia="Arial" w:hAnsiTheme="majorBidi" w:cstheme="majorBidi"/>
          <w:sz w:val="24"/>
          <w:szCs w:val="24"/>
        </w:rPr>
        <w:t>.pielikums</w:t>
      </w:r>
    </w:p>
    <w:p w14:paraId="1002CE86" w14:textId="77777777" w:rsidR="00FE44BE" w:rsidRPr="00851F00" w:rsidRDefault="00FE44BE" w:rsidP="00FE44BE">
      <w:pPr>
        <w:spacing w:line="0" w:lineRule="atLeast"/>
        <w:jc w:val="right"/>
        <w:rPr>
          <w:rFonts w:asciiTheme="majorBidi" w:eastAsia="Arial" w:hAnsiTheme="majorBidi" w:cstheme="majorBidi"/>
          <w:sz w:val="24"/>
          <w:szCs w:val="24"/>
        </w:rPr>
      </w:pPr>
      <w:r w:rsidRPr="00851F00">
        <w:rPr>
          <w:rFonts w:asciiTheme="majorBidi" w:eastAsia="Arial" w:hAnsiTheme="majorBidi" w:cstheme="majorBidi"/>
          <w:sz w:val="24"/>
          <w:szCs w:val="24"/>
        </w:rPr>
        <w:t>Projektu konkurss</w:t>
      </w:r>
    </w:p>
    <w:p w14:paraId="56B9A31A" w14:textId="77777777" w:rsidR="00FE44BE" w:rsidRPr="00851F00" w:rsidRDefault="00FE44BE" w:rsidP="00FE44BE">
      <w:pPr>
        <w:spacing w:line="2" w:lineRule="exact"/>
        <w:rPr>
          <w:rFonts w:asciiTheme="majorBidi" w:eastAsia="Times New Roman" w:hAnsiTheme="majorBidi" w:cstheme="majorBidi"/>
          <w:sz w:val="24"/>
          <w:szCs w:val="24"/>
        </w:rPr>
      </w:pPr>
    </w:p>
    <w:p w14:paraId="2AB2EDAB" w14:textId="77777777" w:rsidR="00FE44BE" w:rsidRPr="00851F00" w:rsidRDefault="00FE44BE" w:rsidP="00FE44BE">
      <w:pPr>
        <w:spacing w:line="0" w:lineRule="atLeast"/>
        <w:jc w:val="right"/>
        <w:rPr>
          <w:rFonts w:asciiTheme="majorBidi" w:eastAsia="Arial" w:hAnsiTheme="majorBidi" w:cstheme="majorBidi"/>
          <w:sz w:val="24"/>
          <w:szCs w:val="24"/>
        </w:rPr>
      </w:pPr>
      <w:r w:rsidRPr="00851F00">
        <w:rPr>
          <w:rFonts w:asciiTheme="majorBidi" w:eastAsia="Arial" w:hAnsiTheme="majorBidi" w:cstheme="majorBidi"/>
          <w:sz w:val="24"/>
          <w:szCs w:val="24"/>
        </w:rPr>
        <w:t>“</w:t>
      </w:r>
      <w:r w:rsidRPr="00851F00">
        <w:rPr>
          <w:rFonts w:asciiTheme="majorBidi" w:eastAsia="Arial" w:hAnsiTheme="majorBidi" w:cstheme="majorBidi"/>
          <w:b/>
          <w:sz w:val="24"/>
          <w:szCs w:val="24"/>
        </w:rPr>
        <w:t>Neformālās izglītības pasākumi, t.sk. latviešu valodas apguve, Ukrainas bērniem un jauniešiem</w:t>
      </w:r>
      <w:r w:rsidRPr="00851F00">
        <w:rPr>
          <w:rFonts w:asciiTheme="majorBidi" w:eastAsia="Arial" w:hAnsiTheme="majorBidi" w:cstheme="majorBidi"/>
          <w:sz w:val="24"/>
          <w:szCs w:val="24"/>
        </w:rPr>
        <w:t>”</w:t>
      </w:r>
    </w:p>
    <w:p w14:paraId="2D548F11" w14:textId="77777777" w:rsidR="00FE44BE" w:rsidRPr="00851F00" w:rsidRDefault="00FE44BE" w:rsidP="00FE44BE">
      <w:pPr>
        <w:spacing w:line="200" w:lineRule="exact"/>
        <w:rPr>
          <w:rFonts w:asciiTheme="majorBidi" w:eastAsia="Times New Roman" w:hAnsiTheme="majorBidi" w:cstheme="majorBidi"/>
          <w:sz w:val="24"/>
          <w:szCs w:val="24"/>
        </w:rPr>
      </w:pPr>
    </w:p>
    <w:p w14:paraId="20013FC4" w14:textId="77777777" w:rsidR="00FE44BE" w:rsidRPr="00851F00" w:rsidRDefault="00FE44BE" w:rsidP="00FE44BE">
      <w:pPr>
        <w:spacing w:line="200" w:lineRule="exact"/>
        <w:rPr>
          <w:rFonts w:asciiTheme="majorBidi" w:eastAsia="Times New Roman" w:hAnsiTheme="majorBidi" w:cstheme="majorBidi"/>
          <w:sz w:val="24"/>
          <w:szCs w:val="24"/>
        </w:rPr>
      </w:pPr>
    </w:p>
    <w:p w14:paraId="6AF80BB5" w14:textId="77777777" w:rsidR="00FE44BE" w:rsidRPr="00851F00" w:rsidRDefault="00FE44BE" w:rsidP="00FE44BE">
      <w:pPr>
        <w:spacing w:line="291" w:lineRule="exact"/>
        <w:rPr>
          <w:rFonts w:asciiTheme="majorBidi" w:eastAsia="Times New Roman" w:hAnsiTheme="majorBidi" w:cstheme="majorBidi"/>
          <w:sz w:val="24"/>
          <w:szCs w:val="24"/>
        </w:rPr>
      </w:pPr>
    </w:p>
    <w:p w14:paraId="48E5FFDC" w14:textId="77777777" w:rsidR="00FE44BE" w:rsidRPr="00851F00" w:rsidRDefault="00FE44BE" w:rsidP="00FE44BE">
      <w:pPr>
        <w:spacing w:line="0" w:lineRule="atLeast"/>
        <w:ind w:left="360"/>
        <w:rPr>
          <w:rFonts w:asciiTheme="majorBidi" w:eastAsia="Arial" w:hAnsiTheme="majorBidi" w:cstheme="majorBidi"/>
          <w:sz w:val="24"/>
          <w:szCs w:val="24"/>
        </w:rPr>
      </w:pPr>
      <w:r w:rsidRPr="00851F00">
        <w:rPr>
          <w:rFonts w:asciiTheme="majorBidi" w:eastAsia="Arial" w:hAnsiTheme="majorBidi" w:cstheme="majorBidi"/>
          <w:sz w:val="24"/>
          <w:szCs w:val="24"/>
        </w:rPr>
        <w:t>_____________________________________</w:t>
      </w:r>
    </w:p>
    <w:p w14:paraId="3A958459" w14:textId="77777777" w:rsidR="00FE44BE" w:rsidRPr="00851F00" w:rsidRDefault="00FE44BE" w:rsidP="00FE44BE">
      <w:pPr>
        <w:spacing w:line="237" w:lineRule="auto"/>
        <w:ind w:left="360"/>
        <w:rPr>
          <w:rFonts w:asciiTheme="majorBidi" w:eastAsia="Arial" w:hAnsiTheme="majorBidi" w:cstheme="majorBidi"/>
          <w:sz w:val="24"/>
          <w:szCs w:val="24"/>
        </w:rPr>
      </w:pPr>
      <w:r w:rsidRPr="00851F00">
        <w:rPr>
          <w:rFonts w:asciiTheme="majorBidi" w:eastAsia="Arial" w:hAnsiTheme="majorBidi" w:cstheme="majorBidi"/>
          <w:sz w:val="24"/>
          <w:szCs w:val="24"/>
        </w:rPr>
        <w:t>(Atbalsta pasākuma organizētājs)</w:t>
      </w:r>
    </w:p>
    <w:p w14:paraId="1503139D" w14:textId="77777777" w:rsidR="00FE44BE" w:rsidRPr="00851F00" w:rsidRDefault="00FE44BE" w:rsidP="00FE44BE">
      <w:pPr>
        <w:spacing w:line="256" w:lineRule="exact"/>
        <w:rPr>
          <w:rFonts w:asciiTheme="majorBidi" w:eastAsia="Times New Roman" w:hAnsiTheme="majorBidi" w:cstheme="majorBidi"/>
          <w:sz w:val="24"/>
          <w:szCs w:val="24"/>
        </w:rPr>
      </w:pPr>
    </w:p>
    <w:p w14:paraId="32143A3D" w14:textId="77777777" w:rsidR="00FE44BE" w:rsidRPr="00851F00" w:rsidRDefault="00FE44BE" w:rsidP="00FE44BE">
      <w:pPr>
        <w:spacing w:line="0" w:lineRule="atLeast"/>
        <w:ind w:left="360"/>
        <w:rPr>
          <w:rFonts w:asciiTheme="majorBidi" w:eastAsia="Arial" w:hAnsiTheme="majorBidi" w:cstheme="majorBidi"/>
          <w:sz w:val="24"/>
          <w:szCs w:val="24"/>
        </w:rPr>
      </w:pPr>
      <w:r w:rsidRPr="00851F00">
        <w:rPr>
          <w:rFonts w:asciiTheme="majorBidi" w:eastAsia="Arial" w:hAnsiTheme="majorBidi" w:cstheme="majorBidi"/>
          <w:sz w:val="24"/>
          <w:szCs w:val="24"/>
        </w:rPr>
        <w:t>_____________________________________</w:t>
      </w:r>
    </w:p>
    <w:p w14:paraId="4D0B0595" w14:textId="77777777" w:rsidR="00FE44BE" w:rsidRPr="00851F00" w:rsidRDefault="00FE44BE" w:rsidP="00FE44BE">
      <w:pPr>
        <w:spacing w:line="236" w:lineRule="auto"/>
        <w:ind w:left="360"/>
        <w:rPr>
          <w:rFonts w:asciiTheme="majorBidi" w:eastAsia="Arial" w:hAnsiTheme="majorBidi" w:cstheme="majorBidi"/>
          <w:sz w:val="24"/>
          <w:szCs w:val="24"/>
        </w:rPr>
      </w:pPr>
      <w:r w:rsidRPr="00851F00">
        <w:rPr>
          <w:rFonts w:asciiTheme="majorBidi" w:eastAsia="Arial" w:hAnsiTheme="majorBidi" w:cstheme="majorBidi"/>
          <w:sz w:val="24"/>
          <w:szCs w:val="24"/>
        </w:rPr>
        <w:t>(kontaktinformācija - adrese, tālrunis)</w:t>
      </w:r>
    </w:p>
    <w:p w14:paraId="3AE213A6" w14:textId="77777777" w:rsidR="00FE44BE" w:rsidRPr="00851F00" w:rsidRDefault="00FE44BE" w:rsidP="00FE44BE">
      <w:pPr>
        <w:spacing w:line="200" w:lineRule="exact"/>
        <w:rPr>
          <w:rFonts w:asciiTheme="majorBidi" w:eastAsia="Times New Roman" w:hAnsiTheme="majorBidi" w:cstheme="majorBidi"/>
          <w:sz w:val="24"/>
          <w:szCs w:val="24"/>
        </w:rPr>
      </w:pPr>
    </w:p>
    <w:p w14:paraId="0E189E13" w14:textId="77777777" w:rsidR="00FE44BE" w:rsidRPr="00851F00" w:rsidRDefault="00FE44BE" w:rsidP="00FE44BE">
      <w:pPr>
        <w:spacing w:line="308" w:lineRule="exact"/>
        <w:rPr>
          <w:rFonts w:asciiTheme="majorBidi" w:eastAsia="Times New Roman" w:hAnsiTheme="majorBidi" w:cstheme="majorBidi"/>
          <w:sz w:val="24"/>
          <w:szCs w:val="24"/>
        </w:rPr>
      </w:pPr>
    </w:p>
    <w:p w14:paraId="6174FF6A" w14:textId="77777777" w:rsidR="00FE44BE" w:rsidRPr="00851F00" w:rsidRDefault="00FE44BE" w:rsidP="00FE44BE">
      <w:pPr>
        <w:spacing w:line="0" w:lineRule="atLeast"/>
        <w:ind w:right="-359"/>
        <w:jc w:val="center"/>
        <w:rPr>
          <w:rFonts w:asciiTheme="majorBidi" w:eastAsia="Arial" w:hAnsiTheme="majorBidi" w:cstheme="majorBidi"/>
          <w:b/>
          <w:sz w:val="24"/>
          <w:szCs w:val="24"/>
        </w:rPr>
      </w:pPr>
      <w:r w:rsidRPr="00851F00">
        <w:rPr>
          <w:rFonts w:asciiTheme="majorBidi" w:eastAsia="Arial" w:hAnsiTheme="majorBidi" w:cstheme="majorBidi"/>
          <w:b/>
          <w:sz w:val="24"/>
          <w:szCs w:val="24"/>
        </w:rPr>
        <w:t>PĀRSKATS</w:t>
      </w:r>
    </w:p>
    <w:p w14:paraId="60776E68" w14:textId="77777777" w:rsidR="00FE44BE" w:rsidRPr="00851F00" w:rsidRDefault="00FE44BE" w:rsidP="00FE44BE">
      <w:pPr>
        <w:spacing w:line="1" w:lineRule="exact"/>
        <w:rPr>
          <w:rFonts w:asciiTheme="majorBidi" w:eastAsia="Times New Roman" w:hAnsiTheme="majorBidi" w:cstheme="majorBidi"/>
          <w:sz w:val="24"/>
          <w:szCs w:val="24"/>
        </w:rPr>
      </w:pPr>
    </w:p>
    <w:p w14:paraId="60D37102" w14:textId="77777777" w:rsidR="00FE44BE" w:rsidRPr="00851F00" w:rsidRDefault="00FE44BE" w:rsidP="00FE44BE">
      <w:pPr>
        <w:spacing w:line="0" w:lineRule="atLeast"/>
        <w:ind w:right="-359"/>
        <w:jc w:val="center"/>
        <w:rPr>
          <w:rFonts w:asciiTheme="majorBidi" w:eastAsia="Arial" w:hAnsiTheme="majorBidi" w:cstheme="majorBidi"/>
          <w:b/>
          <w:sz w:val="24"/>
          <w:szCs w:val="24"/>
        </w:rPr>
      </w:pPr>
      <w:r w:rsidRPr="00851F00">
        <w:rPr>
          <w:rFonts w:asciiTheme="majorBidi" w:eastAsia="Arial" w:hAnsiTheme="majorBidi" w:cstheme="majorBidi"/>
          <w:b/>
          <w:sz w:val="24"/>
          <w:szCs w:val="24"/>
        </w:rPr>
        <w:t>par Atbalsta pasākuma norisi un finansējuma izlietojumu</w:t>
      </w:r>
    </w:p>
    <w:p w14:paraId="2AA342C7" w14:textId="77777777" w:rsidR="00FE44BE" w:rsidRPr="00851F00" w:rsidRDefault="00FE44BE" w:rsidP="00FE44BE">
      <w:pPr>
        <w:spacing w:line="254" w:lineRule="exact"/>
        <w:rPr>
          <w:rFonts w:asciiTheme="majorBidi" w:eastAsia="Times New Roman" w:hAnsiTheme="majorBidi" w:cstheme="majorBidi"/>
          <w:sz w:val="24"/>
          <w:szCs w:val="24"/>
        </w:rPr>
      </w:pPr>
    </w:p>
    <w:p w14:paraId="54459918" w14:textId="77777777" w:rsidR="00FE44BE" w:rsidRPr="00851F00" w:rsidRDefault="00FE44BE" w:rsidP="00FE44BE">
      <w:pPr>
        <w:spacing w:line="0" w:lineRule="atLeast"/>
        <w:ind w:left="360"/>
        <w:rPr>
          <w:rFonts w:asciiTheme="majorBidi" w:eastAsia="Arial" w:hAnsiTheme="majorBidi" w:cstheme="majorBidi"/>
          <w:sz w:val="24"/>
          <w:szCs w:val="24"/>
        </w:rPr>
      </w:pPr>
      <w:r w:rsidRPr="00851F00">
        <w:rPr>
          <w:rFonts w:asciiTheme="majorBidi" w:eastAsia="Arial" w:hAnsiTheme="majorBidi" w:cstheme="majorBidi"/>
          <w:sz w:val="24"/>
          <w:szCs w:val="24"/>
        </w:rPr>
        <w:t>__________________________________________________________________________</w:t>
      </w:r>
    </w:p>
    <w:p w14:paraId="0D0F0E88" w14:textId="77777777" w:rsidR="00FE44BE" w:rsidRPr="00851F00" w:rsidRDefault="00FE44BE" w:rsidP="00FE44BE">
      <w:pPr>
        <w:spacing w:line="0" w:lineRule="atLeast"/>
        <w:ind w:right="-359"/>
        <w:jc w:val="center"/>
        <w:rPr>
          <w:rFonts w:asciiTheme="majorBidi" w:eastAsia="Arial" w:hAnsiTheme="majorBidi" w:cstheme="majorBidi"/>
          <w:sz w:val="24"/>
          <w:szCs w:val="24"/>
        </w:rPr>
      </w:pPr>
      <w:r w:rsidRPr="00851F00">
        <w:rPr>
          <w:rFonts w:asciiTheme="majorBidi" w:eastAsia="Arial" w:hAnsiTheme="majorBidi" w:cstheme="majorBidi"/>
          <w:sz w:val="24"/>
          <w:szCs w:val="24"/>
        </w:rPr>
        <w:t>(Atbalsta pasākuma nosaukums)</w:t>
      </w:r>
    </w:p>
    <w:p w14:paraId="15AD1E99" w14:textId="77777777" w:rsidR="00FE44BE" w:rsidRPr="00851F00" w:rsidRDefault="00FE44BE" w:rsidP="00FE44BE">
      <w:pPr>
        <w:spacing w:line="184" w:lineRule="exact"/>
        <w:rPr>
          <w:rFonts w:asciiTheme="majorBidi" w:eastAsia="Times New Roman" w:hAnsiTheme="majorBidi" w:cstheme="majorBidi"/>
          <w:sz w:val="24"/>
          <w:szCs w:val="24"/>
        </w:rPr>
      </w:pPr>
    </w:p>
    <w:p w14:paraId="2D7B86FC" w14:textId="77777777" w:rsidR="00FE44BE" w:rsidRPr="00851F00" w:rsidRDefault="00FE44BE" w:rsidP="00FE44BE">
      <w:pPr>
        <w:numPr>
          <w:ilvl w:val="0"/>
          <w:numId w:val="8"/>
        </w:numPr>
        <w:tabs>
          <w:tab w:val="left" w:pos="640"/>
        </w:tabs>
        <w:spacing w:line="269" w:lineRule="auto"/>
        <w:ind w:left="640" w:right="900" w:hanging="280"/>
        <w:rPr>
          <w:rFonts w:asciiTheme="majorBidi" w:eastAsia="Arial" w:hAnsiTheme="majorBidi" w:cstheme="majorBidi"/>
          <w:sz w:val="24"/>
          <w:szCs w:val="24"/>
        </w:rPr>
      </w:pPr>
      <w:r w:rsidRPr="00851F00">
        <w:rPr>
          <w:rFonts w:asciiTheme="majorBidi" w:eastAsia="Arial" w:hAnsiTheme="majorBidi" w:cstheme="majorBidi"/>
          <w:sz w:val="24"/>
          <w:szCs w:val="24"/>
        </w:rPr>
        <w:t xml:space="preserve">Atbalsta pasākuma dalībnieku </w:t>
      </w:r>
      <w:proofErr w:type="spellStart"/>
      <w:r w:rsidRPr="00851F00">
        <w:rPr>
          <w:rFonts w:asciiTheme="majorBidi" w:eastAsia="Arial" w:hAnsiTheme="majorBidi" w:cstheme="majorBidi"/>
          <w:sz w:val="24"/>
          <w:szCs w:val="24"/>
        </w:rPr>
        <w:t>mērķgrupas</w:t>
      </w:r>
      <w:proofErr w:type="spellEnd"/>
      <w:r w:rsidRPr="00851F00">
        <w:rPr>
          <w:rFonts w:asciiTheme="majorBidi" w:eastAsia="Arial" w:hAnsiTheme="majorBidi" w:cstheme="majorBidi"/>
          <w:sz w:val="24"/>
          <w:szCs w:val="24"/>
        </w:rPr>
        <w:t xml:space="preserve"> raksturojums</w:t>
      </w:r>
      <w:r w:rsidRPr="00533A14">
        <w:rPr>
          <w:rFonts w:asciiTheme="majorBidi" w:eastAsia="Arial" w:hAnsiTheme="majorBidi" w:cstheme="majorBidi"/>
          <w:color w:val="000000" w:themeColor="text1"/>
          <w:sz w:val="24"/>
          <w:szCs w:val="24"/>
        </w:rPr>
        <w:t xml:space="preserve"> (</w:t>
      </w:r>
      <w:r w:rsidRPr="00851F00">
        <w:rPr>
          <w:rFonts w:asciiTheme="majorBidi" w:eastAsia="Arial" w:hAnsiTheme="majorBidi" w:cstheme="majorBidi"/>
          <w:sz w:val="24"/>
          <w:szCs w:val="24"/>
        </w:rPr>
        <w:t>vecums, īpašas/ speciālas vajadzības u.c.):</w:t>
      </w:r>
    </w:p>
    <w:p w14:paraId="76F63C3F" w14:textId="77777777" w:rsidR="00FE44BE" w:rsidRPr="00851F00" w:rsidRDefault="00FE44BE" w:rsidP="00FE44BE">
      <w:pPr>
        <w:spacing w:line="209" w:lineRule="exact"/>
        <w:rPr>
          <w:rFonts w:asciiTheme="majorBidi" w:eastAsia="Times New Roman" w:hAnsiTheme="majorBidi" w:cstheme="majorBidi"/>
          <w:sz w:val="24"/>
          <w:szCs w:val="24"/>
        </w:rPr>
      </w:pPr>
    </w:p>
    <w:p w14:paraId="5F7240C2" w14:textId="77777777" w:rsidR="00FE44BE" w:rsidRPr="00851F00" w:rsidRDefault="00FE44BE" w:rsidP="00FE44BE">
      <w:pPr>
        <w:spacing w:line="0" w:lineRule="atLeast"/>
        <w:ind w:left="360"/>
        <w:rPr>
          <w:rFonts w:asciiTheme="majorBidi" w:eastAsia="Arial" w:hAnsiTheme="majorBidi" w:cstheme="majorBidi"/>
          <w:sz w:val="24"/>
          <w:szCs w:val="24"/>
        </w:rPr>
      </w:pPr>
      <w:r w:rsidRPr="00851F00">
        <w:rPr>
          <w:rFonts w:asciiTheme="majorBidi" w:eastAsia="Arial" w:hAnsiTheme="majorBidi" w:cstheme="majorBidi"/>
          <w:sz w:val="24"/>
          <w:szCs w:val="24"/>
        </w:rPr>
        <w:t>____________________________________________________________________________</w:t>
      </w:r>
    </w:p>
    <w:p w14:paraId="3D2B46B1" w14:textId="77777777" w:rsidR="00FE44BE" w:rsidRPr="00851F00" w:rsidRDefault="00FE44BE" w:rsidP="00FE44BE">
      <w:pPr>
        <w:spacing w:line="18" w:lineRule="exact"/>
        <w:rPr>
          <w:rFonts w:asciiTheme="majorBidi" w:eastAsia="Times New Roman" w:hAnsiTheme="majorBidi" w:cstheme="majorBidi"/>
          <w:sz w:val="24"/>
          <w:szCs w:val="24"/>
        </w:rPr>
      </w:pPr>
    </w:p>
    <w:p w14:paraId="4043C393" w14:textId="77777777" w:rsidR="00FE44BE" w:rsidRPr="00851F00" w:rsidRDefault="00FE44BE" w:rsidP="00FE44BE">
      <w:pPr>
        <w:spacing w:line="0" w:lineRule="atLeast"/>
        <w:ind w:left="360"/>
        <w:rPr>
          <w:rFonts w:asciiTheme="majorBidi" w:eastAsia="Arial" w:hAnsiTheme="majorBidi" w:cstheme="majorBidi"/>
          <w:sz w:val="24"/>
          <w:szCs w:val="24"/>
        </w:rPr>
      </w:pPr>
      <w:r w:rsidRPr="00851F00">
        <w:rPr>
          <w:rFonts w:asciiTheme="majorBidi" w:eastAsia="Arial" w:hAnsiTheme="majorBidi" w:cstheme="majorBidi"/>
          <w:sz w:val="24"/>
          <w:szCs w:val="24"/>
        </w:rPr>
        <w:t>____________________________________________________________________________</w:t>
      </w:r>
    </w:p>
    <w:p w14:paraId="02B2BEFD" w14:textId="77777777" w:rsidR="00FE44BE" w:rsidRPr="00851F00" w:rsidRDefault="00FE44BE" w:rsidP="00FE44BE">
      <w:pPr>
        <w:spacing w:line="18" w:lineRule="exact"/>
        <w:rPr>
          <w:rFonts w:asciiTheme="majorBidi" w:eastAsia="Times New Roman" w:hAnsiTheme="majorBidi" w:cstheme="majorBidi"/>
          <w:sz w:val="24"/>
          <w:szCs w:val="24"/>
        </w:rPr>
      </w:pPr>
    </w:p>
    <w:p w14:paraId="1E55A88F" w14:textId="77777777" w:rsidR="00FE44BE" w:rsidRPr="00851F00" w:rsidRDefault="00FE44BE" w:rsidP="00FE44BE">
      <w:pPr>
        <w:spacing w:line="0" w:lineRule="atLeast"/>
        <w:ind w:left="360"/>
        <w:rPr>
          <w:rFonts w:asciiTheme="majorBidi" w:eastAsia="Arial" w:hAnsiTheme="majorBidi" w:cstheme="majorBidi"/>
          <w:sz w:val="24"/>
          <w:szCs w:val="24"/>
        </w:rPr>
      </w:pPr>
      <w:r w:rsidRPr="00851F00">
        <w:rPr>
          <w:rFonts w:asciiTheme="majorBidi" w:eastAsia="Arial" w:hAnsiTheme="majorBidi" w:cstheme="majorBidi"/>
          <w:sz w:val="24"/>
          <w:szCs w:val="24"/>
        </w:rPr>
        <w:t>____________________________________________________________________________</w:t>
      </w:r>
    </w:p>
    <w:p w14:paraId="573035B7" w14:textId="77777777" w:rsidR="00FE44BE" w:rsidRPr="00851F00" w:rsidRDefault="00FE44BE" w:rsidP="00FE44BE">
      <w:pPr>
        <w:spacing w:line="184" w:lineRule="exact"/>
        <w:rPr>
          <w:rFonts w:asciiTheme="majorBidi" w:eastAsia="Times New Roman" w:hAnsiTheme="majorBidi" w:cstheme="majorBidi"/>
          <w:sz w:val="24"/>
          <w:szCs w:val="24"/>
        </w:rPr>
      </w:pPr>
    </w:p>
    <w:p w14:paraId="6F898E0F" w14:textId="77777777" w:rsidR="00FE44BE" w:rsidRDefault="00FE44BE" w:rsidP="00FE44BE">
      <w:pPr>
        <w:numPr>
          <w:ilvl w:val="0"/>
          <w:numId w:val="9"/>
        </w:numPr>
        <w:tabs>
          <w:tab w:val="left" w:pos="640"/>
        </w:tabs>
        <w:spacing w:line="0" w:lineRule="atLeast"/>
        <w:ind w:left="640" w:hanging="280"/>
        <w:rPr>
          <w:rFonts w:asciiTheme="majorBidi" w:eastAsia="Arial" w:hAnsiTheme="majorBidi" w:cstheme="majorBidi"/>
          <w:sz w:val="24"/>
          <w:szCs w:val="24"/>
        </w:rPr>
      </w:pPr>
      <w:r w:rsidRPr="00851F00">
        <w:rPr>
          <w:rFonts w:asciiTheme="majorBidi" w:eastAsia="Arial" w:hAnsiTheme="majorBidi" w:cstheme="majorBidi"/>
          <w:sz w:val="24"/>
          <w:szCs w:val="24"/>
        </w:rPr>
        <w:t>Īsa Atbalsta programmas anotācija – saturiskais raksturojums</w:t>
      </w:r>
    </w:p>
    <w:p w14:paraId="0B1BDAD3" w14:textId="77777777" w:rsidR="00FE44BE" w:rsidRDefault="00FE44BE" w:rsidP="00FE44BE">
      <w:pPr>
        <w:tabs>
          <w:tab w:val="left" w:pos="640"/>
        </w:tabs>
        <w:spacing w:line="0" w:lineRule="atLeast"/>
        <w:rPr>
          <w:rFonts w:asciiTheme="majorBidi" w:eastAsia="Arial" w:hAnsiTheme="majorBidi" w:cstheme="majorBidi"/>
          <w:sz w:val="24"/>
          <w:szCs w:val="24"/>
        </w:rPr>
      </w:pPr>
    </w:p>
    <w:tbl>
      <w:tblPr>
        <w:tblStyle w:val="Reatabula"/>
        <w:tblW w:w="0" w:type="auto"/>
        <w:tblInd w:w="0" w:type="dxa"/>
        <w:tblLook w:val="04A0" w:firstRow="1" w:lastRow="0" w:firstColumn="1" w:lastColumn="0" w:noHBand="0" w:noVBand="1"/>
      </w:tblPr>
      <w:tblGrid>
        <w:gridCol w:w="9936"/>
      </w:tblGrid>
      <w:tr w:rsidR="00FE44BE" w14:paraId="1CD97DDB" w14:textId="77777777" w:rsidTr="00B061D0">
        <w:tc>
          <w:tcPr>
            <w:tcW w:w="9936" w:type="dxa"/>
          </w:tcPr>
          <w:p w14:paraId="46A6906B" w14:textId="77777777" w:rsidR="00FE44BE" w:rsidRDefault="00FE44BE" w:rsidP="00B061D0">
            <w:pPr>
              <w:tabs>
                <w:tab w:val="left" w:pos="640"/>
              </w:tabs>
              <w:spacing w:line="0" w:lineRule="atLeast"/>
              <w:jc w:val="center"/>
              <w:rPr>
                <w:rFonts w:ascii="Times New Roman" w:eastAsia="Arial" w:hAnsi="Times New Roman" w:cs="Times New Roman"/>
                <w:b/>
                <w:sz w:val="24"/>
                <w:szCs w:val="24"/>
              </w:rPr>
            </w:pPr>
            <w:r w:rsidRPr="0072049C">
              <w:rPr>
                <w:rFonts w:ascii="Times New Roman" w:eastAsia="Arial" w:hAnsi="Times New Roman" w:cs="Times New Roman"/>
                <w:b/>
                <w:sz w:val="24"/>
                <w:szCs w:val="24"/>
              </w:rPr>
              <w:t>Kādas aktivitātes tika ietvertas valsts valodas apguvei, socializēšanās un integrācijas prasmju pilnveidei, citu prasmju apguvei, kāds mērķis sasniegts</w:t>
            </w:r>
          </w:p>
          <w:p w14:paraId="7EFF2272" w14:textId="77777777" w:rsidR="00FE44BE" w:rsidRDefault="00FE44BE" w:rsidP="00B061D0">
            <w:pPr>
              <w:tabs>
                <w:tab w:val="left" w:pos="640"/>
              </w:tabs>
              <w:spacing w:line="0" w:lineRule="atLeast"/>
              <w:rPr>
                <w:rFonts w:asciiTheme="majorBidi" w:eastAsia="Arial" w:hAnsiTheme="majorBidi" w:cstheme="majorBidi"/>
                <w:sz w:val="24"/>
                <w:szCs w:val="24"/>
              </w:rPr>
            </w:pPr>
          </w:p>
        </w:tc>
      </w:tr>
      <w:tr w:rsidR="00FE44BE" w14:paraId="2EA22EEE" w14:textId="77777777" w:rsidTr="00B061D0">
        <w:tc>
          <w:tcPr>
            <w:tcW w:w="9936" w:type="dxa"/>
          </w:tcPr>
          <w:p w14:paraId="5EBDF992" w14:textId="77777777" w:rsidR="00FE44BE" w:rsidRDefault="00FE44BE" w:rsidP="00B061D0">
            <w:pPr>
              <w:tabs>
                <w:tab w:val="left" w:pos="640"/>
              </w:tabs>
              <w:spacing w:line="0" w:lineRule="atLeast"/>
              <w:rPr>
                <w:rFonts w:asciiTheme="majorBidi" w:eastAsia="Arial" w:hAnsiTheme="majorBidi" w:cstheme="majorBidi"/>
                <w:sz w:val="24"/>
                <w:szCs w:val="24"/>
              </w:rPr>
            </w:pPr>
          </w:p>
          <w:p w14:paraId="391C4D07" w14:textId="77777777" w:rsidR="00FE44BE" w:rsidRDefault="00FE44BE" w:rsidP="00B061D0">
            <w:pPr>
              <w:tabs>
                <w:tab w:val="left" w:pos="640"/>
              </w:tabs>
              <w:spacing w:line="0" w:lineRule="atLeast"/>
              <w:rPr>
                <w:rFonts w:asciiTheme="majorBidi" w:eastAsia="Arial" w:hAnsiTheme="majorBidi" w:cstheme="majorBidi"/>
                <w:sz w:val="24"/>
                <w:szCs w:val="24"/>
              </w:rPr>
            </w:pPr>
          </w:p>
          <w:p w14:paraId="0DC3CA1B" w14:textId="77777777" w:rsidR="00FE44BE" w:rsidRDefault="00FE44BE" w:rsidP="00B061D0">
            <w:pPr>
              <w:tabs>
                <w:tab w:val="left" w:pos="640"/>
              </w:tabs>
              <w:spacing w:line="0" w:lineRule="atLeast"/>
              <w:rPr>
                <w:rFonts w:asciiTheme="majorBidi" w:eastAsia="Arial" w:hAnsiTheme="majorBidi" w:cstheme="majorBidi"/>
                <w:sz w:val="24"/>
                <w:szCs w:val="24"/>
              </w:rPr>
            </w:pPr>
          </w:p>
          <w:p w14:paraId="2B2D2901" w14:textId="77777777" w:rsidR="00FE44BE" w:rsidRDefault="00FE44BE" w:rsidP="00B061D0">
            <w:pPr>
              <w:tabs>
                <w:tab w:val="left" w:pos="640"/>
              </w:tabs>
              <w:spacing w:line="0" w:lineRule="atLeast"/>
              <w:rPr>
                <w:rFonts w:asciiTheme="majorBidi" w:eastAsia="Arial" w:hAnsiTheme="majorBidi" w:cstheme="majorBidi"/>
                <w:sz w:val="24"/>
                <w:szCs w:val="24"/>
              </w:rPr>
            </w:pPr>
          </w:p>
          <w:p w14:paraId="7E8AD1DE" w14:textId="77777777" w:rsidR="00FE44BE" w:rsidRDefault="00FE44BE" w:rsidP="00B061D0">
            <w:pPr>
              <w:tabs>
                <w:tab w:val="left" w:pos="640"/>
              </w:tabs>
              <w:spacing w:line="0" w:lineRule="atLeast"/>
              <w:rPr>
                <w:rFonts w:asciiTheme="majorBidi" w:eastAsia="Arial" w:hAnsiTheme="majorBidi" w:cstheme="majorBidi"/>
                <w:sz w:val="24"/>
                <w:szCs w:val="24"/>
              </w:rPr>
            </w:pPr>
          </w:p>
        </w:tc>
      </w:tr>
    </w:tbl>
    <w:p w14:paraId="1EEF2EEA" w14:textId="77777777" w:rsidR="00FE44BE" w:rsidRPr="00851F00" w:rsidRDefault="00FE44BE" w:rsidP="00FE44BE">
      <w:pPr>
        <w:tabs>
          <w:tab w:val="left" w:pos="640"/>
        </w:tabs>
        <w:spacing w:line="0" w:lineRule="atLeast"/>
        <w:rPr>
          <w:rFonts w:asciiTheme="majorBidi" w:eastAsia="Arial" w:hAnsiTheme="majorBidi" w:cstheme="majorBidi"/>
          <w:sz w:val="24"/>
          <w:szCs w:val="24"/>
        </w:rPr>
      </w:pPr>
    </w:p>
    <w:p w14:paraId="58E7814D" w14:textId="77777777" w:rsidR="00FE44BE" w:rsidRPr="00851F00" w:rsidRDefault="00FE44BE" w:rsidP="00FE44BE">
      <w:pPr>
        <w:tabs>
          <w:tab w:val="left" w:pos="8805"/>
        </w:tabs>
        <w:spacing w:line="342" w:lineRule="exact"/>
        <w:rPr>
          <w:rFonts w:asciiTheme="majorBidi" w:eastAsia="Times New Roman" w:hAnsiTheme="majorBidi" w:cstheme="majorBidi"/>
          <w:sz w:val="24"/>
          <w:szCs w:val="24"/>
        </w:rPr>
      </w:pPr>
      <w:r>
        <w:rPr>
          <w:rFonts w:asciiTheme="majorBidi" w:eastAsia="Times New Roman" w:hAnsiTheme="majorBidi" w:cstheme="majorBidi"/>
          <w:sz w:val="24"/>
          <w:szCs w:val="24"/>
        </w:rPr>
        <w:tab/>
      </w:r>
    </w:p>
    <w:p w14:paraId="44584CF3" w14:textId="77777777" w:rsidR="00FE44BE" w:rsidRPr="00851F00" w:rsidRDefault="00FE44BE" w:rsidP="00FE44BE">
      <w:pPr>
        <w:numPr>
          <w:ilvl w:val="0"/>
          <w:numId w:val="10"/>
        </w:numPr>
        <w:tabs>
          <w:tab w:val="left" w:pos="640"/>
        </w:tabs>
        <w:spacing w:line="0" w:lineRule="atLeast"/>
        <w:ind w:left="640" w:hanging="280"/>
        <w:rPr>
          <w:rFonts w:asciiTheme="majorBidi" w:eastAsia="Arial" w:hAnsiTheme="majorBidi" w:cstheme="majorBidi"/>
          <w:sz w:val="24"/>
          <w:szCs w:val="24"/>
        </w:rPr>
      </w:pPr>
      <w:r w:rsidRPr="00851F00">
        <w:rPr>
          <w:rFonts w:asciiTheme="majorBidi" w:eastAsia="Arial" w:hAnsiTheme="majorBidi" w:cstheme="majorBidi"/>
          <w:sz w:val="24"/>
          <w:szCs w:val="24"/>
        </w:rPr>
        <w:t>Atbalsta pasākuma norises laiks - ____________________________</w:t>
      </w:r>
    </w:p>
    <w:p w14:paraId="0A8CE84A" w14:textId="77777777" w:rsidR="00FE44BE" w:rsidRPr="00851F00" w:rsidRDefault="00FE44BE" w:rsidP="00FE44BE">
      <w:pPr>
        <w:spacing w:line="159" w:lineRule="exact"/>
        <w:rPr>
          <w:rFonts w:asciiTheme="majorBidi" w:eastAsia="Arial" w:hAnsiTheme="majorBidi" w:cstheme="majorBidi"/>
          <w:sz w:val="24"/>
          <w:szCs w:val="24"/>
        </w:rPr>
      </w:pPr>
    </w:p>
    <w:p w14:paraId="5AB80279" w14:textId="77777777" w:rsidR="00FE44BE" w:rsidRPr="00851F00" w:rsidRDefault="00FE44BE" w:rsidP="00FE44BE">
      <w:pPr>
        <w:numPr>
          <w:ilvl w:val="0"/>
          <w:numId w:val="10"/>
        </w:numPr>
        <w:tabs>
          <w:tab w:val="left" w:pos="640"/>
        </w:tabs>
        <w:spacing w:line="0" w:lineRule="atLeast"/>
        <w:ind w:left="640" w:hanging="280"/>
        <w:rPr>
          <w:rFonts w:asciiTheme="majorBidi" w:eastAsia="Arial" w:hAnsiTheme="majorBidi" w:cstheme="majorBidi"/>
          <w:sz w:val="24"/>
          <w:szCs w:val="24"/>
        </w:rPr>
      </w:pPr>
      <w:r w:rsidRPr="00851F00">
        <w:rPr>
          <w:rFonts w:asciiTheme="majorBidi" w:eastAsia="Arial" w:hAnsiTheme="majorBidi" w:cstheme="majorBidi"/>
          <w:sz w:val="24"/>
          <w:szCs w:val="24"/>
        </w:rPr>
        <w:t>Atbalsta pasākuma ilgums stundās: ___________________________</w:t>
      </w:r>
    </w:p>
    <w:p w14:paraId="6043C082" w14:textId="77777777" w:rsidR="00FE44BE" w:rsidRPr="00851F00" w:rsidRDefault="00FE44BE" w:rsidP="00FE44BE">
      <w:pPr>
        <w:spacing w:line="245" w:lineRule="exact"/>
        <w:rPr>
          <w:rFonts w:asciiTheme="majorBidi" w:eastAsia="Arial" w:hAnsiTheme="majorBidi" w:cstheme="majorBidi"/>
          <w:sz w:val="24"/>
          <w:szCs w:val="24"/>
        </w:rPr>
      </w:pPr>
    </w:p>
    <w:p w14:paraId="223D324A" w14:textId="77777777" w:rsidR="00FE44BE" w:rsidRPr="00851F00" w:rsidRDefault="00FE44BE" w:rsidP="00FE44BE">
      <w:pPr>
        <w:numPr>
          <w:ilvl w:val="0"/>
          <w:numId w:val="10"/>
        </w:numPr>
        <w:tabs>
          <w:tab w:val="left" w:pos="640"/>
        </w:tabs>
        <w:spacing w:line="293" w:lineRule="auto"/>
        <w:ind w:left="640" w:hanging="280"/>
        <w:jc w:val="both"/>
        <w:rPr>
          <w:rFonts w:asciiTheme="majorBidi" w:eastAsia="Arial" w:hAnsiTheme="majorBidi" w:cstheme="majorBidi"/>
          <w:sz w:val="24"/>
          <w:szCs w:val="24"/>
        </w:rPr>
      </w:pPr>
      <w:r w:rsidRPr="00851F00">
        <w:rPr>
          <w:rFonts w:asciiTheme="majorBidi" w:eastAsia="Arial" w:hAnsiTheme="majorBidi" w:cstheme="majorBidi"/>
          <w:sz w:val="24"/>
          <w:szCs w:val="24"/>
        </w:rPr>
        <w:t>Bērnu un jauniešu skaits Atbalsta pasākumā saskaņā ar noslēgtajiem līgumiem starp Atbalsta pasākuma organizētāju un dalībnieku likumiskajiem pārstāvjiem: _______________________</w:t>
      </w:r>
    </w:p>
    <w:p w14:paraId="20BF0C6A" w14:textId="77777777" w:rsidR="00FE44BE" w:rsidRPr="00851F00" w:rsidRDefault="00FE44BE" w:rsidP="00FE44BE">
      <w:pPr>
        <w:spacing w:line="184" w:lineRule="exact"/>
        <w:rPr>
          <w:rFonts w:asciiTheme="majorBidi" w:eastAsia="Arial" w:hAnsiTheme="majorBidi" w:cstheme="majorBidi"/>
          <w:sz w:val="24"/>
          <w:szCs w:val="24"/>
        </w:rPr>
      </w:pPr>
    </w:p>
    <w:p w14:paraId="5C4BF594" w14:textId="77777777" w:rsidR="00FE44BE" w:rsidRPr="00851F00" w:rsidRDefault="00FE44BE" w:rsidP="00FE44BE">
      <w:pPr>
        <w:numPr>
          <w:ilvl w:val="0"/>
          <w:numId w:val="10"/>
        </w:numPr>
        <w:tabs>
          <w:tab w:val="left" w:pos="780"/>
        </w:tabs>
        <w:spacing w:line="0" w:lineRule="atLeast"/>
        <w:ind w:left="780" w:hanging="420"/>
        <w:rPr>
          <w:rFonts w:asciiTheme="majorBidi" w:eastAsia="Arial" w:hAnsiTheme="majorBidi" w:cstheme="majorBidi"/>
          <w:sz w:val="24"/>
          <w:szCs w:val="24"/>
        </w:rPr>
      </w:pPr>
      <w:r w:rsidRPr="00851F00">
        <w:rPr>
          <w:rFonts w:asciiTheme="majorBidi" w:eastAsia="Arial" w:hAnsiTheme="majorBidi" w:cstheme="majorBidi"/>
          <w:sz w:val="24"/>
          <w:szCs w:val="24"/>
        </w:rPr>
        <w:t>Neattaisnotu iemeslu dēļ kavēto stundu skaits kopā:______________________________</w:t>
      </w:r>
    </w:p>
    <w:p w14:paraId="69191C02" w14:textId="77777777" w:rsidR="00FE44BE" w:rsidRPr="00851F00" w:rsidRDefault="00FE44BE" w:rsidP="00FE44BE">
      <w:pPr>
        <w:spacing w:line="37" w:lineRule="exact"/>
        <w:rPr>
          <w:rFonts w:asciiTheme="majorBidi" w:eastAsia="Arial" w:hAnsiTheme="majorBidi" w:cstheme="majorBidi"/>
          <w:sz w:val="24"/>
          <w:szCs w:val="24"/>
        </w:rPr>
      </w:pPr>
    </w:p>
    <w:p w14:paraId="0354727D" w14:textId="77777777" w:rsidR="00FE44BE" w:rsidRPr="00851F00" w:rsidRDefault="00FE44BE" w:rsidP="00FE44BE">
      <w:pPr>
        <w:numPr>
          <w:ilvl w:val="0"/>
          <w:numId w:val="10"/>
        </w:numPr>
        <w:tabs>
          <w:tab w:val="left" w:pos="780"/>
        </w:tabs>
        <w:spacing w:line="0" w:lineRule="atLeast"/>
        <w:ind w:left="780" w:hanging="420"/>
        <w:rPr>
          <w:rFonts w:asciiTheme="majorBidi" w:eastAsia="Arial" w:hAnsiTheme="majorBidi" w:cstheme="majorBidi"/>
          <w:sz w:val="24"/>
          <w:szCs w:val="24"/>
        </w:rPr>
      </w:pPr>
      <w:r w:rsidRPr="00851F00">
        <w:rPr>
          <w:rFonts w:asciiTheme="majorBidi" w:eastAsia="Arial" w:hAnsiTheme="majorBidi" w:cstheme="majorBidi"/>
          <w:sz w:val="24"/>
          <w:szCs w:val="24"/>
        </w:rPr>
        <w:t>Attaisnoto kavējumu stundu skaits: ___________________________________________</w:t>
      </w:r>
    </w:p>
    <w:p w14:paraId="58C34AA9" w14:textId="3963B621" w:rsidR="00FE44BE" w:rsidRDefault="00FE44BE">
      <w:pPr>
        <w:spacing w:after="160" w:line="259" w:lineRule="auto"/>
      </w:pPr>
      <w:r>
        <w:br w:type="page"/>
      </w:r>
    </w:p>
    <w:p w14:paraId="088D5CCC" w14:textId="77777777" w:rsidR="00FE44BE" w:rsidRPr="00851F00" w:rsidRDefault="00FE44BE" w:rsidP="00FE44BE">
      <w:pPr>
        <w:spacing w:line="0" w:lineRule="atLeast"/>
        <w:ind w:left="360"/>
        <w:rPr>
          <w:rFonts w:asciiTheme="majorBidi" w:eastAsia="Arial" w:hAnsiTheme="majorBidi" w:cstheme="majorBidi"/>
          <w:sz w:val="24"/>
          <w:szCs w:val="24"/>
        </w:rPr>
      </w:pPr>
      <w:r w:rsidRPr="00851F00">
        <w:rPr>
          <w:rFonts w:asciiTheme="majorBidi" w:eastAsia="Arial" w:hAnsiTheme="majorBidi" w:cstheme="majorBidi"/>
          <w:sz w:val="24"/>
          <w:szCs w:val="24"/>
        </w:rPr>
        <w:lastRenderedPageBreak/>
        <w:t>Pavisam izlietoti:</w:t>
      </w:r>
    </w:p>
    <w:p w14:paraId="322DC451" w14:textId="77777777" w:rsidR="00FE44BE" w:rsidRPr="00851F00" w:rsidRDefault="00FE44BE" w:rsidP="00FE44BE">
      <w:pPr>
        <w:spacing w:line="179" w:lineRule="exact"/>
        <w:rPr>
          <w:rFonts w:asciiTheme="majorBidi" w:eastAsia="Times New Roman" w:hAnsiTheme="majorBidi" w:cstheme="majorBidi"/>
          <w:sz w:val="24"/>
          <w:szCs w:val="24"/>
        </w:rPr>
      </w:pPr>
    </w:p>
    <w:p w14:paraId="20D138D6" w14:textId="77777777" w:rsidR="00FE44BE" w:rsidRPr="00851F00" w:rsidRDefault="00FE44BE" w:rsidP="00FE44BE">
      <w:pPr>
        <w:spacing w:line="0" w:lineRule="atLeast"/>
        <w:ind w:left="360"/>
        <w:rPr>
          <w:rFonts w:asciiTheme="majorBidi" w:eastAsia="Arial" w:hAnsiTheme="majorBidi" w:cstheme="majorBidi"/>
          <w:sz w:val="24"/>
          <w:szCs w:val="24"/>
        </w:rPr>
      </w:pPr>
      <w:r w:rsidRPr="00851F00">
        <w:rPr>
          <w:rFonts w:asciiTheme="majorBidi" w:eastAsia="Arial" w:hAnsiTheme="majorBidi" w:cstheme="majorBidi"/>
          <w:sz w:val="24"/>
          <w:szCs w:val="24"/>
        </w:rPr>
        <w:t>EUR _______________ (________________________________________________)</w:t>
      </w:r>
    </w:p>
    <w:p w14:paraId="157E2251" w14:textId="77777777" w:rsidR="00FE44BE" w:rsidRPr="00851F00" w:rsidRDefault="00FE44BE" w:rsidP="00FE44BE">
      <w:pPr>
        <w:spacing w:line="181" w:lineRule="exact"/>
        <w:rPr>
          <w:rFonts w:asciiTheme="majorBidi" w:eastAsia="Times New Roman" w:hAnsiTheme="majorBidi" w:cstheme="majorBidi"/>
          <w:sz w:val="24"/>
          <w:szCs w:val="24"/>
        </w:rPr>
      </w:pPr>
    </w:p>
    <w:p w14:paraId="22F73639" w14:textId="77777777" w:rsidR="00FE44BE" w:rsidRPr="00851F00" w:rsidRDefault="00FE44BE" w:rsidP="00FE44BE">
      <w:pPr>
        <w:spacing w:line="0" w:lineRule="atLeast"/>
        <w:ind w:left="360"/>
        <w:rPr>
          <w:rFonts w:asciiTheme="majorBidi" w:eastAsia="Arial" w:hAnsiTheme="majorBidi" w:cstheme="majorBidi"/>
          <w:sz w:val="24"/>
          <w:szCs w:val="24"/>
        </w:rPr>
      </w:pPr>
      <w:r w:rsidRPr="00851F00">
        <w:rPr>
          <w:rFonts w:asciiTheme="majorBidi" w:eastAsia="Arial" w:hAnsiTheme="majorBidi" w:cstheme="majorBidi"/>
          <w:sz w:val="24"/>
          <w:szCs w:val="24"/>
        </w:rPr>
        <w:t>Pielikumā attaisnojošo finanšu dokumentu kopijas uz _____________________ lapām.</w:t>
      </w:r>
    </w:p>
    <w:p w14:paraId="00E7F669" w14:textId="77777777" w:rsidR="00FE44BE" w:rsidRPr="00851F00" w:rsidRDefault="00FE44BE" w:rsidP="00FE44BE">
      <w:pPr>
        <w:spacing w:line="200" w:lineRule="exact"/>
        <w:rPr>
          <w:rFonts w:asciiTheme="majorBidi" w:eastAsia="Times New Roman" w:hAnsiTheme="majorBidi" w:cstheme="majorBidi"/>
          <w:sz w:val="24"/>
          <w:szCs w:val="24"/>
        </w:rPr>
      </w:pPr>
    </w:p>
    <w:p w14:paraId="5DE4DB7B" w14:textId="77777777" w:rsidR="00FE44BE" w:rsidRPr="00851F00" w:rsidRDefault="00FE44BE" w:rsidP="00FE44BE">
      <w:pPr>
        <w:spacing w:line="200" w:lineRule="exact"/>
        <w:rPr>
          <w:rFonts w:asciiTheme="majorBidi" w:eastAsia="Times New Roman" w:hAnsiTheme="majorBidi" w:cstheme="majorBidi"/>
          <w:sz w:val="24"/>
          <w:szCs w:val="24"/>
        </w:rPr>
      </w:pPr>
    </w:p>
    <w:p w14:paraId="2FC4E683" w14:textId="77777777" w:rsidR="00FE44BE" w:rsidRPr="00851F00" w:rsidRDefault="00FE44BE" w:rsidP="00FE44BE">
      <w:pPr>
        <w:spacing w:line="237" w:lineRule="exact"/>
        <w:rPr>
          <w:rFonts w:asciiTheme="majorBidi" w:eastAsia="Times New Roman" w:hAnsiTheme="majorBidi" w:cstheme="majorBidi"/>
          <w:sz w:val="24"/>
          <w:szCs w:val="24"/>
        </w:rPr>
      </w:pPr>
    </w:p>
    <w:p w14:paraId="2FCBF2F4" w14:textId="77777777" w:rsidR="00FE44BE" w:rsidRPr="00851F00" w:rsidRDefault="00FE44BE" w:rsidP="00FE44BE">
      <w:pPr>
        <w:spacing w:line="0" w:lineRule="atLeast"/>
        <w:ind w:left="360"/>
        <w:rPr>
          <w:rFonts w:asciiTheme="majorBidi" w:eastAsia="Arial" w:hAnsiTheme="majorBidi" w:cstheme="majorBidi"/>
          <w:sz w:val="24"/>
          <w:szCs w:val="24"/>
        </w:rPr>
      </w:pPr>
      <w:r w:rsidRPr="00851F00">
        <w:rPr>
          <w:rFonts w:asciiTheme="majorBidi" w:eastAsia="Arial" w:hAnsiTheme="majorBidi" w:cstheme="majorBidi"/>
          <w:sz w:val="24"/>
          <w:szCs w:val="24"/>
        </w:rPr>
        <w:t>Atbalsta pasākuma organizētājs: __________________________________________________</w:t>
      </w:r>
    </w:p>
    <w:p w14:paraId="3E34396E" w14:textId="77777777" w:rsidR="00FE44BE" w:rsidRPr="00851F00" w:rsidRDefault="00FE44BE" w:rsidP="00FE44BE">
      <w:pPr>
        <w:spacing w:line="0" w:lineRule="atLeast"/>
        <w:ind w:left="3960"/>
        <w:rPr>
          <w:rFonts w:asciiTheme="majorBidi" w:eastAsia="Arial" w:hAnsiTheme="majorBidi" w:cstheme="majorBidi"/>
          <w:sz w:val="24"/>
          <w:szCs w:val="24"/>
        </w:rPr>
      </w:pPr>
      <w:r w:rsidRPr="00851F00">
        <w:rPr>
          <w:rFonts w:asciiTheme="majorBidi" w:eastAsia="Arial" w:hAnsiTheme="majorBidi" w:cstheme="majorBidi"/>
          <w:sz w:val="24"/>
          <w:szCs w:val="24"/>
        </w:rPr>
        <w:t>(paraksts, paraksta atšifrējums, amats)</w:t>
      </w:r>
    </w:p>
    <w:p w14:paraId="748C130A" w14:textId="77777777" w:rsidR="00FE44BE" w:rsidRPr="00851F00" w:rsidRDefault="00FE44BE" w:rsidP="00FE44BE">
      <w:pPr>
        <w:spacing w:line="176" w:lineRule="exact"/>
        <w:rPr>
          <w:rFonts w:asciiTheme="majorBidi" w:eastAsia="Times New Roman" w:hAnsiTheme="majorBidi" w:cstheme="majorBidi"/>
          <w:sz w:val="24"/>
          <w:szCs w:val="24"/>
        </w:rPr>
      </w:pPr>
    </w:p>
    <w:p w14:paraId="3CC35DEB" w14:textId="77777777" w:rsidR="00FE44BE" w:rsidRPr="00851F00" w:rsidRDefault="00FE44BE" w:rsidP="00FE44BE">
      <w:pPr>
        <w:spacing w:line="0" w:lineRule="atLeast"/>
        <w:ind w:left="360"/>
        <w:rPr>
          <w:rFonts w:asciiTheme="majorBidi" w:eastAsia="Arial" w:hAnsiTheme="majorBidi" w:cstheme="majorBidi"/>
          <w:sz w:val="24"/>
          <w:szCs w:val="24"/>
        </w:rPr>
      </w:pPr>
      <w:r w:rsidRPr="00851F00">
        <w:rPr>
          <w:rFonts w:asciiTheme="majorBidi" w:eastAsia="Arial" w:hAnsiTheme="majorBidi" w:cstheme="majorBidi"/>
          <w:sz w:val="24"/>
          <w:szCs w:val="24"/>
        </w:rPr>
        <w:t>Datums ________________________</w:t>
      </w:r>
    </w:p>
    <w:p w14:paraId="2DF6E0CE" w14:textId="77777777" w:rsidR="00FE44BE" w:rsidRPr="00851F00" w:rsidRDefault="00FE44BE" w:rsidP="00FE44BE">
      <w:pPr>
        <w:spacing w:line="200" w:lineRule="exact"/>
        <w:rPr>
          <w:rFonts w:asciiTheme="majorBidi" w:eastAsia="Times New Roman" w:hAnsiTheme="majorBidi" w:cstheme="majorBidi"/>
          <w:sz w:val="24"/>
          <w:szCs w:val="24"/>
        </w:rPr>
      </w:pPr>
    </w:p>
    <w:p w14:paraId="731B0FE8" w14:textId="77777777" w:rsidR="00FE44BE" w:rsidRPr="00851F00" w:rsidRDefault="00FE44BE" w:rsidP="00FE44BE">
      <w:pPr>
        <w:spacing w:line="200" w:lineRule="exact"/>
        <w:rPr>
          <w:rFonts w:asciiTheme="majorBidi" w:eastAsia="Times New Roman" w:hAnsiTheme="majorBidi" w:cstheme="majorBidi"/>
          <w:sz w:val="24"/>
          <w:szCs w:val="24"/>
        </w:rPr>
      </w:pPr>
    </w:p>
    <w:p w14:paraId="703E25A6" w14:textId="77777777" w:rsidR="00FE44BE" w:rsidRPr="00851F00" w:rsidRDefault="00FE44BE" w:rsidP="00FE44BE">
      <w:pPr>
        <w:spacing w:line="285" w:lineRule="exact"/>
        <w:rPr>
          <w:rFonts w:asciiTheme="majorBidi" w:eastAsia="Times New Roman" w:hAnsiTheme="majorBidi" w:cstheme="majorBidi"/>
          <w:sz w:val="24"/>
          <w:szCs w:val="24"/>
        </w:rPr>
      </w:pPr>
    </w:p>
    <w:p w14:paraId="1B374093" w14:textId="77777777" w:rsidR="00FE44BE" w:rsidRPr="00851F00" w:rsidRDefault="00FE44BE" w:rsidP="00FE44BE">
      <w:pPr>
        <w:spacing w:line="0" w:lineRule="atLeast"/>
        <w:ind w:left="360"/>
        <w:rPr>
          <w:rFonts w:asciiTheme="majorBidi" w:eastAsia="Arial" w:hAnsiTheme="majorBidi" w:cstheme="majorBidi"/>
          <w:sz w:val="24"/>
          <w:szCs w:val="24"/>
        </w:rPr>
      </w:pPr>
      <w:r w:rsidRPr="00851F00">
        <w:rPr>
          <w:rFonts w:asciiTheme="majorBidi" w:eastAsia="Arial" w:hAnsiTheme="majorBidi" w:cstheme="majorBidi"/>
          <w:sz w:val="24"/>
          <w:szCs w:val="24"/>
        </w:rPr>
        <w:t>Pārskatu saskaņoja:</w:t>
      </w:r>
    </w:p>
    <w:p w14:paraId="31B51734" w14:textId="77777777" w:rsidR="00FE44BE" w:rsidRPr="00851F00" w:rsidRDefault="00FE44BE" w:rsidP="00FE44BE">
      <w:pPr>
        <w:spacing w:line="2" w:lineRule="exact"/>
        <w:rPr>
          <w:rFonts w:asciiTheme="majorBidi" w:eastAsia="Times New Roman" w:hAnsiTheme="majorBidi" w:cstheme="majorBidi"/>
          <w:sz w:val="24"/>
          <w:szCs w:val="24"/>
        </w:rPr>
      </w:pPr>
    </w:p>
    <w:p w14:paraId="0B47EA87" w14:textId="77777777" w:rsidR="00FE44BE" w:rsidRPr="00851F00" w:rsidRDefault="00FE44BE" w:rsidP="00FE44BE">
      <w:pPr>
        <w:spacing w:line="0" w:lineRule="atLeast"/>
        <w:ind w:left="360"/>
        <w:rPr>
          <w:rFonts w:asciiTheme="majorBidi" w:eastAsia="Arial" w:hAnsiTheme="majorBidi" w:cstheme="majorBidi"/>
          <w:sz w:val="24"/>
          <w:szCs w:val="24"/>
        </w:rPr>
      </w:pPr>
      <w:r w:rsidRPr="00851F00">
        <w:rPr>
          <w:rFonts w:asciiTheme="majorBidi" w:eastAsia="Arial" w:hAnsiTheme="majorBidi" w:cstheme="majorBidi"/>
          <w:sz w:val="24"/>
          <w:szCs w:val="24"/>
        </w:rPr>
        <w:t>______________________________________________________________</w:t>
      </w:r>
    </w:p>
    <w:p w14:paraId="60FCFF34" w14:textId="77777777" w:rsidR="00FE44BE" w:rsidRPr="00851F00" w:rsidRDefault="00FE44BE" w:rsidP="00FE44BE">
      <w:pPr>
        <w:spacing w:line="0" w:lineRule="atLeast"/>
        <w:ind w:left="1800"/>
        <w:rPr>
          <w:rFonts w:asciiTheme="majorBidi" w:eastAsia="Arial" w:hAnsiTheme="majorBidi" w:cstheme="majorBidi"/>
          <w:sz w:val="24"/>
          <w:szCs w:val="24"/>
        </w:rPr>
      </w:pPr>
      <w:r w:rsidRPr="00851F00">
        <w:rPr>
          <w:rFonts w:asciiTheme="majorBidi" w:eastAsia="Arial" w:hAnsiTheme="majorBidi" w:cstheme="majorBidi"/>
          <w:sz w:val="24"/>
          <w:szCs w:val="24"/>
        </w:rPr>
        <w:t>(vārds, uzvārds, amats, paraksts)</w:t>
      </w:r>
    </w:p>
    <w:p w14:paraId="64D756A3" w14:textId="77777777" w:rsidR="00FE44BE" w:rsidRPr="00851F00" w:rsidRDefault="00FE44BE" w:rsidP="00FE44BE">
      <w:pPr>
        <w:spacing w:line="176" w:lineRule="exact"/>
        <w:rPr>
          <w:rFonts w:asciiTheme="majorBidi" w:eastAsia="Times New Roman" w:hAnsiTheme="majorBidi" w:cstheme="majorBidi"/>
          <w:sz w:val="24"/>
          <w:szCs w:val="24"/>
        </w:rPr>
      </w:pPr>
    </w:p>
    <w:p w14:paraId="3423A8DF" w14:textId="77777777" w:rsidR="00FE44BE" w:rsidRPr="00851F00" w:rsidRDefault="00FE44BE" w:rsidP="00FE44BE">
      <w:pPr>
        <w:spacing w:line="0" w:lineRule="atLeast"/>
        <w:ind w:left="360"/>
        <w:rPr>
          <w:rFonts w:asciiTheme="majorBidi" w:eastAsia="Arial" w:hAnsiTheme="majorBidi" w:cstheme="majorBidi"/>
          <w:sz w:val="24"/>
          <w:szCs w:val="24"/>
        </w:rPr>
      </w:pPr>
      <w:r w:rsidRPr="00851F00">
        <w:rPr>
          <w:rFonts w:asciiTheme="majorBidi" w:eastAsia="Arial" w:hAnsiTheme="majorBidi" w:cstheme="majorBidi"/>
          <w:sz w:val="24"/>
          <w:szCs w:val="24"/>
        </w:rPr>
        <w:t>Datums_____________________</w:t>
      </w:r>
    </w:p>
    <w:p w14:paraId="45FFBA1C" w14:textId="3F1F5667" w:rsidR="00FE44BE" w:rsidRPr="00F976CD" w:rsidRDefault="00FE44BE" w:rsidP="006A1BFF">
      <w:pPr>
        <w:keepNext/>
        <w:spacing w:before="120" w:after="120"/>
        <w:jc w:val="right"/>
        <w:outlineLvl w:val="1"/>
        <w:rPr>
          <w:rFonts w:ascii="Times New Roman" w:eastAsia="Times New Roman" w:hAnsi="Times New Roman" w:cs="Times New Roman"/>
          <w:snapToGrid w:val="0"/>
          <w:color w:val="000000"/>
          <w:sz w:val="24"/>
          <w:szCs w:val="24"/>
        </w:rPr>
      </w:pPr>
      <w:r w:rsidRPr="00851F00">
        <w:rPr>
          <w:rFonts w:asciiTheme="majorBidi" w:eastAsia="Arial" w:hAnsiTheme="majorBidi" w:cstheme="majorBidi"/>
          <w:sz w:val="24"/>
          <w:szCs w:val="24"/>
        </w:rPr>
        <w:br w:type="page"/>
      </w:r>
    </w:p>
    <w:p w14:paraId="1AC40B9B" w14:textId="77777777" w:rsidR="006A1BFF" w:rsidRDefault="006A1BFF" w:rsidP="00FE44BE">
      <w:pPr>
        <w:sectPr w:rsidR="006A1BFF" w:rsidSect="007251D3">
          <w:headerReference w:type="default" r:id="rId11"/>
          <w:pgSz w:w="11906" w:h="16838"/>
          <w:pgMar w:top="720" w:right="720" w:bottom="720" w:left="720" w:header="708" w:footer="708" w:gutter="0"/>
          <w:cols w:space="708"/>
          <w:docGrid w:linePitch="360"/>
        </w:sectPr>
      </w:pPr>
    </w:p>
    <w:tbl>
      <w:tblPr>
        <w:tblStyle w:val="Reatabula"/>
        <w:tblW w:w="0" w:type="auto"/>
        <w:tblInd w:w="0" w:type="dxa"/>
        <w:tblLook w:val="04A0" w:firstRow="1" w:lastRow="0" w:firstColumn="1" w:lastColumn="0" w:noHBand="0" w:noVBand="1"/>
      </w:tblPr>
      <w:tblGrid>
        <w:gridCol w:w="1397"/>
        <w:gridCol w:w="1443"/>
        <w:gridCol w:w="1395"/>
        <w:gridCol w:w="1428"/>
        <w:gridCol w:w="1443"/>
        <w:gridCol w:w="1429"/>
        <w:gridCol w:w="1434"/>
        <w:gridCol w:w="1495"/>
        <w:gridCol w:w="1434"/>
        <w:gridCol w:w="1245"/>
        <w:gridCol w:w="1245"/>
      </w:tblGrid>
      <w:tr w:rsidR="00036BB1" w14:paraId="7C310AAE" w14:textId="3E9F201A" w:rsidTr="00036BB1">
        <w:tc>
          <w:tcPr>
            <w:tcW w:w="1397" w:type="dxa"/>
            <w:shd w:val="clear" w:color="auto" w:fill="D9D9D9" w:themeFill="background1" w:themeFillShade="D9"/>
          </w:tcPr>
          <w:p w14:paraId="7A41FF35" w14:textId="78782740" w:rsidR="00036BB1" w:rsidRPr="00036BB1" w:rsidRDefault="00036BB1" w:rsidP="00FE44BE">
            <w:pPr>
              <w:rPr>
                <w:rFonts w:asciiTheme="majorBidi" w:hAnsiTheme="majorBidi" w:cstheme="majorBidi"/>
              </w:rPr>
            </w:pPr>
            <w:r w:rsidRPr="00036BB1">
              <w:rPr>
                <w:rFonts w:asciiTheme="majorBidi" w:hAnsiTheme="majorBidi" w:cstheme="majorBidi"/>
              </w:rPr>
              <w:lastRenderedPageBreak/>
              <w:t>Atbildīgās personas vārds, uzvārds</w:t>
            </w:r>
          </w:p>
        </w:tc>
        <w:tc>
          <w:tcPr>
            <w:tcW w:w="1443" w:type="dxa"/>
            <w:shd w:val="clear" w:color="auto" w:fill="D9D9D9" w:themeFill="background1" w:themeFillShade="D9"/>
          </w:tcPr>
          <w:p w14:paraId="50E89129" w14:textId="679C71A0" w:rsidR="00036BB1" w:rsidRPr="00036BB1" w:rsidRDefault="00036BB1" w:rsidP="00FE44BE">
            <w:pPr>
              <w:rPr>
                <w:rFonts w:asciiTheme="majorBidi" w:hAnsiTheme="majorBidi" w:cstheme="majorBidi"/>
              </w:rPr>
            </w:pPr>
            <w:r w:rsidRPr="00036BB1">
              <w:rPr>
                <w:rFonts w:asciiTheme="majorBidi" w:hAnsiTheme="majorBidi" w:cstheme="majorBidi"/>
              </w:rPr>
              <w:t>Atbalsta programmas norises laiks (no līdz)</w:t>
            </w:r>
          </w:p>
        </w:tc>
        <w:tc>
          <w:tcPr>
            <w:tcW w:w="1395" w:type="dxa"/>
            <w:shd w:val="clear" w:color="auto" w:fill="D9D9D9" w:themeFill="background1" w:themeFillShade="D9"/>
          </w:tcPr>
          <w:p w14:paraId="0515A3F2" w14:textId="1035E080" w:rsidR="00036BB1" w:rsidRPr="00036BB1" w:rsidRDefault="00036BB1" w:rsidP="00FE44BE">
            <w:pPr>
              <w:rPr>
                <w:rFonts w:asciiTheme="majorBidi" w:hAnsiTheme="majorBidi" w:cstheme="majorBidi"/>
              </w:rPr>
            </w:pPr>
            <w:r w:rsidRPr="00036BB1">
              <w:rPr>
                <w:rFonts w:asciiTheme="majorBidi" w:hAnsiTheme="majorBidi" w:cstheme="majorBidi"/>
              </w:rPr>
              <w:t xml:space="preserve">Īstenoto aktivitāšu skaists (saskaņā ar tāmē minēto </w:t>
            </w:r>
            <w:proofErr w:type="spellStart"/>
            <w:r w:rsidRPr="00036BB1">
              <w:rPr>
                <w:rFonts w:asciiTheme="majorBidi" w:hAnsiTheme="majorBidi" w:cstheme="majorBidi"/>
              </w:rPr>
              <w:t>aktiv</w:t>
            </w:r>
            <w:proofErr w:type="spellEnd"/>
            <w:r w:rsidRPr="00036BB1">
              <w:rPr>
                <w:rFonts w:asciiTheme="majorBidi" w:hAnsiTheme="majorBidi" w:cstheme="majorBidi"/>
              </w:rPr>
              <w:t xml:space="preserve">. skaitu) </w:t>
            </w:r>
          </w:p>
        </w:tc>
        <w:tc>
          <w:tcPr>
            <w:tcW w:w="1428" w:type="dxa"/>
            <w:shd w:val="clear" w:color="auto" w:fill="D9D9D9" w:themeFill="background1" w:themeFillShade="D9"/>
          </w:tcPr>
          <w:p w14:paraId="2A3F2A6C" w14:textId="2205F097" w:rsidR="00036BB1" w:rsidRPr="00036BB1" w:rsidRDefault="00036BB1" w:rsidP="00FE44BE">
            <w:pPr>
              <w:rPr>
                <w:rFonts w:asciiTheme="majorBidi" w:hAnsiTheme="majorBidi" w:cstheme="majorBidi"/>
              </w:rPr>
            </w:pPr>
            <w:r w:rsidRPr="00036BB1">
              <w:rPr>
                <w:rFonts w:asciiTheme="majorBidi" w:hAnsiTheme="majorBidi" w:cstheme="majorBidi"/>
              </w:rPr>
              <w:t>Programmā iesaistīto Ukrainas bērnu un jauniešu skaits kopumā</w:t>
            </w:r>
          </w:p>
        </w:tc>
        <w:tc>
          <w:tcPr>
            <w:tcW w:w="1443" w:type="dxa"/>
            <w:shd w:val="clear" w:color="auto" w:fill="D9D9D9" w:themeFill="background1" w:themeFillShade="D9"/>
          </w:tcPr>
          <w:p w14:paraId="544B2ADA" w14:textId="0D1CA43D" w:rsidR="00036BB1" w:rsidRPr="00036BB1" w:rsidRDefault="00036BB1" w:rsidP="00FE44BE">
            <w:pPr>
              <w:rPr>
                <w:rFonts w:asciiTheme="majorBidi" w:hAnsiTheme="majorBidi" w:cstheme="majorBidi"/>
              </w:rPr>
            </w:pPr>
            <w:r w:rsidRPr="00036BB1">
              <w:rPr>
                <w:rFonts w:asciiTheme="majorBidi" w:hAnsiTheme="majorBidi" w:cstheme="majorBidi"/>
              </w:rPr>
              <w:t>Programmas ietvaros īstenoto pasākumu/ aktivitāšu skaits stundās</w:t>
            </w:r>
          </w:p>
        </w:tc>
        <w:tc>
          <w:tcPr>
            <w:tcW w:w="1429" w:type="dxa"/>
            <w:shd w:val="clear" w:color="auto" w:fill="D9D9D9" w:themeFill="background1" w:themeFillShade="D9"/>
          </w:tcPr>
          <w:p w14:paraId="62B7E12F" w14:textId="3FDF9E01" w:rsidR="00036BB1" w:rsidRPr="00036BB1" w:rsidRDefault="00036BB1" w:rsidP="00FE44BE">
            <w:pPr>
              <w:rPr>
                <w:rFonts w:asciiTheme="majorBidi" w:hAnsiTheme="majorBidi" w:cstheme="majorBidi"/>
              </w:rPr>
            </w:pPr>
            <w:r w:rsidRPr="00036BB1">
              <w:rPr>
                <w:rFonts w:asciiTheme="majorBidi" w:hAnsiTheme="majorBidi" w:cstheme="majorBidi"/>
              </w:rPr>
              <w:t>Kopējais programmā iesaistīto Ukrainas bērnu un jauniešu skaits un aktivitāšu skaits stundās</w:t>
            </w:r>
          </w:p>
        </w:tc>
        <w:tc>
          <w:tcPr>
            <w:tcW w:w="1434" w:type="dxa"/>
            <w:shd w:val="clear" w:color="auto" w:fill="D9D9D9" w:themeFill="background1" w:themeFillShade="D9"/>
          </w:tcPr>
          <w:p w14:paraId="4346A8CF" w14:textId="66015A12" w:rsidR="00036BB1" w:rsidRPr="00036BB1" w:rsidRDefault="00036BB1" w:rsidP="00FE44BE">
            <w:pPr>
              <w:rPr>
                <w:rFonts w:asciiTheme="majorBidi" w:hAnsiTheme="majorBidi" w:cstheme="majorBidi"/>
              </w:rPr>
            </w:pPr>
            <w:r w:rsidRPr="00036BB1">
              <w:rPr>
                <w:rFonts w:asciiTheme="majorBidi" w:hAnsiTheme="majorBidi" w:cstheme="majorBidi"/>
              </w:rPr>
              <w:t xml:space="preserve">Izlietotais finansējums </w:t>
            </w:r>
            <w:r w:rsidRPr="00036BB1">
              <w:rPr>
                <w:rFonts w:asciiTheme="majorBidi" w:hAnsiTheme="majorBidi" w:cstheme="majorBidi"/>
                <w:b/>
                <w:bCs/>
              </w:rPr>
              <w:t>atlīdzībai</w:t>
            </w:r>
            <w:r w:rsidRPr="00036BB1">
              <w:rPr>
                <w:rFonts w:asciiTheme="majorBidi" w:hAnsiTheme="majorBidi" w:cstheme="majorBidi"/>
              </w:rPr>
              <w:t xml:space="preserve"> no valsts budžeta līdzekļiem</w:t>
            </w:r>
          </w:p>
        </w:tc>
        <w:tc>
          <w:tcPr>
            <w:tcW w:w="1495" w:type="dxa"/>
            <w:shd w:val="clear" w:color="auto" w:fill="D9D9D9" w:themeFill="background1" w:themeFillShade="D9"/>
          </w:tcPr>
          <w:p w14:paraId="08C6D3C9" w14:textId="094B4DAE" w:rsidR="00036BB1" w:rsidRPr="00036BB1" w:rsidRDefault="00036BB1" w:rsidP="00FE44BE">
            <w:pPr>
              <w:rPr>
                <w:rFonts w:asciiTheme="majorBidi" w:hAnsiTheme="majorBidi" w:cstheme="majorBidi"/>
              </w:rPr>
            </w:pPr>
            <w:r w:rsidRPr="00036BB1">
              <w:rPr>
                <w:rFonts w:asciiTheme="majorBidi" w:hAnsiTheme="majorBidi" w:cstheme="majorBidi"/>
              </w:rPr>
              <w:t xml:space="preserve">Izlietotais finansējums </w:t>
            </w:r>
            <w:r w:rsidRPr="00036BB1">
              <w:rPr>
                <w:rFonts w:asciiTheme="majorBidi" w:hAnsiTheme="majorBidi" w:cstheme="majorBidi"/>
                <w:b/>
                <w:bCs/>
              </w:rPr>
              <w:t xml:space="preserve">pakalpojumiem </w:t>
            </w:r>
            <w:r w:rsidRPr="00036BB1">
              <w:rPr>
                <w:rFonts w:asciiTheme="majorBidi" w:hAnsiTheme="majorBidi" w:cstheme="majorBidi"/>
              </w:rPr>
              <w:t>no valsts budžeta līdzekļiem</w:t>
            </w:r>
          </w:p>
        </w:tc>
        <w:tc>
          <w:tcPr>
            <w:tcW w:w="1434" w:type="dxa"/>
            <w:shd w:val="clear" w:color="auto" w:fill="D9D9D9" w:themeFill="background1" w:themeFillShade="D9"/>
          </w:tcPr>
          <w:p w14:paraId="4EB77D8A" w14:textId="485BEF45" w:rsidR="00036BB1" w:rsidRPr="00036BB1" w:rsidRDefault="00036BB1" w:rsidP="00FE44BE">
            <w:pPr>
              <w:rPr>
                <w:rFonts w:asciiTheme="majorBidi" w:hAnsiTheme="majorBidi" w:cstheme="majorBidi"/>
              </w:rPr>
            </w:pPr>
            <w:r w:rsidRPr="00036BB1">
              <w:rPr>
                <w:rFonts w:asciiTheme="majorBidi" w:hAnsiTheme="majorBidi" w:cstheme="majorBidi"/>
              </w:rPr>
              <w:t xml:space="preserve">Izlietotais finansējums </w:t>
            </w:r>
            <w:r w:rsidRPr="00036BB1">
              <w:rPr>
                <w:rFonts w:asciiTheme="majorBidi" w:hAnsiTheme="majorBidi" w:cstheme="majorBidi"/>
                <w:b/>
                <w:bCs/>
              </w:rPr>
              <w:t>precēm</w:t>
            </w:r>
            <w:r w:rsidRPr="00036BB1">
              <w:rPr>
                <w:rFonts w:asciiTheme="majorBidi" w:hAnsiTheme="majorBidi" w:cstheme="majorBidi"/>
              </w:rPr>
              <w:t xml:space="preserve"> no valsts budžeta līdzekļiem</w:t>
            </w:r>
          </w:p>
        </w:tc>
        <w:tc>
          <w:tcPr>
            <w:tcW w:w="1245" w:type="dxa"/>
            <w:shd w:val="clear" w:color="auto" w:fill="D9D9D9" w:themeFill="background1" w:themeFillShade="D9"/>
          </w:tcPr>
          <w:p w14:paraId="705807D3" w14:textId="79A727BB" w:rsidR="00036BB1" w:rsidRPr="00036BB1" w:rsidRDefault="00036BB1" w:rsidP="00FE44BE">
            <w:pPr>
              <w:rPr>
                <w:rFonts w:asciiTheme="majorBidi" w:hAnsiTheme="majorBidi" w:cstheme="majorBidi"/>
              </w:rPr>
            </w:pPr>
            <w:r w:rsidRPr="00036BB1">
              <w:rPr>
                <w:rFonts w:asciiTheme="majorBidi" w:hAnsiTheme="majorBidi" w:cstheme="majorBidi"/>
              </w:rPr>
              <w:t>Izlietotais finansējums kopā</w:t>
            </w:r>
          </w:p>
        </w:tc>
        <w:tc>
          <w:tcPr>
            <w:tcW w:w="1245" w:type="dxa"/>
            <w:shd w:val="clear" w:color="auto" w:fill="D9D9D9" w:themeFill="background1" w:themeFillShade="D9"/>
          </w:tcPr>
          <w:p w14:paraId="799F5817" w14:textId="60C7CF63" w:rsidR="00036BB1" w:rsidRPr="00036BB1" w:rsidRDefault="00036BB1" w:rsidP="00FE44BE">
            <w:pPr>
              <w:rPr>
                <w:rFonts w:asciiTheme="majorBidi" w:hAnsiTheme="majorBidi" w:cstheme="majorBidi"/>
              </w:rPr>
            </w:pPr>
            <w:r w:rsidRPr="00036BB1">
              <w:rPr>
                <w:rFonts w:asciiTheme="majorBidi" w:hAnsiTheme="majorBidi" w:cstheme="majorBidi"/>
              </w:rPr>
              <w:t>Izlietotais finansējums uz vienu bērnu vienā stundā</w:t>
            </w:r>
          </w:p>
        </w:tc>
      </w:tr>
      <w:tr w:rsidR="00036BB1" w14:paraId="47B26C5F" w14:textId="7103519B" w:rsidTr="00036BB1">
        <w:tc>
          <w:tcPr>
            <w:tcW w:w="1397" w:type="dxa"/>
            <w:shd w:val="clear" w:color="auto" w:fill="D9D9D9" w:themeFill="background1" w:themeFillShade="D9"/>
          </w:tcPr>
          <w:p w14:paraId="0073BE1C" w14:textId="6C6BE280" w:rsidR="00036BB1" w:rsidRPr="00036BB1" w:rsidRDefault="00036BB1" w:rsidP="00FE44BE">
            <w:pPr>
              <w:rPr>
                <w:b/>
                <w:bCs/>
              </w:rPr>
            </w:pPr>
            <w:r w:rsidRPr="00036BB1">
              <w:rPr>
                <w:b/>
                <w:bCs/>
              </w:rPr>
              <w:t>3</w:t>
            </w:r>
          </w:p>
        </w:tc>
        <w:tc>
          <w:tcPr>
            <w:tcW w:w="1443" w:type="dxa"/>
            <w:shd w:val="clear" w:color="auto" w:fill="D9D9D9" w:themeFill="background1" w:themeFillShade="D9"/>
          </w:tcPr>
          <w:p w14:paraId="7350E640" w14:textId="01DD4B07" w:rsidR="00036BB1" w:rsidRPr="00036BB1" w:rsidRDefault="00036BB1" w:rsidP="00FE44BE">
            <w:pPr>
              <w:rPr>
                <w:b/>
                <w:bCs/>
              </w:rPr>
            </w:pPr>
            <w:r w:rsidRPr="00036BB1">
              <w:rPr>
                <w:b/>
                <w:bCs/>
              </w:rPr>
              <w:t>4</w:t>
            </w:r>
          </w:p>
        </w:tc>
        <w:tc>
          <w:tcPr>
            <w:tcW w:w="1395" w:type="dxa"/>
            <w:shd w:val="clear" w:color="auto" w:fill="D9D9D9" w:themeFill="background1" w:themeFillShade="D9"/>
          </w:tcPr>
          <w:p w14:paraId="019E1A4B" w14:textId="21940F35" w:rsidR="00036BB1" w:rsidRPr="00036BB1" w:rsidRDefault="00036BB1" w:rsidP="00FE44BE">
            <w:pPr>
              <w:rPr>
                <w:b/>
                <w:bCs/>
              </w:rPr>
            </w:pPr>
            <w:r w:rsidRPr="00036BB1">
              <w:rPr>
                <w:b/>
                <w:bCs/>
              </w:rPr>
              <w:t>5</w:t>
            </w:r>
          </w:p>
        </w:tc>
        <w:tc>
          <w:tcPr>
            <w:tcW w:w="1428" w:type="dxa"/>
            <w:shd w:val="clear" w:color="auto" w:fill="D9D9D9" w:themeFill="background1" w:themeFillShade="D9"/>
          </w:tcPr>
          <w:p w14:paraId="2963639F" w14:textId="4818188E" w:rsidR="00036BB1" w:rsidRPr="00036BB1" w:rsidRDefault="00036BB1" w:rsidP="00FE44BE">
            <w:pPr>
              <w:rPr>
                <w:b/>
                <w:bCs/>
              </w:rPr>
            </w:pPr>
            <w:r w:rsidRPr="00036BB1">
              <w:rPr>
                <w:b/>
                <w:bCs/>
              </w:rPr>
              <w:t>6</w:t>
            </w:r>
          </w:p>
        </w:tc>
        <w:tc>
          <w:tcPr>
            <w:tcW w:w="1443" w:type="dxa"/>
            <w:shd w:val="clear" w:color="auto" w:fill="D9D9D9" w:themeFill="background1" w:themeFillShade="D9"/>
          </w:tcPr>
          <w:p w14:paraId="64F1A354" w14:textId="5F72E82F" w:rsidR="00036BB1" w:rsidRPr="00036BB1" w:rsidRDefault="00036BB1" w:rsidP="00FE44BE">
            <w:pPr>
              <w:rPr>
                <w:b/>
                <w:bCs/>
              </w:rPr>
            </w:pPr>
            <w:r w:rsidRPr="00036BB1">
              <w:rPr>
                <w:b/>
                <w:bCs/>
              </w:rPr>
              <w:t>9</w:t>
            </w:r>
          </w:p>
        </w:tc>
        <w:tc>
          <w:tcPr>
            <w:tcW w:w="1429" w:type="dxa"/>
            <w:shd w:val="clear" w:color="auto" w:fill="D9D9D9" w:themeFill="background1" w:themeFillShade="D9"/>
          </w:tcPr>
          <w:p w14:paraId="2513A752" w14:textId="1C148FF8" w:rsidR="00036BB1" w:rsidRPr="00036BB1" w:rsidRDefault="00036BB1" w:rsidP="00FE44BE">
            <w:pPr>
              <w:rPr>
                <w:b/>
                <w:bCs/>
              </w:rPr>
            </w:pPr>
            <w:r w:rsidRPr="00036BB1">
              <w:rPr>
                <w:b/>
                <w:bCs/>
              </w:rPr>
              <w:t>10=6*9</w:t>
            </w:r>
          </w:p>
        </w:tc>
        <w:tc>
          <w:tcPr>
            <w:tcW w:w="1434" w:type="dxa"/>
            <w:shd w:val="clear" w:color="auto" w:fill="D9D9D9" w:themeFill="background1" w:themeFillShade="D9"/>
          </w:tcPr>
          <w:p w14:paraId="7E06AFD4" w14:textId="52265046" w:rsidR="00036BB1" w:rsidRPr="00036BB1" w:rsidRDefault="00036BB1" w:rsidP="00FE44BE">
            <w:pPr>
              <w:rPr>
                <w:b/>
                <w:bCs/>
              </w:rPr>
            </w:pPr>
            <w:r w:rsidRPr="00036BB1">
              <w:rPr>
                <w:b/>
                <w:bCs/>
              </w:rPr>
              <w:t>11</w:t>
            </w:r>
          </w:p>
        </w:tc>
        <w:tc>
          <w:tcPr>
            <w:tcW w:w="1495" w:type="dxa"/>
            <w:shd w:val="clear" w:color="auto" w:fill="D9D9D9" w:themeFill="background1" w:themeFillShade="D9"/>
          </w:tcPr>
          <w:p w14:paraId="61945D50" w14:textId="632A8D87" w:rsidR="00036BB1" w:rsidRPr="00036BB1" w:rsidRDefault="00036BB1" w:rsidP="00FE44BE">
            <w:pPr>
              <w:rPr>
                <w:b/>
                <w:bCs/>
              </w:rPr>
            </w:pPr>
            <w:r w:rsidRPr="00036BB1">
              <w:rPr>
                <w:b/>
                <w:bCs/>
              </w:rPr>
              <w:t>12</w:t>
            </w:r>
          </w:p>
        </w:tc>
        <w:tc>
          <w:tcPr>
            <w:tcW w:w="1434" w:type="dxa"/>
            <w:shd w:val="clear" w:color="auto" w:fill="D9D9D9" w:themeFill="background1" w:themeFillShade="D9"/>
          </w:tcPr>
          <w:p w14:paraId="13CCA54D" w14:textId="5D7531AE" w:rsidR="00036BB1" w:rsidRPr="00036BB1" w:rsidRDefault="00036BB1" w:rsidP="00FE44BE">
            <w:pPr>
              <w:rPr>
                <w:b/>
                <w:bCs/>
              </w:rPr>
            </w:pPr>
            <w:r w:rsidRPr="00036BB1">
              <w:rPr>
                <w:b/>
                <w:bCs/>
              </w:rPr>
              <w:t>13</w:t>
            </w:r>
          </w:p>
        </w:tc>
        <w:tc>
          <w:tcPr>
            <w:tcW w:w="1245" w:type="dxa"/>
            <w:shd w:val="clear" w:color="auto" w:fill="D9D9D9" w:themeFill="background1" w:themeFillShade="D9"/>
          </w:tcPr>
          <w:p w14:paraId="2CEE2948" w14:textId="35DEC765" w:rsidR="00036BB1" w:rsidRPr="00036BB1" w:rsidRDefault="00036BB1" w:rsidP="00FE44BE">
            <w:pPr>
              <w:rPr>
                <w:b/>
                <w:bCs/>
              </w:rPr>
            </w:pPr>
            <w:r w:rsidRPr="00036BB1">
              <w:rPr>
                <w:b/>
                <w:bCs/>
              </w:rPr>
              <w:t>14</w:t>
            </w:r>
          </w:p>
        </w:tc>
        <w:tc>
          <w:tcPr>
            <w:tcW w:w="1245" w:type="dxa"/>
            <w:shd w:val="clear" w:color="auto" w:fill="D9D9D9" w:themeFill="background1" w:themeFillShade="D9"/>
          </w:tcPr>
          <w:p w14:paraId="275E8CD7" w14:textId="6B7AE617" w:rsidR="00036BB1" w:rsidRPr="00036BB1" w:rsidRDefault="00036BB1" w:rsidP="00FE44BE">
            <w:pPr>
              <w:rPr>
                <w:b/>
                <w:bCs/>
              </w:rPr>
            </w:pPr>
            <w:r w:rsidRPr="00036BB1">
              <w:rPr>
                <w:b/>
                <w:bCs/>
              </w:rPr>
              <w:t>15=14/10</w:t>
            </w:r>
          </w:p>
        </w:tc>
      </w:tr>
      <w:tr w:rsidR="00036BB1" w14:paraId="432B666A" w14:textId="714DCC60" w:rsidTr="00036BB1">
        <w:tc>
          <w:tcPr>
            <w:tcW w:w="1397" w:type="dxa"/>
          </w:tcPr>
          <w:p w14:paraId="22F461B7" w14:textId="461EAB01" w:rsidR="00036BB1" w:rsidRDefault="00036BB1" w:rsidP="00FE44BE"/>
        </w:tc>
        <w:tc>
          <w:tcPr>
            <w:tcW w:w="1443" w:type="dxa"/>
          </w:tcPr>
          <w:p w14:paraId="14555DDC" w14:textId="77777777" w:rsidR="00036BB1" w:rsidRDefault="00036BB1" w:rsidP="00FE44BE"/>
        </w:tc>
        <w:tc>
          <w:tcPr>
            <w:tcW w:w="1395" w:type="dxa"/>
          </w:tcPr>
          <w:p w14:paraId="29FE7320" w14:textId="77777777" w:rsidR="00036BB1" w:rsidRDefault="00036BB1" w:rsidP="00FE44BE"/>
        </w:tc>
        <w:tc>
          <w:tcPr>
            <w:tcW w:w="1428" w:type="dxa"/>
          </w:tcPr>
          <w:p w14:paraId="219360ED" w14:textId="77777777" w:rsidR="00036BB1" w:rsidRDefault="00036BB1" w:rsidP="00FE44BE"/>
        </w:tc>
        <w:tc>
          <w:tcPr>
            <w:tcW w:w="1443" w:type="dxa"/>
          </w:tcPr>
          <w:p w14:paraId="2DFA36D2" w14:textId="77777777" w:rsidR="00036BB1" w:rsidRDefault="00036BB1" w:rsidP="00FE44BE"/>
        </w:tc>
        <w:tc>
          <w:tcPr>
            <w:tcW w:w="1429" w:type="dxa"/>
          </w:tcPr>
          <w:p w14:paraId="7315DE24" w14:textId="77777777" w:rsidR="00036BB1" w:rsidRDefault="00036BB1" w:rsidP="00FE44BE"/>
        </w:tc>
        <w:tc>
          <w:tcPr>
            <w:tcW w:w="1434" w:type="dxa"/>
          </w:tcPr>
          <w:p w14:paraId="28F812B3" w14:textId="77777777" w:rsidR="00036BB1" w:rsidRDefault="00036BB1" w:rsidP="00FE44BE"/>
        </w:tc>
        <w:tc>
          <w:tcPr>
            <w:tcW w:w="1495" w:type="dxa"/>
          </w:tcPr>
          <w:p w14:paraId="4FF22E2D" w14:textId="77777777" w:rsidR="00036BB1" w:rsidRDefault="00036BB1" w:rsidP="00FE44BE"/>
        </w:tc>
        <w:tc>
          <w:tcPr>
            <w:tcW w:w="1434" w:type="dxa"/>
          </w:tcPr>
          <w:p w14:paraId="18E24353" w14:textId="77777777" w:rsidR="00036BB1" w:rsidRDefault="00036BB1" w:rsidP="00FE44BE"/>
        </w:tc>
        <w:tc>
          <w:tcPr>
            <w:tcW w:w="1245" w:type="dxa"/>
          </w:tcPr>
          <w:p w14:paraId="3B3D8BDD" w14:textId="77777777" w:rsidR="00036BB1" w:rsidRDefault="00036BB1" w:rsidP="00FE44BE"/>
        </w:tc>
        <w:tc>
          <w:tcPr>
            <w:tcW w:w="1245" w:type="dxa"/>
          </w:tcPr>
          <w:p w14:paraId="50A66886" w14:textId="77777777" w:rsidR="00036BB1" w:rsidRDefault="00036BB1" w:rsidP="00FE44BE"/>
        </w:tc>
      </w:tr>
      <w:tr w:rsidR="00036BB1" w14:paraId="0D4A2CA2" w14:textId="1B04BB04" w:rsidTr="00036BB1">
        <w:tc>
          <w:tcPr>
            <w:tcW w:w="1397" w:type="dxa"/>
          </w:tcPr>
          <w:p w14:paraId="7304D522" w14:textId="77777777" w:rsidR="00036BB1" w:rsidRDefault="00036BB1" w:rsidP="00FE44BE"/>
        </w:tc>
        <w:tc>
          <w:tcPr>
            <w:tcW w:w="1443" w:type="dxa"/>
          </w:tcPr>
          <w:p w14:paraId="1B717762" w14:textId="77777777" w:rsidR="00036BB1" w:rsidRDefault="00036BB1" w:rsidP="00FE44BE"/>
        </w:tc>
        <w:tc>
          <w:tcPr>
            <w:tcW w:w="1395" w:type="dxa"/>
          </w:tcPr>
          <w:p w14:paraId="6AFDB228" w14:textId="77777777" w:rsidR="00036BB1" w:rsidRDefault="00036BB1" w:rsidP="00FE44BE"/>
        </w:tc>
        <w:tc>
          <w:tcPr>
            <w:tcW w:w="1428" w:type="dxa"/>
          </w:tcPr>
          <w:p w14:paraId="21A89448" w14:textId="77777777" w:rsidR="00036BB1" w:rsidRDefault="00036BB1" w:rsidP="00FE44BE"/>
        </w:tc>
        <w:tc>
          <w:tcPr>
            <w:tcW w:w="1443" w:type="dxa"/>
          </w:tcPr>
          <w:p w14:paraId="5B4D496C" w14:textId="77777777" w:rsidR="00036BB1" w:rsidRDefault="00036BB1" w:rsidP="00FE44BE"/>
        </w:tc>
        <w:tc>
          <w:tcPr>
            <w:tcW w:w="1429" w:type="dxa"/>
          </w:tcPr>
          <w:p w14:paraId="3F06A813" w14:textId="77777777" w:rsidR="00036BB1" w:rsidRDefault="00036BB1" w:rsidP="00FE44BE"/>
        </w:tc>
        <w:tc>
          <w:tcPr>
            <w:tcW w:w="1434" w:type="dxa"/>
          </w:tcPr>
          <w:p w14:paraId="7D6AB3B2" w14:textId="77777777" w:rsidR="00036BB1" w:rsidRDefault="00036BB1" w:rsidP="00FE44BE"/>
        </w:tc>
        <w:tc>
          <w:tcPr>
            <w:tcW w:w="1495" w:type="dxa"/>
          </w:tcPr>
          <w:p w14:paraId="017CA8DB" w14:textId="77777777" w:rsidR="00036BB1" w:rsidRDefault="00036BB1" w:rsidP="00FE44BE"/>
        </w:tc>
        <w:tc>
          <w:tcPr>
            <w:tcW w:w="1434" w:type="dxa"/>
          </w:tcPr>
          <w:p w14:paraId="26669055" w14:textId="77777777" w:rsidR="00036BB1" w:rsidRDefault="00036BB1" w:rsidP="00FE44BE"/>
        </w:tc>
        <w:tc>
          <w:tcPr>
            <w:tcW w:w="1245" w:type="dxa"/>
          </w:tcPr>
          <w:p w14:paraId="47BBDE41" w14:textId="77777777" w:rsidR="00036BB1" w:rsidRDefault="00036BB1" w:rsidP="00FE44BE"/>
        </w:tc>
        <w:tc>
          <w:tcPr>
            <w:tcW w:w="1245" w:type="dxa"/>
          </w:tcPr>
          <w:p w14:paraId="1F87563B" w14:textId="77777777" w:rsidR="00036BB1" w:rsidRDefault="00036BB1" w:rsidP="00FE44BE"/>
        </w:tc>
      </w:tr>
      <w:tr w:rsidR="00036BB1" w14:paraId="034E60B1" w14:textId="2603DDBE" w:rsidTr="00036BB1">
        <w:tc>
          <w:tcPr>
            <w:tcW w:w="1397" w:type="dxa"/>
          </w:tcPr>
          <w:p w14:paraId="719F09E2" w14:textId="77777777" w:rsidR="00036BB1" w:rsidRDefault="00036BB1" w:rsidP="00FE44BE"/>
        </w:tc>
        <w:tc>
          <w:tcPr>
            <w:tcW w:w="1443" w:type="dxa"/>
          </w:tcPr>
          <w:p w14:paraId="7D4B046E" w14:textId="77777777" w:rsidR="00036BB1" w:rsidRDefault="00036BB1" w:rsidP="00FE44BE"/>
        </w:tc>
        <w:tc>
          <w:tcPr>
            <w:tcW w:w="1395" w:type="dxa"/>
          </w:tcPr>
          <w:p w14:paraId="41F5EE5D" w14:textId="77777777" w:rsidR="00036BB1" w:rsidRDefault="00036BB1" w:rsidP="00FE44BE"/>
        </w:tc>
        <w:tc>
          <w:tcPr>
            <w:tcW w:w="1428" w:type="dxa"/>
          </w:tcPr>
          <w:p w14:paraId="12C6501D" w14:textId="77777777" w:rsidR="00036BB1" w:rsidRDefault="00036BB1" w:rsidP="00FE44BE"/>
        </w:tc>
        <w:tc>
          <w:tcPr>
            <w:tcW w:w="1443" w:type="dxa"/>
          </w:tcPr>
          <w:p w14:paraId="5CFC1258" w14:textId="77777777" w:rsidR="00036BB1" w:rsidRDefault="00036BB1" w:rsidP="00FE44BE"/>
        </w:tc>
        <w:tc>
          <w:tcPr>
            <w:tcW w:w="1429" w:type="dxa"/>
          </w:tcPr>
          <w:p w14:paraId="4D58A172" w14:textId="77777777" w:rsidR="00036BB1" w:rsidRDefault="00036BB1" w:rsidP="00FE44BE"/>
        </w:tc>
        <w:tc>
          <w:tcPr>
            <w:tcW w:w="1434" w:type="dxa"/>
          </w:tcPr>
          <w:p w14:paraId="5C366655" w14:textId="77777777" w:rsidR="00036BB1" w:rsidRDefault="00036BB1" w:rsidP="00FE44BE"/>
        </w:tc>
        <w:tc>
          <w:tcPr>
            <w:tcW w:w="1495" w:type="dxa"/>
          </w:tcPr>
          <w:p w14:paraId="2E00B581" w14:textId="77777777" w:rsidR="00036BB1" w:rsidRDefault="00036BB1" w:rsidP="00FE44BE"/>
        </w:tc>
        <w:tc>
          <w:tcPr>
            <w:tcW w:w="1434" w:type="dxa"/>
          </w:tcPr>
          <w:p w14:paraId="6C3FDB8B" w14:textId="77777777" w:rsidR="00036BB1" w:rsidRDefault="00036BB1" w:rsidP="00FE44BE"/>
        </w:tc>
        <w:tc>
          <w:tcPr>
            <w:tcW w:w="1245" w:type="dxa"/>
          </w:tcPr>
          <w:p w14:paraId="68D660D9" w14:textId="77777777" w:rsidR="00036BB1" w:rsidRDefault="00036BB1" w:rsidP="00FE44BE"/>
        </w:tc>
        <w:tc>
          <w:tcPr>
            <w:tcW w:w="1245" w:type="dxa"/>
          </w:tcPr>
          <w:p w14:paraId="7D5E805C" w14:textId="77777777" w:rsidR="00036BB1" w:rsidRDefault="00036BB1" w:rsidP="00FE44BE"/>
        </w:tc>
      </w:tr>
      <w:tr w:rsidR="00036BB1" w14:paraId="6BC18075" w14:textId="2D6F4E6C" w:rsidTr="00036BB1">
        <w:tc>
          <w:tcPr>
            <w:tcW w:w="1397" w:type="dxa"/>
          </w:tcPr>
          <w:p w14:paraId="70E02371" w14:textId="77777777" w:rsidR="00036BB1" w:rsidRDefault="00036BB1" w:rsidP="00FE44BE"/>
        </w:tc>
        <w:tc>
          <w:tcPr>
            <w:tcW w:w="1443" w:type="dxa"/>
          </w:tcPr>
          <w:p w14:paraId="61BC8848" w14:textId="77777777" w:rsidR="00036BB1" w:rsidRDefault="00036BB1" w:rsidP="00FE44BE"/>
        </w:tc>
        <w:tc>
          <w:tcPr>
            <w:tcW w:w="1395" w:type="dxa"/>
          </w:tcPr>
          <w:p w14:paraId="18C52805" w14:textId="77777777" w:rsidR="00036BB1" w:rsidRDefault="00036BB1" w:rsidP="00FE44BE"/>
        </w:tc>
        <w:tc>
          <w:tcPr>
            <w:tcW w:w="1428" w:type="dxa"/>
          </w:tcPr>
          <w:p w14:paraId="5E9D16F0" w14:textId="77777777" w:rsidR="00036BB1" w:rsidRDefault="00036BB1" w:rsidP="00FE44BE"/>
        </w:tc>
        <w:tc>
          <w:tcPr>
            <w:tcW w:w="1443" w:type="dxa"/>
          </w:tcPr>
          <w:p w14:paraId="4B85EE32" w14:textId="77777777" w:rsidR="00036BB1" w:rsidRDefault="00036BB1" w:rsidP="00FE44BE"/>
        </w:tc>
        <w:tc>
          <w:tcPr>
            <w:tcW w:w="1429" w:type="dxa"/>
          </w:tcPr>
          <w:p w14:paraId="6C0FDB6A" w14:textId="77777777" w:rsidR="00036BB1" w:rsidRDefault="00036BB1" w:rsidP="00FE44BE"/>
        </w:tc>
        <w:tc>
          <w:tcPr>
            <w:tcW w:w="1434" w:type="dxa"/>
          </w:tcPr>
          <w:p w14:paraId="376156E3" w14:textId="77777777" w:rsidR="00036BB1" w:rsidRDefault="00036BB1" w:rsidP="00FE44BE"/>
        </w:tc>
        <w:tc>
          <w:tcPr>
            <w:tcW w:w="1495" w:type="dxa"/>
          </w:tcPr>
          <w:p w14:paraId="2C4F132A" w14:textId="77777777" w:rsidR="00036BB1" w:rsidRDefault="00036BB1" w:rsidP="00FE44BE"/>
        </w:tc>
        <w:tc>
          <w:tcPr>
            <w:tcW w:w="1434" w:type="dxa"/>
          </w:tcPr>
          <w:p w14:paraId="709EFDC8" w14:textId="77777777" w:rsidR="00036BB1" w:rsidRDefault="00036BB1" w:rsidP="00FE44BE"/>
        </w:tc>
        <w:tc>
          <w:tcPr>
            <w:tcW w:w="1245" w:type="dxa"/>
          </w:tcPr>
          <w:p w14:paraId="1E7AE575" w14:textId="77777777" w:rsidR="00036BB1" w:rsidRDefault="00036BB1" w:rsidP="00FE44BE"/>
        </w:tc>
        <w:tc>
          <w:tcPr>
            <w:tcW w:w="1245" w:type="dxa"/>
          </w:tcPr>
          <w:p w14:paraId="22204899" w14:textId="77777777" w:rsidR="00036BB1" w:rsidRDefault="00036BB1" w:rsidP="00FE44BE"/>
        </w:tc>
      </w:tr>
    </w:tbl>
    <w:p w14:paraId="414ED6A5" w14:textId="7E9395C4" w:rsidR="002E288B" w:rsidRDefault="002E288B" w:rsidP="00FE44BE"/>
    <w:sectPr w:rsidR="002E288B" w:rsidSect="006A1BFF">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E7361" w14:textId="77777777" w:rsidR="00440D64" w:rsidRDefault="00440D64" w:rsidP="00815698">
      <w:r>
        <w:separator/>
      </w:r>
    </w:p>
  </w:endnote>
  <w:endnote w:type="continuationSeparator" w:id="0">
    <w:p w14:paraId="4E6E4EF2" w14:textId="77777777" w:rsidR="00440D64" w:rsidRDefault="00440D64" w:rsidP="00815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53719" w14:textId="77777777" w:rsidR="00440D64" w:rsidRDefault="00440D64" w:rsidP="00815698">
      <w:r>
        <w:separator/>
      </w:r>
    </w:p>
  </w:footnote>
  <w:footnote w:type="continuationSeparator" w:id="0">
    <w:p w14:paraId="427D1F42" w14:textId="77777777" w:rsidR="00440D64" w:rsidRDefault="00440D64" w:rsidP="00815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51C32" w14:textId="0CBBEEBC" w:rsidR="007251D3" w:rsidRDefault="007251D3" w:rsidP="007251D3">
    <w:pPr>
      <w:pStyle w:val="Galve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4A6377E"/>
    <w:lvl w:ilvl="0" w:tplc="FFFFFFFF">
      <w:start w:val="1"/>
      <w:numFmt w:val="decimal"/>
      <w:lvlText w:val="%1."/>
      <w:lvlJc w:val="left"/>
      <w:rPr>
        <w:rFonts w:asciiTheme="majorBidi" w:eastAsia="Arial" w:hAnsiTheme="majorBidi" w:cstheme="majorBidi"/>
      </w:rPr>
    </w:lvl>
    <w:lvl w:ilvl="1" w:tplc="FFFFFFFF">
      <w:start w:val="35"/>
      <w:numFmt w:val="upperLetter"/>
      <w:lvlText w:val="%2."/>
      <w:lvlJc w:val="left"/>
    </w:lvl>
    <w:lvl w:ilvl="2" w:tplc="FFFFFFFF">
      <w:start w:val="61"/>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3352255A"/>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A"/>
    <w:multiLevelType w:val="hybridMultilevel"/>
    <w:tmpl w:val="6B68079A"/>
    <w:lvl w:ilvl="0" w:tplc="FFFFFFFF">
      <w:start w:val="3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B"/>
    <w:multiLevelType w:val="hybridMultilevel"/>
    <w:tmpl w:val="4E6AFB66"/>
    <w:lvl w:ilvl="0" w:tplc="FFFFFFFF">
      <w:start w:val="4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C"/>
    <w:multiLevelType w:val="hybridMultilevel"/>
    <w:tmpl w:val="25E45D32"/>
    <w:lvl w:ilvl="0" w:tplc="FFFFFFFF">
      <w:start w:val="4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E"/>
    <w:multiLevelType w:val="hybridMultilevel"/>
    <w:tmpl w:val="431BD7B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F"/>
    <w:multiLevelType w:val="hybridMultilevel"/>
    <w:tmpl w:val="3F2DBA3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0"/>
    <w:multiLevelType w:val="hybridMultilevel"/>
    <w:tmpl w:val="7C83E45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239A1524"/>
    <w:multiLevelType w:val="multilevel"/>
    <w:tmpl w:val="875A0C20"/>
    <w:lvl w:ilvl="0">
      <w:start w:val="1"/>
      <w:numFmt w:val="decimal"/>
      <w:lvlText w:val="%1."/>
      <w:lvlJc w:val="left"/>
      <w:pPr>
        <w:ind w:left="585" w:hanging="58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15:restartNumberingAfterBreak="0">
    <w:nsid w:val="6BB9685F"/>
    <w:multiLevelType w:val="hybridMultilevel"/>
    <w:tmpl w:val="D4E604EA"/>
    <w:lvl w:ilvl="0" w:tplc="0426000F">
      <w:start w:val="18"/>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352535091">
    <w:abstractNumId w:val="0"/>
  </w:num>
  <w:num w:numId="2" w16cid:durableId="951016193">
    <w:abstractNumId w:val="1"/>
  </w:num>
  <w:num w:numId="3" w16cid:durableId="161236421">
    <w:abstractNumId w:val="2"/>
  </w:num>
  <w:num w:numId="4" w16cid:durableId="529730166">
    <w:abstractNumId w:val="3"/>
  </w:num>
  <w:num w:numId="5" w16cid:durableId="1091468786">
    <w:abstractNumId w:val="4"/>
  </w:num>
  <w:num w:numId="6" w16cid:durableId="1272086244">
    <w:abstractNumId w:val="9"/>
  </w:num>
  <w:num w:numId="7" w16cid:durableId="6820491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63753688">
    <w:abstractNumId w:val="5"/>
  </w:num>
  <w:num w:numId="9" w16cid:durableId="928199449">
    <w:abstractNumId w:val="6"/>
  </w:num>
  <w:num w:numId="10" w16cid:durableId="14005202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4BE"/>
    <w:rsid w:val="00036BB1"/>
    <w:rsid w:val="00044342"/>
    <w:rsid w:val="000C4EF8"/>
    <w:rsid w:val="0017646E"/>
    <w:rsid w:val="0023197F"/>
    <w:rsid w:val="002A667E"/>
    <w:rsid w:val="002E288B"/>
    <w:rsid w:val="0033655F"/>
    <w:rsid w:val="00410B18"/>
    <w:rsid w:val="00423F24"/>
    <w:rsid w:val="00440D64"/>
    <w:rsid w:val="00533A14"/>
    <w:rsid w:val="00614C5E"/>
    <w:rsid w:val="00634957"/>
    <w:rsid w:val="006A1BFF"/>
    <w:rsid w:val="007251D3"/>
    <w:rsid w:val="00781FAC"/>
    <w:rsid w:val="00795C1D"/>
    <w:rsid w:val="00815698"/>
    <w:rsid w:val="008E7721"/>
    <w:rsid w:val="009E59C6"/>
    <w:rsid w:val="00A8416F"/>
    <w:rsid w:val="00AD36FE"/>
    <w:rsid w:val="00AF1984"/>
    <w:rsid w:val="00E66CE6"/>
    <w:rsid w:val="00EB7BA4"/>
    <w:rsid w:val="00FE44BE"/>
    <w:rsid w:val="00FF7558"/>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C99973"/>
  <w15:chartTrackingRefBased/>
  <w15:docId w15:val="{81853507-65FE-487C-AA78-EB297D1AC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E44BE"/>
    <w:pPr>
      <w:spacing w:after="0" w:line="240" w:lineRule="auto"/>
    </w:pPr>
    <w:rPr>
      <w:rFonts w:ascii="Calibri" w:eastAsia="Calibri" w:hAnsi="Calibri" w:cs="Arial"/>
      <w:kern w:val="0"/>
      <w:sz w:val="20"/>
      <w:szCs w:val="20"/>
      <w:lang w:eastAsia="lv-LV"/>
      <w14:ligatures w14:val="none"/>
    </w:rPr>
  </w:style>
  <w:style w:type="paragraph" w:styleId="Virsraksts1">
    <w:name w:val="heading 1"/>
    <w:basedOn w:val="Bezatstarpm"/>
    <w:next w:val="Bezatstarpm"/>
    <w:link w:val="Virsraksts1Rakstz"/>
    <w:autoRedefine/>
    <w:uiPriority w:val="9"/>
    <w:qFormat/>
    <w:rsid w:val="00A8416F"/>
    <w:pPr>
      <w:keepNext/>
      <w:spacing w:before="120"/>
      <w:outlineLvl w:val="0"/>
    </w:pPr>
    <w:rPr>
      <w:rFonts w:asciiTheme="majorBidi" w:eastAsiaTheme="majorEastAsia" w:hAnsiTheme="majorBidi" w:cstheme="majorBidi"/>
      <w:b/>
      <w:bCs/>
      <w:kern w:val="32"/>
      <w:sz w:val="24"/>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A8416F"/>
    <w:rPr>
      <w:rFonts w:asciiTheme="majorBidi" w:eastAsiaTheme="majorEastAsia" w:hAnsiTheme="majorBidi" w:cstheme="majorBidi"/>
      <w:b/>
      <w:bCs/>
      <w:kern w:val="32"/>
      <w:sz w:val="24"/>
      <w:szCs w:val="32"/>
    </w:rPr>
  </w:style>
  <w:style w:type="paragraph" w:styleId="Bezatstarpm">
    <w:name w:val="No Spacing"/>
    <w:uiPriority w:val="1"/>
    <w:qFormat/>
    <w:rsid w:val="00A8416F"/>
    <w:pPr>
      <w:spacing w:after="0" w:line="240" w:lineRule="auto"/>
    </w:pPr>
  </w:style>
  <w:style w:type="character" w:styleId="Hipersaite">
    <w:name w:val="Hyperlink"/>
    <w:basedOn w:val="Noklusjumarindkopasfonts"/>
    <w:uiPriority w:val="99"/>
    <w:unhideWhenUsed/>
    <w:rsid w:val="00FE44BE"/>
    <w:rPr>
      <w:color w:val="0563C1" w:themeColor="hyperlink"/>
      <w:u w:val="single"/>
    </w:rPr>
  </w:style>
  <w:style w:type="paragraph" w:styleId="Sarakstarindkopa">
    <w:name w:val="List Paragraph"/>
    <w:basedOn w:val="Parasts"/>
    <w:uiPriority w:val="34"/>
    <w:qFormat/>
    <w:rsid w:val="00FE44BE"/>
    <w:pPr>
      <w:ind w:left="720"/>
    </w:pPr>
  </w:style>
  <w:style w:type="table" w:styleId="Reatabula">
    <w:name w:val="Table Grid"/>
    <w:basedOn w:val="Parastatabula"/>
    <w:uiPriority w:val="59"/>
    <w:rsid w:val="00FE44BE"/>
    <w:pPr>
      <w:spacing w:after="0" w:line="240" w:lineRule="auto"/>
    </w:pPr>
    <w:rPr>
      <w:rFonts w:ascii="Calibri" w:eastAsia="Calibri" w:hAnsi="Calibri" w:cs="Arial"/>
      <w:kern w:val="0"/>
      <w:sz w:val="20"/>
      <w:szCs w:val="20"/>
      <w:lang w:eastAsia="lv-LV"/>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eiguvresteksts">
    <w:name w:val="endnote text"/>
    <w:basedOn w:val="Parasts"/>
    <w:link w:val="BeiguvrestekstsRakstz"/>
    <w:uiPriority w:val="99"/>
    <w:semiHidden/>
    <w:unhideWhenUsed/>
    <w:rsid w:val="00815698"/>
  </w:style>
  <w:style w:type="character" w:customStyle="1" w:styleId="BeiguvrestekstsRakstz">
    <w:name w:val="Beigu vēres teksts Rakstz."/>
    <w:basedOn w:val="Noklusjumarindkopasfonts"/>
    <w:link w:val="Beiguvresteksts"/>
    <w:uiPriority w:val="99"/>
    <w:semiHidden/>
    <w:rsid w:val="00815698"/>
    <w:rPr>
      <w:rFonts w:ascii="Calibri" w:eastAsia="Calibri" w:hAnsi="Calibri" w:cs="Arial"/>
      <w:kern w:val="0"/>
      <w:sz w:val="20"/>
      <w:szCs w:val="20"/>
      <w:lang w:eastAsia="lv-LV"/>
      <w14:ligatures w14:val="none"/>
    </w:rPr>
  </w:style>
  <w:style w:type="character" w:styleId="Beiguvresatsauce">
    <w:name w:val="endnote reference"/>
    <w:basedOn w:val="Noklusjumarindkopasfonts"/>
    <w:uiPriority w:val="99"/>
    <w:semiHidden/>
    <w:unhideWhenUsed/>
    <w:rsid w:val="00815698"/>
    <w:rPr>
      <w:vertAlign w:val="superscript"/>
    </w:rPr>
  </w:style>
  <w:style w:type="character" w:styleId="Neatrisintapieminana">
    <w:name w:val="Unresolved Mention"/>
    <w:basedOn w:val="Noklusjumarindkopasfonts"/>
    <w:uiPriority w:val="99"/>
    <w:semiHidden/>
    <w:unhideWhenUsed/>
    <w:rsid w:val="00410B18"/>
    <w:rPr>
      <w:color w:val="605E5C"/>
      <w:shd w:val="clear" w:color="auto" w:fill="E1DFDD"/>
    </w:rPr>
  </w:style>
  <w:style w:type="paragraph" w:styleId="Galvene">
    <w:name w:val="header"/>
    <w:basedOn w:val="Parasts"/>
    <w:link w:val="GalveneRakstz"/>
    <w:uiPriority w:val="99"/>
    <w:unhideWhenUsed/>
    <w:rsid w:val="007251D3"/>
    <w:pPr>
      <w:tabs>
        <w:tab w:val="center" w:pos="4153"/>
        <w:tab w:val="right" w:pos="8306"/>
      </w:tabs>
    </w:pPr>
  </w:style>
  <w:style w:type="character" w:customStyle="1" w:styleId="GalveneRakstz">
    <w:name w:val="Galvene Rakstz."/>
    <w:basedOn w:val="Noklusjumarindkopasfonts"/>
    <w:link w:val="Galvene"/>
    <w:uiPriority w:val="99"/>
    <w:rsid w:val="007251D3"/>
    <w:rPr>
      <w:rFonts w:ascii="Calibri" w:eastAsia="Calibri" w:hAnsi="Calibri" w:cs="Arial"/>
      <w:kern w:val="0"/>
      <w:sz w:val="20"/>
      <w:szCs w:val="20"/>
      <w:lang w:eastAsia="lv-LV"/>
      <w14:ligatures w14:val="none"/>
    </w:rPr>
  </w:style>
  <w:style w:type="paragraph" w:styleId="Kjene">
    <w:name w:val="footer"/>
    <w:basedOn w:val="Parasts"/>
    <w:link w:val="KjeneRakstz"/>
    <w:uiPriority w:val="99"/>
    <w:unhideWhenUsed/>
    <w:rsid w:val="007251D3"/>
    <w:pPr>
      <w:tabs>
        <w:tab w:val="center" w:pos="4153"/>
        <w:tab w:val="right" w:pos="8306"/>
      </w:tabs>
    </w:pPr>
  </w:style>
  <w:style w:type="character" w:customStyle="1" w:styleId="KjeneRakstz">
    <w:name w:val="Kājene Rakstz."/>
    <w:basedOn w:val="Noklusjumarindkopasfonts"/>
    <w:link w:val="Kjene"/>
    <w:uiPriority w:val="99"/>
    <w:rsid w:val="007251D3"/>
    <w:rPr>
      <w:rFonts w:ascii="Calibri" w:eastAsia="Calibri" w:hAnsi="Calibri" w:cs="Arial"/>
      <w:kern w:val="0"/>
      <w:sz w:val="20"/>
      <w:szCs w:val="20"/>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38012">
      <w:bodyDiv w:val="1"/>
      <w:marLeft w:val="0"/>
      <w:marRight w:val="0"/>
      <w:marTop w:val="0"/>
      <w:marBottom w:val="0"/>
      <w:divBdr>
        <w:top w:val="none" w:sz="0" w:space="0" w:color="auto"/>
        <w:left w:val="none" w:sz="0" w:space="0" w:color="auto"/>
        <w:bottom w:val="none" w:sz="0" w:space="0" w:color="auto"/>
        <w:right w:val="none" w:sz="0" w:space="0" w:color="auto"/>
      </w:divBdr>
    </w:div>
    <w:div w:id="198962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ntspilsnovad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eformala.izglitiba@ventspilsnd.lv" TargetMode="External"/><Relationship Id="rId4" Type="http://schemas.openxmlformats.org/officeDocument/2006/relationships/settings" Target="settings.xml"/><Relationship Id="rId9" Type="http://schemas.openxmlformats.org/officeDocument/2006/relationships/hyperlink" Target="http://www.ventspil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6D351-DF8D-4B38-8F66-8C825FA32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13439</Words>
  <Characters>7661</Characters>
  <Application>Microsoft Office Word</Application>
  <DocSecurity>0</DocSecurity>
  <Lines>63</Lines>
  <Paragraphs>42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Sibilla Vege</dc:creator>
  <cp:keywords/>
  <dc:description/>
  <cp:lastModifiedBy>Sibilla Vege</cp:lastModifiedBy>
  <cp:revision>2</cp:revision>
  <dcterms:created xsi:type="dcterms:W3CDTF">2023-09-11T10:21:00Z</dcterms:created>
  <dcterms:modified xsi:type="dcterms:W3CDTF">2023-09-11T10:21:00Z</dcterms:modified>
</cp:coreProperties>
</file>