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6AD8B927" w14:textId="73A2B2FE"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2F7057">
        <w:rPr>
          <w:szCs w:val="24"/>
          <w:lang w:val="de-DE"/>
        </w:rPr>
        <w:t>28.04.2022</w:t>
      </w:r>
      <w:r w:rsidR="00AC2178">
        <w:rPr>
          <w:szCs w:val="24"/>
          <w:lang w:val="de-DE"/>
        </w:rPr>
        <w:t xml:space="preserve">. </w:t>
      </w:r>
      <w:proofErr w:type="spellStart"/>
      <w:r w:rsidR="00AC2178">
        <w:rPr>
          <w:szCs w:val="24"/>
          <w:lang w:val="de-DE"/>
        </w:rPr>
        <w:t>lēmumam</w:t>
      </w:r>
      <w:proofErr w:type="spellEnd"/>
    </w:p>
    <w:p w14:paraId="17440C66" w14:textId="780637C4"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352FB">
        <w:rPr>
          <w:szCs w:val="24"/>
          <w:lang w:val="de-DE"/>
        </w:rPr>
        <w:t>18, 14</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1ADB148C" w14:textId="5EABAA1B" w:rsidR="009B5E9C"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2F7057">
        <w:rPr>
          <w:rFonts w:eastAsia="Calibri"/>
          <w:b/>
          <w:sz w:val="26"/>
          <w:szCs w:val="26"/>
          <w:u w:val="single"/>
        </w:rPr>
        <w:t>“SIENĀŽI</w:t>
      </w:r>
      <w:r w:rsidRPr="00AA757A">
        <w:rPr>
          <w:rFonts w:eastAsia="Calibri"/>
          <w:b/>
          <w:sz w:val="26"/>
          <w:szCs w:val="26"/>
          <w:u w:val="single"/>
        </w:rPr>
        <w:t>,</w:t>
      </w:r>
      <w:r w:rsidR="009B5E9C">
        <w:rPr>
          <w:rFonts w:eastAsia="Calibri"/>
          <w:b/>
          <w:sz w:val="26"/>
          <w:szCs w:val="26"/>
          <w:u w:val="single"/>
        </w:rPr>
        <w:t xml:space="preserve"> </w:t>
      </w:r>
      <w:r w:rsidR="002F7057">
        <w:rPr>
          <w:rFonts w:eastAsia="Calibri"/>
          <w:b/>
          <w:sz w:val="26"/>
          <w:szCs w:val="26"/>
          <w:u w:val="single"/>
        </w:rPr>
        <w:t>ANCES PAGASTĀ</w:t>
      </w:r>
      <w:r w:rsidRPr="00AA757A">
        <w:rPr>
          <w:rFonts w:eastAsia="Calibri"/>
          <w:b/>
          <w:sz w:val="26"/>
          <w:szCs w:val="26"/>
          <w:u w:val="single"/>
        </w:rPr>
        <w:t>,</w:t>
      </w:r>
      <w:r w:rsidR="008C50DD">
        <w:rPr>
          <w:rFonts w:eastAsia="Calibri"/>
          <w:b/>
          <w:sz w:val="26"/>
          <w:szCs w:val="26"/>
          <w:u w:val="single"/>
        </w:rPr>
        <w:t xml:space="preserve"> </w:t>
      </w:r>
    </w:p>
    <w:p w14:paraId="741222DD" w14:textId="60C5AF18" w:rsidR="00F720DB" w:rsidRPr="00AA757A" w:rsidRDefault="008C50DD" w:rsidP="00AA757A">
      <w:pPr>
        <w:ind w:firstLine="142"/>
        <w:jc w:val="center"/>
        <w:rPr>
          <w:rFonts w:eastAsia="Calibri"/>
          <w:b/>
          <w:sz w:val="26"/>
          <w:szCs w:val="26"/>
          <w:u w:val="single"/>
        </w:rPr>
      </w:pPr>
      <w:r>
        <w:rPr>
          <w:rFonts w:eastAsia="Calibri"/>
          <w:b/>
          <w:sz w:val="26"/>
          <w:szCs w:val="26"/>
          <w:u w:val="single"/>
        </w:rPr>
        <w:t>VENTSPILS NOVADĀ,</w:t>
      </w:r>
      <w:r w:rsidR="009B5E9C">
        <w:rPr>
          <w:rFonts w:eastAsia="Calibri"/>
          <w:b/>
          <w:sz w:val="26"/>
          <w:szCs w:val="26"/>
          <w:u w:val="single"/>
        </w:rPr>
        <w:t xml:space="preserve"> </w:t>
      </w:r>
      <w:r w:rsidR="00AA757A"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6C6F9A10"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2F7057">
        <w:rPr>
          <w:rFonts w:eastAsia="Calibri"/>
          <w:szCs w:val="24"/>
        </w:rPr>
        <w:t>“Sienāži”</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2F7057">
        <w:rPr>
          <w:rFonts w:eastAsia="Calibri"/>
          <w:szCs w:val="24"/>
        </w:rPr>
        <w:t>440100209</w:t>
      </w:r>
      <w:r w:rsidR="00D446FA">
        <w:rPr>
          <w:rFonts w:eastAsia="Calibri"/>
          <w:szCs w:val="24"/>
        </w:rPr>
        <w:t>)</w:t>
      </w:r>
      <w:r w:rsidR="00D446FA">
        <w:rPr>
          <w:rFonts w:eastAsia="Calibri"/>
          <w:szCs w:val="24"/>
          <w:lang w:eastAsia="lv-LV"/>
        </w:rPr>
        <w:t xml:space="preserve">, </w:t>
      </w:r>
      <w:r w:rsidR="002F7057">
        <w:rPr>
          <w:rFonts w:eastAsia="Calibri"/>
          <w:szCs w:val="24"/>
          <w:lang w:eastAsia="lv-LV"/>
        </w:rPr>
        <w:t>Ances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61F22184"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2F7057">
        <w:rPr>
          <w:rFonts w:eastAsia="Calibri"/>
          <w:b/>
          <w:szCs w:val="24"/>
        </w:rPr>
        <w:t>2</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2F7057">
        <w:rPr>
          <w:rFonts w:eastAsia="Calibri"/>
          <w:b/>
          <w:szCs w:val="24"/>
        </w:rPr>
        <w:t>1</w:t>
      </w:r>
      <w:r w:rsidR="0039081A" w:rsidRPr="007C51BA">
        <w:rPr>
          <w:rFonts w:eastAsia="Calibri"/>
          <w:b/>
          <w:szCs w:val="24"/>
        </w:rPr>
        <w:t>.</w:t>
      </w:r>
      <w:r w:rsidR="00E97C43" w:rsidRPr="007C51BA">
        <w:rPr>
          <w:rFonts w:eastAsia="Calibri"/>
          <w:b/>
          <w:szCs w:val="24"/>
        </w:rPr>
        <w:t xml:space="preserve"> </w:t>
      </w:r>
      <w:r w:rsidR="002F7057">
        <w:rPr>
          <w:rFonts w:eastAsia="Calibri"/>
          <w:b/>
          <w:szCs w:val="24"/>
        </w:rPr>
        <w:t>jūnijā</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2F7057">
        <w:rPr>
          <w:rFonts w:eastAsia="Calibri"/>
          <w:b/>
          <w:szCs w:val="24"/>
        </w:rPr>
        <w:t>3</w:t>
      </w:r>
      <w:r w:rsidR="0080247E" w:rsidRPr="004250A0">
        <w:rPr>
          <w:rFonts w:eastAsia="Calibri"/>
          <w:b/>
          <w:szCs w:val="24"/>
        </w:rPr>
        <w:t>:</w:t>
      </w:r>
      <w:r w:rsidR="002F7057">
        <w:rPr>
          <w:rFonts w:eastAsia="Calibri"/>
          <w:b/>
          <w:szCs w:val="24"/>
        </w:rPr>
        <w:t>00</w:t>
      </w:r>
      <w:r w:rsidRPr="004250A0">
        <w:rPr>
          <w:rFonts w:eastAsia="Calibri"/>
          <w:szCs w:val="24"/>
        </w:rPr>
        <w:t>.</w:t>
      </w:r>
    </w:p>
    <w:p w14:paraId="76846C4E" w14:textId="323F2210"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2F7057">
        <w:rPr>
          <w:rFonts w:eastAsia="Calibri"/>
          <w:b/>
          <w:szCs w:val="24"/>
        </w:rPr>
        <w:t>56</w:t>
      </w:r>
      <w:r>
        <w:rPr>
          <w:rFonts w:eastAsia="Calibri"/>
          <w:b/>
          <w:szCs w:val="24"/>
        </w:rPr>
        <w:t>0</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2F7057">
        <w:rPr>
          <w:rFonts w:eastAsia="Calibri"/>
          <w:szCs w:val="24"/>
        </w:rPr>
        <w:t>piec</w:t>
      </w:r>
      <w:r w:rsidR="00577DFE">
        <w:rPr>
          <w:rFonts w:eastAsia="Calibri"/>
          <w:szCs w:val="24"/>
        </w:rPr>
        <w:t>i</w:t>
      </w:r>
      <w:r w:rsidR="001272F3">
        <w:rPr>
          <w:rFonts w:eastAsia="Calibri"/>
          <w:szCs w:val="24"/>
        </w:rPr>
        <w:t xml:space="preserve"> tūkstoši</w:t>
      </w:r>
      <w:r>
        <w:rPr>
          <w:rFonts w:eastAsia="Calibri"/>
          <w:szCs w:val="24"/>
        </w:rPr>
        <w:t xml:space="preserve"> </w:t>
      </w:r>
      <w:r w:rsidR="002F7057">
        <w:rPr>
          <w:rFonts w:eastAsia="Calibri"/>
          <w:szCs w:val="24"/>
        </w:rPr>
        <w:t>seši</w:t>
      </w:r>
      <w:r w:rsidR="006C2808">
        <w:rPr>
          <w:rFonts w:eastAsia="Calibri"/>
          <w:szCs w:val="24"/>
        </w:rPr>
        <w:t xml:space="preserve"> simti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19BB8CCD"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2F7057" w:rsidRPr="002F7057">
        <w:rPr>
          <w:rFonts w:eastAsia="Calibri"/>
          <w:b/>
          <w:szCs w:val="24"/>
        </w:rPr>
        <w:t>1</w:t>
      </w:r>
      <w:r w:rsidR="00924D75" w:rsidRPr="00AA6D73">
        <w:rPr>
          <w:rFonts w:eastAsia="Calibri"/>
          <w:b/>
          <w:szCs w:val="24"/>
        </w:rPr>
        <w:t>0</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2F7057">
        <w:rPr>
          <w:rFonts w:eastAsia="Calibri"/>
          <w:bCs/>
          <w:szCs w:val="24"/>
        </w:rPr>
        <w:t>viens</w:t>
      </w:r>
      <w:r w:rsidR="00AA6D73">
        <w:rPr>
          <w:rFonts w:eastAsia="Calibri"/>
          <w:bCs/>
          <w:szCs w:val="24"/>
        </w:rPr>
        <w:t xml:space="preserve"> simt</w:t>
      </w:r>
      <w:r w:rsidR="002F7057">
        <w:rPr>
          <w:rFonts w:eastAsia="Calibri"/>
          <w:bCs/>
          <w:szCs w:val="24"/>
        </w:rPr>
        <w: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3389E67C" w14:textId="0578B11F"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577DFE">
        <w:rPr>
          <w:rFonts w:eastAsia="Calibri"/>
        </w:rPr>
        <w:t>Piltenes pilsētas</w:t>
      </w:r>
      <w:r w:rsidR="00577DFE" w:rsidRPr="00BA0ADB">
        <w:rPr>
          <w:rFonts w:eastAsia="Calibri"/>
        </w:rPr>
        <w:t xml:space="preserve"> pārvaldē – adrese: </w:t>
      </w:r>
      <w:r w:rsidR="002F7057">
        <w:rPr>
          <w:rStyle w:val="Izteiksmgs"/>
          <w:b w:val="0"/>
          <w:color w:val="000000"/>
        </w:rPr>
        <w:t>“Ausmas”, Ance, Ances pag.</w:t>
      </w:r>
      <w:r w:rsidR="00577DFE">
        <w:rPr>
          <w:rStyle w:val="Izteiksmgs"/>
          <w:b w:val="0"/>
          <w:color w:val="000000"/>
        </w:rPr>
        <w:t>, Ventspils nov.</w:t>
      </w:r>
      <w:r w:rsidRPr="00DA6A83">
        <w:rPr>
          <w:rStyle w:val="Izteiksmgs"/>
          <w:b w:val="0"/>
          <w:color w:val="000000"/>
        </w:rPr>
        <w:t xml:space="preserve">,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63F73C7D"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2F7057">
        <w:rPr>
          <w:rFonts w:eastAsia="Calibri"/>
          <w:szCs w:val="24"/>
        </w:rPr>
        <w:t>“Sienāži”</w:t>
      </w:r>
      <w:r w:rsidR="00B35D43" w:rsidRPr="00253A82">
        <w:rPr>
          <w:rFonts w:eastAsia="Calibri"/>
          <w:szCs w:val="24"/>
        </w:rPr>
        <w:t>,</w:t>
      </w:r>
      <w:r w:rsidRPr="00253A82">
        <w:rPr>
          <w:rFonts w:eastAsia="Calibri"/>
          <w:szCs w:val="24"/>
        </w:rPr>
        <w:t xml:space="preserve"> kadastra numurs 98</w:t>
      </w:r>
      <w:r w:rsidR="002F7057">
        <w:rPr>
          <w:rFonts w:eastAsia="Calibri"/>
          <w:szCs w:val="24"/>
        </w:rPr>
        <w:t>440100209</w:t>
      </w:r>
      <w:r w:rsidRPr="00253A82">
        <w:rPr>
          <w:rFonts w:eastAsia="Calibri"/>
          <w:szCs w:val="24"/>
        </w:rPr>
        <w:t xml:space="preserve">, ierakstīts </w:t>
      </w:r>
      <w:r w:rsidR="002F7057">
        <w:rPr>
          <w:rFonts w:eastAsia="Calibri"/>
          <w:szCs w:val="24"/>
        </w:rPr>
        <w:t>Ances pagasta</w:t>
      </w:r>
      <w:r w:rsidRPr="00253A82">
        <w:rPr>
          <w:rFonts w:eastAsia="Calibri"/>
          <w:szCs w:val="24"/>
        </w:rPr>
        <w:t xml:space="preserve"> zemesgrāmatas nodalījumā Nr. </w:t>
      </w:r>
      <w:r w:rsidR="002F7057">
        <w:rPr>
          <w:rFonts w:eastAsia="Calibri"/>
          <w:szCs w:val="24"/>
        </w:rPr>
        <w:t>100000614269</w:t>
      </w:r>
      <w:r w:rsidRPr="00253A82">
        <w:rPr>
          <w:rFonts w:eastAsia="Calibri"/>
          <w:szCs w:val="24"/>
        </w:rPr>
        <w:t xml:space="preserve"> uz Ventspils novada pašvaldības vārda</w:t>
      </w:r>
      <w:r w:rsidR="00794301" w:rsidRPr="00253A82">
        <w:rPr>
          <w:rFonts w:eastAsia="Calibri"/>
          <w:szCs w:val="24"/>
        </w:rPr>
        <w:t xml:space="preserve"> </w:t>
      </w:r>
      <w:r w:rsidR="002F7057">
        <w:rPr>
          <w:rFonts w:eastAsia="Calibri"/>
          <w:szCs w:val="24"/>
        </w:rPr>
        <w:t>01.06.2021</w:t>
      </w:r>
      <w:r w:rsidRPr="00253A82">
        <w:rPr>
          <w:rFonts w:eastAsia="Calibri"/>
          <w:szCs w:val="24"/>
        </w:rPr>
        <w:t>.</w:t>
      </w:r>
    </w:p>
    <w:p w14:paraId="365D0C25" w14:textId="0572447A"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2F7057">
        <w:rPr>
          <w:rFonts w:eastAsia="Calibri"/>
          <w:szCs w:val="24"/>
        </w:rPr>
        <w:t>98440100208</w:t>
      </w:r>
      <w:r w:rsidRPr="00253A82">
        <w:rPr>
          <w:rFonts w:eastAsia="Calibri"/>
          <w:szCs w:val="24"/>
        </w:rPr>
        <w:t xml:space="preserve">, platība </w:t>
      </w:r>
      <w:r w:rsidR="002F7057">
        <w:rPr>
          <w:rFonts w:eastAsia="Calibri"/>
          <w:szCs w:val="24"/>
        </w:rPr>
        <w:t>1,58 ha</w:t>
      </w:r>
      <w:r w:rsidR="00C76426">
        <w:rPr>
          <w:rFonts w:eastAsia="Calibri"/>
          <w:szCs w:val="24"/>
        </w:rPr>
        <w:t>.</w:t>
      </w:r>
    </w:p>
    <w:p w14:paraId="55FEFEA1" w14:textId="1BB876A0" w:rsidR="00661FDC" w:rsidRPr="00661FDC" w:rsidRDefault="00661FDC" w:rsidP="00661FDC">
      <w:pPr>
        <w:pStyle w:val="Sarakstarindkopa"/>
        <w:numPr>
          <w:ilvl w:val="1"/>
          <w:numId w:val="3"/>
        </w:numPr>
        <w:tabs>
          <w:tab w:val="clear" w:pos="988"/>
          <w:tab w:val="num" w:pos="1418"/>
        </w:tabs>
        <w:ind w:left="567" w:hanging="425"/>
        <w:jc w:val="both"/>
        <w:rPr>
          <w:rFonts w:eastAsia="Calibri"/>
          <w:szCs w:val="24"/>
        </w:rPr>
      </w:pPr>
      <w:r w:rsidRPr="00661FDC">
        <w:rPr>
          <w:noProof/>
          <w:szCs w:val="24"/>
        </w:rPr>
        <w:t xml:space="preserve">Saskaņā ar Ventspils novada teritorijas plānojumu, zemesgabals </w:t>
      </w:r>
      <w:r w:rsidRPr="00661FDC">
        <w:rPr>
          <w:rFonts w:cs="RimTimes"/>
          <w:noProof/>
          <w:szCs w:val="24"/>
        </w:rPr>
        <w:t xml:space="preserve">atrodas </w:t>
      </w:r>
      <w:r w:rsidR="002F7057">
        <w:rPr>
          <w:rFonts w:cs="RimTimes"/>
          <w:noProof/>
          <w:szCs w:val="24"/>
        </w:rPr>
        <w:t>Ances pagast</w:t>
      </w:r>
      <w:r w:rsidRPr="00661FDC">
        <w:rPr>
          <w:rFonts w:cs="RimTimes"/>
          <w:noProof/>
          <w:szCs w:val="24"/>
        </w:rPr>
        <w:t>ā</w:t>
      </w:r>
      <w:r>
        <w:rPr>
          <w:rFonts w:cs="RimTimes"/>
          <w:noProof/>
          <w:szCs w:val="24"/>
        </w:rPr>
        <w:t>,</w:t>
      </w:r>
      <w:r w:rsidRPr="00661FDC">
        <w:rPr>
          <w:rFonts w:cs="RimTimes"/>
          <w:noProof/>
          <w:szCs w:val="24"/>
        </w:rPr>
        <w:t xml:space="preserve"> zonējum</w:t>
      </w:r>
      <w:r w:rsidR="00C76426">
        <w:rPr>
          <w:rFonts w:cs="RimTimes"/>
          <w:noProof/>
          <w:szCs w:val="24"/>
        </w:rPr>
        <w:t>ā</w:t>
      </w:r>
      <w:r w:rsidRPr="00661FDC">
        <w:rPr>
          <w:rFonts w:cs="RimTimes"/>
          <w:noProof/>
          <w:szCs w:val="24"/>
        </w:rPr>
        <w:t xml:space="preserve"> – </w:t>
      </w:r>
      <w:r w:rsidR="00844077">
        <w:rPr>
          <w:rFonts w:cs="RimTimes"/>
          <w:i/>
          <w:noProof/>
          <w:szCs w:val="24"/>
        </w:rPr>
        <w:t>Lauksaimniecības</w:t>
      </w:r>
      <w:r w:rsidRPr="00661FDC">
        <w:rPr>
          <w:rFonts w:cs="RimTimes"/>
          <w:i/>
          <w:noProof/>
          <w:szCs w:val="24"/>
        </w:rPr>
        <w:t xml:space="preserve"> teritorija (</w:t>
      </w:r>
      <w:r w:rsidR="00844077">
        <w:rPr>
          <w:rFonts w:cs="RimTimes"/>
          <w:i/>
          <w:noProof/>
          <w:szCs w:val="24"/>
        </w:rPr>
        <w:t>L</w:t>
      </w:r>
      <w:r w:rsidRPr="00661FDC">
        <w:rPr>
          <w:rFonts w:cs="RimTimes"/>
          <w:i/>
          <w:noProof/>
          <w:szCs w:val="24"/>
        </w:rPr>
        <w:t>),</w:t>
      </w:r>
      <w:r w:rsidR="00A22FB9">
        <w:rPr>
          <w:rFonts w:cs="RimTimes"/>
          <w:i/>
          <w:noProof/>
          <w:szCs w:val="24"/>
        </w:rPr>
        <w:t xml:space="preserve"> </w:t>
      </w:r>
      <w:r w:rsidRPr="00661FDC">
        <w:rPr>
          <w:rFonts w:cs="RimTimes"/>
          <w:noProof/>
          <w:szCs w:val="24"/>
        </w:rPr>
        <w:t>un tam noteikts</w:t>
      </w:r>
      <w:r w:rsidRPr="00661FDC">
        <w:rPr>
          <w:i/>
          <w:noProof/>
          <w:szCs w:val="24"/>
        </w:rPr>
        <w:t xml:space="preserve"> </w:t>
      </w:r>
      <w:r w:rsidRPr="00661FDC">
        <w:rPr>
          <w:noProof/>
          <w:szCs w:val="24"/>
        </w:rPr>
        <w:t xml:space="preserve">nekustamā īpašuma lietošanas mērķis </w:t>
      </w:r>
      <w:r w:rsidR="00C76426">
        <w:rPr>
          <w:noProof/>
          <w:szCs w:val="24"/>
        </w:rPr>
        <w:t>–</w:t>
      </w:r>
      <w:r w:rsidR="00A22FB9">
        <w:rPr>
          <w:noProof/>
          <w:szCs w:val="24"/>
        </w:rPr>
        <w:t xml:space="preserve"> </w:t>
      </w:r>
      <w:r w:rsidR="00844077">
        <w:rPr>
          <w:i/>
          <w:iCs/>
          <w:noProof/>
          <w:szCs w:val="24"/>
        </w:rPr>
        <w:t>zeme, uz kuras galvenā saimnieciskā darbība ir lauksaimniecība</w:t>
      </w:r>
      <w:r w:rsidRPr="00661FDC">
        <w:rPr>
          <w:noProof/>
          <w:szCs w:val="24"/>
        </w:rPr>
        <w:t xml:space="preserve"> (NĪLM kods 0</w:t>
      </w:r>
      <w:r w:rsidR="00844077">
        <w:rPr>
          <w:noProof/>
          <w:szCs w:val="24"/>
        </w:rPr>
        <w:t>1</w:t>
      </w:r>
      <w:r w:rsidRPr="00661FDC">
        <w:rPr>
          <w:noProof/>
          <w:szCs w:val="24"/>
        </w:rPr>
        <w:t>01)</w:t>
      </w:r>
      <w:r w:rsidRPr="00661FDC">
        <w:rPr>
          <w:i/>
          <w:noProof/>
          <w:szCs w:val="24"/>
        </w:rPr>
        <w:t>.</w:t>
      </w:r>
    </w:p>
    <w:bookmarkEnd w:id="0"/>
    <w:p w14:paraId="108F037F" w14:textId="7A8DFB69" w:rsidR="00AF5957" w:rsidRDefault="00E445D6" w:rsidP="00661FDC">
      <w:pPr>
        <w:pStyle w:val="Sarakstarindkopa"/>
        <w:numPr>
          <w:ilvl w:val="1"/>
          <w:numId w:val="3"/>
        </w:numPr>
        <w:tabs>
          <w:tab w:val="clear" w:pos="988"/>
          <w:tab w:val="num" w:pos="1701"/>
        </w:tabs>
        <w:ind w:left="567" w:hanging="425"/>
        <w:jc w:val="both"/>
        <w:rPr>
          <w:rFonts w:eastAsia="Calibri"/>
          <w:szCs w:val="24"/>
        </w:rPr>
      </w:pPr>
      <w:r>
        <w:rPr>
          <w:rFonts w:eastAsia="Calibri"/>
          <w:szCs w:val="24"/>
        </w:rPr>
        <w:t xml:space="preserve">Noteikti </w:t>
      </w:r>
      <w:r w:rsidR="00A128F7" w:rsidRPr="007F262D">
        <w:rPr>
          <w:rFonts w:eastAsia="Calibri"/>
          <w:szCs w:val="24"/>
        </w:rPr>
        <w:t>Īpašum</w:t>
      </w:r>
      <w:r w:rsidR="00924D75" w:rsidRPr="007F262D">
        <w:rPr>
          <w:rFonts w:eastAsia="Calibri"/>
          <w:szCs w:val="24"/>
        </w:rPr>
        <w:t>a apgrūtinājumi</w:t>
      </w:r>
      <w:r w:rsidR="00DF213D" w:rsidRPr="007F262D">
        <w:rPr>
          <w:rFonts w:eastAsia="Calibri"/>
          <w:szCs w:val="24"/>
        </w:rPr>
        <w:t xml:space="preserve"> </w:t>
      </w:r>
      <w:r>
        <w:rPr>
          <w:rFonts w:eastAsia="Calibri"/>
          <w:szCs w:val="24"/>
        </w:rPr>
        <w:t>(saskaņā ar zemes vienības apgrūtinājumu plānu):</w:t>
      </w:r>
    </w:p>
    <w:p w14:paraId="33F2F444" w14:textId="3B3779FB" w:rsidR="00E445D6" w:rsidRDefault="00E445D6" w:rsidP="00E445D6">
      <w:pPr>
        <w:pStyle w:val="Sarakstarindkopa"/>
        <w:numPr>
          <w:ilvl w:val="0"/>
          <w:numId w:val="17"/>
        </w:numPr>
        <w:tabs>
          <w:tab w:val="num" w:pos="1701"/>
        </w:tabs>
        <w:jc w:val="both"/>
        <w:rPr>
          <w:rFonts w:eastAsia="Calibri"/>
          <w:szCs w:val="24"/>
        </w:rPr>
      </w:pPr>
      <w:r>
        <w:rPr>
          <w:rFonts w:eastAsia="Calibri"/>
          <w:szCs w:val="24"/>
        </w:rPr>
        <w:t>ekspluatācijas aizsargjoslas teritorija gar valsts vietējiem un pašvaldību autoceļiem lauku apvidos – 0,25 ha;</w:t>
      </w:r>
    </w:p>
    <w:p w14:paraId="5A4F7024" w14:textId="768EA84E" w:rsidR="00E445D6" w:rsidRPr="00E445D6" w:rsidRDefault="00E445D6" w:rsidP="00E445D6">
      <w:pPr>
        <w:pStyle w:val="Sarakstarindkopa"/>
        <w:numPr>
          <w:ilvl w:val="0"/>
          <w:numId w:val="17"/>
        </w:numPr>
        <w:tabs>
          <w:tab w:val="num" w:pos="1701"/>
        </w:tabs>
        <w:jc w:val="both"/>
        <w:rPr>
          <w:rFonts w:eastAsia="Calibri"/>
          <w:szCs w:val="24"/>
        </w:rPr>
      </w:pPr>
      <w:r>
        <w:rPr>
          <w:rFonts w:eastAsia="Calibri"/>
          <w:szCs w:val="24"/>
        </w:rPr>
        <w:t>ekspluatācijas aizsargjoslas teritorija ap elektrisko tīklu gaisvadu līniju ārpus pilsētām un ciemiem ar nominālo spriegumu līdz 20 kilovoltiem – 0,16 ha.</w:t>
      </w:r>
    </w:p>
    <w:p w14:paraId="50984807" w14:textId="5344CFC3" w:rsidR="00953E57" w:rsidRDefault="00661FDC" w:rsidP="00661FDC">
      <w:pPr>
        <w:pStyle w:val="Sarakstarindkopa"/>
        <w:numPr>
          <w:ilvl w:val="1"/>
          <w:numId w:val="3"/>
        </w:numPr>
        <w:tabs>
          <w:tab w:val="clear" w:pos="988"/>
          <w:tab w:val="num" w:pos="1701"/>
        </w:tabs>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sidR="00C76426">
        <w:rPr>
          <w:rFonts w:eastAsia="Calibri"/>
          <w:szCs w:val="24"/>
        </w:rPr>
        <w:t>nav.</w:t>
      </w:r>
    </w:p>
    <w:p w14:paraId="7896A247" w14:textId="30712081" w:rsidR="00661FDC" w:rsidRPr="00661FDC" w:rsidRDefault="00085A77" w:rsidP="00661FDC">
      <w:pPr>
        <w:pStyle w:val="Sarakstarindkopa"/>
        <w:numPr>
          <w:ilvl w:val="1"/>
          <w:numId w:val="3"/>
        </w:numPr>
        <w:tabs>
          <w:tab w:val="clear" w:pos="988"/>
        </w:tabs>
        <w:spacing w:after="120"/>
        <w:ind w:left="567" w:hanging="425"/>
        <w:jc w:val="both"/>
        <w:rPr>
          <w:rFonts w:eastAsia="Calibri"/>
          <w:szCs w:val="24"/>
        </w:rPr>
      </w:pPr>
      <w:r>
        <w:rPr>
          <w:rFonts w:eastAsia="Calibri"/>
          <w:szCs w:val="24"/>
        </w:rPr>
        <w:t xml:space="preserve">Informācija par </w:t>
      </w:r>
      <w:r w:rsidR="00A128F7" w:rsidRPr="00661FDC">
        <w:rPr>
          <w:rFonts w:eastAsia="Calibri"/>
          <w:szCs w:val="24"/>
        </w:rPr>
        <w:t>Izsolām</w:t>
      </w:r>
      <w:r>
        <w:rPr>
          <w:rFonts w:eastAsia="Calibri"/>
          <w:szCs w:val="24"/>
        </w:rPr>
        <w:t>o</w:t>
      </w:r>
      <w:r w:rsidR="00A128F7" w:rsidRPr="00661FDC">
        <w:rPr>
          <w:rFonts w:eastAsia="Calibri"/>
          <w:szCs w:val="24"/>
        </w:rPr>
        <w:t xml:space="preserve"> Īpašum</w:t>
      </w:r>
      <w:r>
        <w:rPr>
          <w:rFonts w:eastAsia="Calibri"/>
          <w:szCs w:val="24"/>
        </w:rPr>
        <w:t>u un tā apskati dabā</w:t>
      </w:r>
      <w:r w:rsidR="00A128F7" w:rsidRPr="00661FDC">
        <w:rPr>
          <w:rFonts w:eastAsia="Calibri"/>
          <w:szCs w:val="24"/>
        </w:rPr>
        <w:t xml:space="preserve"> līdz 202</w:t>
      </w:r>
      <w:r w:rsidR="00E445D6">
        <w:rPr>
          <w:rFonts w:eastAsia="Calibri"/>
          <w:szCs w:val="24"/>
        </w:rPr>
        <w:t>2</w:t>
      </w:r>
      <w:r w:rsidR="00A128F7" w:rsidRPr="00661FDC">
        <w:rPr>
          <w:rFonts w:eastAsia="Calibri"/>
          <w:szCs w:val="24"/>
        </w:rPr>
        <w:t>.</w:t>
      </w:r>
      <w:r w:rsidR="007C51BA" w:rsidRPr="00661FDC">
        <w:rPr>
          <w:rFonts w:eastAsia="Calibri"/>
          <w:szCs w:val="24"/>
        </w:rPr>
        <w:t xml:space="preserve"> </w:t>
      </w:r>
      <w:r w:rsidR="00A128F7" w:rsidRPr="00661FDC">
        <w:rPr>
          <w:rFonts w:eastAsia="Calibri"/>
          <w:szCs w:val="24"/>
        </w:rPr>
        <w:t xml:space="preserve">gada </w:t>
      </w:r>
      <w:r w:rsidR="00E445D6">
        <w:rPr>
          <w:rFonts w:eastAsia="Calibri"/>
          <w:szCs w:val="24"/>
        </w:rPr>
        <w:t>31</w:t>
      </w:r>
      <w:r w:rsidR="00A128F7" w:rsidRPr="00661FDC">
        <w:rPr>
          <w:rFonts w:eastAsia="Calibri"/>
          <w:szCs w:val="24"/>
        </w:rPr>
        <w:t>.</w:t>
      </w:r>
      <w:r w:rsidR="007C51BA" w:rsidRPr="00661FDC">
        <w:rPr>
          <w:rFonts w:eastAsia="Calibri"/>
          <w:szCs w:val="24"/>
        </w:rPr>
        <w:t xml:space="preserve"> </w:t>
      </w:r>
      <w:r w:rsidR="00E445D6">
        <w:rPr>
          <w:rFonts w:eastAsia="Calibri"/>
          <w:szCs w:val="24"/>
        </w:rPr>
        <w:t>maija</w:t>
      </w:r>
      <w:r w:rsidR="007C51BA" w:rsidRPr="00661FDC">
        <w:rPr>
          <w:rFonts w:eastAsia="Calibri"/>
          <w:szCs w:val="24"/>
        </w:rPr>
        <w:t>m</w:t>
      </w:r>
      <w:r w:rsidR="00A128F7" w:rsidRPr="00661FDC">
        <w:rPr>
          <w:rFonts w:eastAsia="Calibri"/>
          <w:szCs w:val="24"/>
        </w:rPr>
        <w:t xml:space="preserve">, iepriekš </w:t>
      </w:r>
      <w:r>
        <w:rPr>
          <w:rFonts w:eastAsia="Calibri"/>
          <w:szCs w:val="24"/>
        </w:rPr>
        <w:t xml:space="preserve">zvanot darba laikā </w:t>
      </w:r>
      <w:bookmarkStart w:id="1" w:name="_Hlk30585826"/>
      <w:r w:rsidR="00E445D6">
        <w:rPr>
          <w:rFonts w:eastAsia="Calibri"/>
          <w:szCs w:val="24"/>
        </w:rPr>
        <w:t>Ances pagasta</w:t>
      </w:r>
      <w:r w:rsidR="00661FDC" w:rsidRPr="00661FDC">
        <w:rPr>
          <w:rFonts w:eastAsia="Calibri"/>
          <w:szCs w:val="24"/>
        </w:rPr>
        <w:t xml:space="preserve"> pārvaldes vadītāj</w:t>
      </w:r>
      <w:r>
        <w:rPr>
          <w:rFonts w:eastAsia="Calibri"/>
          <w:szCs w:val="24"/>
        </w:rPr>
        <w:t>ai</w:t>
      </w:r>
      <w:r w:rsidR="00661FDC" w:rsidRPr="00661FDC">
        <w:rPr>
          <w:rFonts w:eastAsia="Calibri"/>
          <w:szCs w:val="24"/>
        </w:rPr>
        <w:t xml:space="preserve"> (tālrunis – </w:t>
      </w:r>
      <w:r w:rsidR="00A46B10">
        <w:rPr>
          <w:rFonts w:eastAsia="Calibri"/>
          <w:szCs w:val="24"/>
        </w:rPr>
        <w:t>29463773</w:t>
      </w:r>
      <w:r w:rsidR="00661FDC" w:rsidRPr="00661FDC">
        <w:rPr>
          <w:rFonts w:eastAsia="Calibri"/>
          <w:szCs w:val="24"/>
        </w:rPr>
        <w:t>; e-pasts</w:t>
      </w:r>
      <w:r w:rsidR="00661FDC" w:rsidRPr="00661FDC">
        <w:rPr>
          <w:rFonts w:eastAsia="Calibri"/>
          <w:color w:val="000000" w:themeColor="text1"/>
          <w:szCs w:val="24"/>
        </w:rPr>
        <w:t xml:space="preserve">: </w:t>
      </w:r>
      <w:hyperlink r:id="rId7" w:history="1">
        <w:r w:rsidRPr="00175B83">
          <w:rPr>
            <w:rStyle w:val="Hipersaite"/>
            <w:rFonts w:eastAsia="Calibri"/>
            <w:szCs w:val="24"/>
          </w:rPr>
          <w:t>ance@ventspilsnd.lv</w:t>
        </w:r>
      </w:hyperlink>
      <w:r w:rsidR="00661FDC" w:rsidRPr="00661FDC">
        <w:rPr>
          <w:rFonts w:eastAsia="Calibri"/>
          <w:color w:val="000000" w:themeColor="text1"/>
          <w:szCs w:val="24"/>
        </w:rPr>
        <w:t>)</w:t>
      </w:r>
      <w:bookmarkEnd w:id="1"/>
      <w:r w:rsidR="00661FDC" w:rsidRPr="00661FDC">
        <w:rPr>
          <w:rFonts w:eastAsia="Calibri"/>
          <w:color w:val="000000" w:themeColor="text1"/>
          <w:szCs w:val="24"/>
        </w:rPr>
        <w:t xml:space="preserve">. </w:t>
      </w:r>
    </w:p>
    <w:p w14:paraId="6A0CB1D2" w14:textId="5397407F" w:rsidR="00A128F7" w:rsidRDefault="00A128F7" w:rsidP="00661FDC">
      <w:pPr>
        <w:numPr>
          <w:ilvl w:val="1"/>
          <w:numId w:val="3"/>
        </w:numPr>
        <w:spacing w:after="120"/>
        <w:ind w:left="567"/>
        <w:jc w:val="both"/>
        <w:rPr>
          <w:rFonts w:eastAsia="Calibri"/>
          <w:szCs w:val="24"/>
        </w:rPr>
      </w:pPr>
      <w:r w:rsidRPr="0037654B">
        <w:rPr>
          <w:rFonts w:eastAsia="Calibri"/>
          <w:szCs w:val="24"/>
        </w:rPr>
        <w:t>Pirmpirkuma tiesības - nav.</w:t>
      </w:r>
      <w:r w:rsidR="00CD40CD">
        <w:rPr>
          <w:rFonts w:eastAsia="Calibri"/>
          <w:szCs w:val="24"/>
        </w:rPr>
        <w:t xml:space="preserve"> </w:t>
      </w:r>
    </w:p>
    <w:p w14:paraId="040EBCBB" w14:textId="77777777" w:rsidR="00F720DB" w:rsidRPr="00F720DB" w:rsidRDefault="00F720DB" w:rsidP="00661FDC">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3BAC8876" w:rsidR="0037654B" w:rsidRPr="00F41780" w:rsidRDefault="00253A82" w:rsidP="00661FDC">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085A77">
        <w:rPr>
          <w:rFonts w:eastAsia="Calibri"/>
          <w:b/>
          <w:bCs/>
          <w:szCs w:val="24"/>
        </w:rPr>
        <w:t>560</w:t>
      </w:r>
      <w:r w:rsidRPr="00F41780">
        <w:rPr>
          <w:rFonts w:eastAsia="Calibri"/>
          <w:b/>
          <w:szCs w:val="24"/>
        </w:rPr>
        <w:t xml:space="preserve"> EUR</w:t>
      </w:r>
      <w:r w:rsidRPr="00F41780">
        <w:rPr>
          <w:rFonts w:eastAsia="Calibri"/>
          <w:szCs w:val="24"/>
        </w:rPr>
        <w:t xml:space="preserve"> (</w:t>
      </w:r>
      <w:r w:rsidR="00085A77">
        <w:rPr>
          <w:rFonts w:eastAsia="Calibri"/>
          <w:szCs w:val="24"/>
        </w:rPr>
        <w:t>piec</w:t>
      </w:r>
      <w:r w:rsidR="00CD40CD">
        <w:rPr>
          <w:rFonts w:eastAsia="Calibri"/>
          <w:szCs w:val="24"/>
        </w:rPr>
        <w:t xml:space="preserve">i </w:t>
      </w:r>
      <w:r w:rsidR="001A5C15">
        <w:rPr>
          <w:rFonts w:eastAsia="Calibri"/>
          <w:szCs w:val="24"/>
        </w:rPr>
        <w:t>simt</w:t>
      </w:r>
      <w:r w:rsidR="00CD40CD">
        <w:rPr>
          <w:rFonts w:eastAsia="Calibri"/>
          <w:szCs w:val="24"/>
        </w:rPr>
        <w:t xml:space="preserve">i </w:t>
      </w:r>
      <w:r w:rsidR="00085A77">
        <w:rPr>
          <w:rFonts w:eastAsia="Calibri"/>
          <w:szCs w:val="24"/>
        </w:rPr>
        <w:t>seš</w:t>
      </w:r>
      <w:r w:rsidR="00DF213D">
        <w:rPr>
          <w:rFonts w:eastAsia="Calibri"/>
          <w:szCs w:val="24"/>
        </w:rPr>
        <w:t>desmit</w:t>
      </w:r>
      <w:r w:rsidRPr="00F41780">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085A77">
        <w:rPr>
          <w:rFonts w:eastAsia="Calibri"/>
          <w:b/>
          <w:szCs w:val="24"/>
        </w:rPr>
        <w:t>“Sienāži”, Ances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661FDC">
      <w:pPr>
        <w:numPr>
          <w:ilvl w:val="1"/>
          <w:numId w:val="3"/>
        </w:numPr>
        <w:ind w:left="567"/>
        <w:jc w:val="both"/>
        <w:rPr>
          <w:rFonts w:eastAsia="Calibri"/>
          <w:bCs/>
          <w:szCs w:val="24"/>
        </w:rPr>
      </w:pPr>
      <w:r w:rsidRPr="007151F8">
        <w:rPr>
          <w:rFonts w:eastAsia="Calibri"/>
          <w:szCs w:val="24"/>
        </w:rPr>
        <w:lastRenderedPageBreak/>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661FDC">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661FDC">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3FC90F60" w:rsidR="00320C37" w:rsidRPr="0095519F" w:rsidRDefault="00320C37" w:rsidP="00661FDC">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085A77">
        <w:rPr>
          <w:rFonts w:eastAsia="Calibri"/>
          <w:szCs w:val="24"/>
        </w:rPr>
        <w:t>, tajā skaitā lauksaimniecības zemi</w:t>
      </w:r>
      <w:r w:rsidRPr="0095519F">
        <w:rPr>
          <w:rFonts w:eastAsia="Calibri"/>
          <w:szCs w:val="24"/>
        </w:rPr>
        <w:t>.</w:t>
      </w:r>
    </w:p>
    <w:bookmarkEnd w:id="2"/>
    <w:p w14:paraId="2D8CB6B6" w14:textId="39A21DD8" w:rsidR="00F41780" w:rsidRPr="00152C12" w:rsidRDefault="00F41780" w:rsidP="00661FDC">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085A77">
        <w:rPr>
          <w:rFonts w:eastAsia="Calibri"/>
          <w:b/>
          <w:bCs/>
          <w:szCs w:val="24"/>
        </w:rPr>
        <w:t>2</w:t>
      </w:r>
      <w:r w:rsidRPr="00661A94">
        <w:rPr>
          <w:rFonts w:eastAsia="Calibri"/>
          <w:b/>
          <w:bCs/>
          <w:szCs w:val="24"/>
        </w:rPr>
        <w:t xml:space="preserve">. gada </w:t>
      </w:r>
      <w:r w:rsidR="00085A77">
        <w:rPr>
          <w:rFonts w:eastAsia="Calibri"/>
          <w:b/>
          <w:bCs/>
          <w:szCs w:val="24"/>
        </w:rPr>
        <w:t>31</w:t>
      </w:r>
      <w:r w:rsidRPr="00661A94">
        <w:rPr>
          <w:rFonts w:eastAsia="Calibri"/>
          <w:b/>
          <w:bCs/>
          <w:szCs w:val="24"/>
        </w:rPr>
        <w:t xml:space="preserve">. </w:t>
      </w:r>
      <w:r w:rsidR="00085A77">
        <w:rPr>
          <w:rFonts w:eastAsia="Calibri"/>
          <w:b/>
          <w:bCs/>
          <w:szCs w:val="24"/>
        </w:rPr>
        <w:t>maijam,</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661FDC">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661FDC">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661FDC">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661FDC">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661FDC">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661FDC">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661FDC">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55637F6B" w:rsidR="00F41780" w:rsidRDefault="00F41780" w:rsidP="00661FDC">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085A77">
        <w:rPr>
          <w:rFonts w:eastAsia="Calibri"/>
          <w:b/>
          <w:szCs w:val="24"/>
        </w:rPr>
        <w:t>“Sienāži”, Ances pagastā</w:t>
      </w:r>
      <w:r w:rsidRPr="006224BA">
        <w:rPr>
          <w:rFonts w:eastAsia="Calibri"/>
          <w:b/>
          <w:szCs w:val="24"/>
        </w:rPr>
        <w:t>, izsolei</w:t>
      </w:r>
      <w:r>
        <w:rPr>
          <w:rFonts w:eastAsia="Calibri"/>
          <w:b/>
          <w:szCs w:val="24"/>
        </w:rPr>
        <w:t>";</w:t>
      </w:r>
      <w:r w:rsidRPr="006224BA">
        <w:rPr>
          <w:rFonts w:eastAsia="Calibri"/>
          <w:szCs w:val="24"/>
        </w:rPr>
        <w:t xml:space="preserve"> </w:t>
      </w:r>
    </w:p>
    <w:p w14:paraId="690C8743" w14:textId="77777777" w:rsidR="00F41780" w:rsidRPr="0095519F" w:rsidRDefault="00F41780" w:rsidP="00661FDC">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125F0D59" w:rsidR="00F41780" w:rsidRPr="004D729E" w:rsidRDefault="00F41780" w:rsidP="00661FDC">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085A77">
        <w:rPr>
          <w:rFonts w:eastAsia="Calibri"/>
          <w:b/>
          <w:szCs w:val="24"/>
        </w:rPr>
        <w:t>“Sienāži”, Ances pagastā</w:t>
      </w:r>
      <w:r>
        <w:rPr>
          <w:rFonts w:eastAsia="Calibri"/>
          <w:b/>
          <w:szCs w:val="24"/>
        </w:rPr>
        <w:t>, izsolei”.</w:t>
      </w:r>
    </w:p>
    <w:p w14:paraId="1B3F2C51" w14:textId="77777777" w:rsidR="00320C37" w:rsidRPr="0037654B" w:rsidRDefault="00320C37" w:rsidP="00661FDC">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661FDC">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D63D47">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661FDC">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661FDC">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661FDC">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661FDC">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661FDC">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661FDC">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661FDC">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685FFF54"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661FDC">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661FDC">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661FDC">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661FDC">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661FDC">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661FDC">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661FDC">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661FDC">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661FDC">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661FDC">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661FDC">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661FDC">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661FDC">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79F75BF1" w14:textId="77777777" w:rsidR="009B5E9C" w:rsidRDefault="009B5E9C" w:rsidP="00320C37">
      <w:pPr>
        <w:spacing w:line="276" w:lineRule="auto"/>
        <w:jc w:val="right"/>
        <w:rPr>
          <w:rFonts w:eastAsia="Calibri"/>
          <w:b/>
          <w:szCs w:val="24"/>
        </w:rPr>
      </w:pPr>
    </w:p>
    <w:p w14:paraId="0A141820" w14:textId="77777777" w:rsidR="009B5E9C" w:rsidRDefault="009B5E9C" w:rsidP="00320C37">
      <w:pPr>
        <w:spacing w:line="276" w:lineRule="auto"/>
        <w:jc w:val="right"/>
        <w:rPr>
          <w:rFonts w:eastAsia="Calibri"/>
          <w:b/>
          <w:szCs w:val="24"/>
        </w:rPr>
      </w:pPr>
    </w:p>
    <w:p w14:paraId="3287FDD0" w14:textId="77777777" w:rsidR="009B5E9C" w:rsidRDefault="009B5E9C" w:rsidP="00320C37">
      <w:pPr>
        <w:spacing w:line="276" w:lineRule="auto"/>
        <w:jc w:val="right"/>
        <w:rPr>
          <w:rFonts w:eastAsia="Calibri"/>
          <w:b/>
          <w:szCs w:val="24"/>
        </w:rPr>
      </w:pPr>
    </w:p>
    <w:p w14:paraId="591BCEF1" w14:textId="77777777" w:rsidR="009B5E9C" w:rsidRDefault="009B5E9C" w:rsidP="00320C37">
      <w:pPr>
        <w:spacing w:line="276" w:lineRule="auto"/>
        <w:jc w:val="right"/>
        <w:rPr>
          <w:rFonts w:eastAsia="Calibri"/>
          <w:b/>
          <w:szCs w:val="24"/>
        </w:rPr>
      </w:pPr>
    </w:p>
    <w:p w14:paraId="71BF1862" w14:textId="77777777" w:rsidR="009B5E9C" w:rsidRDefault="009B5E9C" w:rsidP="00320C37">
      <w:pPr>
        <w:spacing w:line="276" w:lineRule="auto"/>
        <w:jc w:val="right"/>
        <w:rPr>
          <w:rFonts w:eastAsia="Calibri"/>
          <w:b/>
          <w:szCs w:val="24"/>
        </w:rPr>
      </w:pPr>
    </w:p>
    <w:p w14:paraId="5B18C59D" w14:textId="77777777" w:rsidR="009B5E9C" w:rsidRDefault="009B5E9C" w:rsidP="00320C37">
      <w:pPr>
        <w:spacing w:line="276" w:lineRule="auto"/>
        <w:jc w:val="right"/>
        <w:rPr>
          <w:rFonts w:eastAsia="Calibri"/>
          <w:b/>
          <w:szCs w:val="24"/>
        </w:rPr>
      </w:pPr>
    </w:p>
    <w:p w14:paraId="2C1DE6CB" w14:textId="77777777" w:rsidR="009B5E9C" w:rsidRDefault="009B5E9C" w:rsidP="00320C37">
      <w:pPr>
        <w:spacing w:line="276" w:lineRule="auto"/>
        <w:jc w:val="right"/>
        <w:rPr>
          <w:rFonts w:eastAsia="Calibri"/>
          <w:b/>
          <w:szCs w:val="24"/>
        </w:rPr>
      </w:pPr>
    </w:p>
    <w:p w14:paraId="34C5E5A9" w14:textId="77777777" w:rsidR="009B5E9C" w:rsidRDefault="009B5E9C" w:rsidP="00320C37">
      <w:pPr>
        <w:spacing w:line="276" w:lineRule="auto"/>
        <w:jc w:val="right"/>
        <w:rPr>
          <w:rFonts w:eastAsia="Calibri"/>
          <w:b/>
          <w:szCs w:val="24"/>
        </w:rPr>
      </w:pPr>
    </w:p>
    <w:p w14:paraId="43D0A1C0" w14:textId="77777777" w:rsidR="00F23424" w:rsidRDefault="00F23424" w:rsidP="00320C37">
      <w:pPr>
        <w:spacing w:line="276" w:lineRule="auto"/>
        <w:jc w:val="right"/>
        <w:rPr>
          <w:rFonts w:eastAsia="Calibri"/>
          <w:b/>
          <w:szCs w:val="24"/>
        </w:rPr>
      </w:pPr>
    </w:p>
    <w:p w14:paraId="0B25E2EE" w14:textId="77777777" w:rsidR="00F23424" w:rsidRDefault="00F23424" w:rsidP="00320C37">
      <w:pPr>
        <w:spacing w:line="276" w:lineRule="auto"/>
        <w:jc w:val="right"/>
        <w:rPr>
          <w:rFonts w:eastAsia="Calibri"/>
          <w:b/>
          <w:szCs w:val="24"/>
        </w:rPr>
      </w:pPr>
    </w:p>
    <w:p w14:paraId="7E181BA7" w14:textId="77777777" w:rsidR="00F23424" w:rsidRDefault="00F23424" w:rsidP="00320C37">
      <w:pPr>
        <w:spacing w:line="276" w:lineRule="auto"/>
        <w:jc w:val="right"/>
        <w:rPr>
          <w:rFonts w:eastAsia="Calibri"/>
          <w:b/>
          <w:szCs w:val="24"/>
        </w:rPr>
      </w:pPr>
    </w:p>
    <w:p w14:paraId="0D546E0F" w14:textId="77777777" w:rsidR="00F23424" w:rsidRDefault="00F23424" w:rsidP="00320C37">
      <w:pPr>
        <w:spacing w:line="276" w:lineRule="auto"/>
        <w:jc w:val="right"/>
        <w:rPr>
          <w:rFonts w:eastAsia="Calibri"/>
          <w:b/>
          <w:szCs w:val="24"/>
        </w:rPr>
      </w:pPr>
    </w:p>
    <w:p w14:paraId="16BB3043" w14:textId="7DE9CC6D"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14:paraId="235A02AB" w14:textId="77777777" w:rsidR="00F23424" w:rsidRDefault="00320C37" w:rsidP="00B761D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F23424">
        <w:rPr>
          <w:rFonts w:eastAsia="Calibri"/>
          <w:sz w:val="16"/>
          <w:szCs w:val="16"/>
        </w:rPr>
        <w:t>“Sienāži”, Ances pagastā</w:t>
      </w:r>
      <w:r w:rsidR="00D63D47">
        <w:rPr>
          <w:rFonts w:eastAsia="Calibri"/>
          <w:sz w:val="16"/>
          <w:szCs w:val="16"/>
        </w:rPr>
        <w:t>, Ventspils novadā</w:t>
      </w:r>
      <w:r w:rsidRPr="00436E9E">
        <w:rPr>
          <w:rFonts w:eastAsia="Calibri"/>
          <w:sz w:val="16"/>
          <w:szCs w:val="16"/>
        </w:rPr>
        <w:t>,</w:t>
      </w:r>
      <w:r w:rsidR="00F23424">
        <w:rPr>
          <w:rFonts w:eastAsia="Calibri"/>
          <w:sz w:val="16"/>
          <w:szCs w:val="16"/>
        </w:rPr>
        <w:t xml:space="preserve"> </w:t>
      </w:r>
      <w:r w:rsidRPr="00436E9E">
        <w:rPr>
          <w:rFonts w:eastAsia="Calibri"/>
          <w:sz w:val="16"/>
          <w:szCs w:val="16"/>
        </w:rPr>
        <w:t>izsoles noteikumi”</w:t>
      </w:r>
    </w:p>
    <w:p w14:paraId="63593E36" w14:textId="7D465C12" w:rsidR="00356C63" w:rsidRDefault="00F23424" w:rsidP="00B761DC">
      <w:pPr>
        <w:jc w:val="right"/>
        <w:rPr>
          <w:rFonts w:eastAsia="Calibri"/>
          <w:sz w:val="16"/>
          <w:szCs w:val="16"/>
        </w:rPr>
      </w:pPr>
      <w:r>
        <w:rPr>
          <w:rFonts w:eastAsia="Calibri"/>
          <w:sz w:val="16"/>
          <w:szCs w:val="16"/>
        </w:rPr>
        <w:t xml:space="preserve"> </w:t>
      </w:r>
      <w:r w:rsidR="00320C37" w:rsidRPr="00436E9E">
        <w:rPr>
          <w:rFonts w:eastAsia="Calibri"/>
          <w:sz w:val="16"/>
          <w:szCs w:val="16"/>
        </w:rPr>
        <w:t>(apstiprināti ar Ventspils novada</w:t>
      </w:r>
      <w:r w:rsidR="00320C37"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Pr>
          <w:rFonts w:eastAsia="Calibri"/>
          <w:sz w:val="16"/>
          <w:szCs w:val="16"/>
        </w:rPr>
        <w:t>2</w:t>
      </w:r>
      <w:r w:rsidR="008F27C1">
        <w:rPr>
          <w:rFonts w:eastAsia="Calibri"/>
          <w:sz w:val="16"/>
          <w:szCs w:val="16"/>
        </w:rPr>
        <w:t xml:space="preserve">.gada </w:t>
      </w:r>
      <w:r w:rsidR="007861FC">
        <w:rPr>
          <w:rFonts w:eastAsia="Calibri"/>
          <w:sz w:val="16"/>
          <w:szCs w:val="16"/>
        </w:rPr>
        <w:t>2</w:t>
      </w:r>
      <w:r>
        <w:rPr>
          <w:rFonts w:eastAsia="Calibri"/>
          <w:sz w:val="16"/>
          <w:szCs w:val="16"/>
        </w:rPr>
        <w:t>8</w:t>
      </w:r>
      <w:r w:rsidR="00B761DC">
        <w:rPr>
          <w:rFonts w:eastAsia="Calibri"/>
          <w:sz w:val="16"/>
          <w:szCs w:val="16"/>
        </w:rPr>
        <w:t xml:space="preserve">. </w:t>
      </w:r>
      <w:r>
        <w:rPr>
          <w:rFonts w:eastAsia="Calibri"/>
          <w:sz w:val="16"/>
          <w:szCs w:val="16"/>
        </w:rPr>
        <w:t>aprīļ</w:t>
      </w:r>
      <w:r w:rsidR="00B761DC">
        <w:rPr>
          <w:rFonts w:eastAsia="Calibri"/>
          <w:sz w:val="16"/>
          <w:szCs w:val="16"/>
        </w:rPr>
        <w:t>a</w:t>
      </w:r>
    </w:p>
    <w:p w14:paraId="307A9EDB" w14:textId="0B127655"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5352FB">
        <w:rPr>
          <w:rFonts w:eastAsia="Calibri"/>
          <w:sz w:val="16"/>
          <w:szCs w:val="16"/>
        </w:rPr>
        <w:t>18, 14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32304B9B" w:rsidR="00356C63" w:rsidRDefault="00356C63" w:rsidP="00356C63">
      <w:pPr>
        <w:spacing w:line="276" w:lineRule="auto"/>
        <w:jc w:val="center"/>
        <w:rPr>
          <w:rFonts w:eastAsia="Calibri"/>
          <w:b/>
          <w:szCs w:val="24"/>
        </w:rPr>
      </w:pPr>
      <w:r w:rsidRPr="00F720DB">
        <w:rPr>
          <w:rFonts w:eastAsia="Calibri"/>
          <w:b/>
          <w:szCs w:val="24"/>
        </w:rPr>
        <w:t xml:space="preserve">  </w:t>
      </w:r>
      <w:r w:rsidR="00F23424">
        <w:rPr>
          <w:rFonts w:eastAsia="Calibri"/>
          <w:b/>
          <w:szCs w:val="24"/>
        </w:rPr>
        <w:t>“Sienāži”</w:t>
      </w:r>
      <w:r w:rsidR="00D63D47">
        <w:rPr>
          <w:rFonts w:eastAsia="Calibri"/>
          <w:b/>
          <w:szCs w:val="24"/>
        </w:rPr>
        <w:t>,</w:t>
      </w:r>
      <w:r w:rsidRPr="00F720DB">
        <w:rPr>
          <w:rFonts w:eastAsia="Calibri"/>
          <w:b/>
          <w:szCs w:val="24"/>
        </w:rPr>
        <w:t xml:space="preserve"> </w:t>
      </w:r>
      <w:r w:rsidR="00F23424">
        <w:rPr>
          <w:rFonts w:eastAsia="Calibri"/>
          <w:b/>
          <w:szCs w:val="24"/>
        </w:rPr>
        <w:t>Ances pagasts</w:t>
      </w:r>
      <w:r w:rsidR="00D63D47">
        <w:rPr>
          <w:rFonts w:eastAsia="Calibri"/>
          <w:b/>
          <w:szCs w:val="24"/>
        </w:rPr>
        <w:t>, Ventspils novads,</w:t>
      </w:r>
    </w:p>
    <w:p w14:paraId="2C8AD7DC" w14:textId="77777777" w:rsidR="008933EB" w:rsidRPr="00F720DB" w:rsidRDefault="00D63D47" w:rsidP="008933EB">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F23424">
        <w:rPr>
          <w:rFonts w:eastAsia="Calibri"/>
          <w:b/>
          <w:szCs w:val="24"/>
        </w:rPr>
        <w:t>44</w:t>
      </w:r>
      <w:r>
        <w:rPr>
          <w:rFonts w:eastAsia="Calibri"/>
          <w:b/>
          <w:szCs w:val="24"/>
        </w:rPr>
        <w:t xml:space="preserve"> 0</w:t>
      </w:r>
      <w:r w:rsidR="00F23424">
        <w:rPr>
          <w:rFonts w:eastAsia="Calibri"/>
          <w:b/>
          <w:szCs w:val="24"/>
        </w:rPr>
        <w:t>10</w:t>
      </w:r>
      <w:r>
        <w:rPr>
          <w:rFonts w:eastAsia="Calibri"/>
          <w:b/>
          <w:szCs w:val="24"/>
        </w:rPr>
        <w:t xml:space="preserve"> 0</w:t>
      </w:r>
      <w:r w:rsidR="00F23424">
        <w:rPr>
          <w:rFonts w:eastAsia="Calibri"/>
          <w:b/>
          <w:szCs w:val="24"/>
        </w:rPr>
        <w:t>209</w:t>
      </w:r>
      <w:r>
        <w:rPr>
          <w:rFonts w:eastAsia="Calibri"/>
          <w:b/>
          <w:szCs w:val="24"/>
        </w:rPr>
        <w:t xml:space="preserve"> </w:t>
      </w:r>
      <w:r w:rsidR="008933EB">
        <w:rPr>
          <w:rFonts w:eastAsia="Calibri"/>
          <w:b/>
          <w:szCs w:val="24"/>
        </w:rPr>
        <w:t xml:space="preserve">(zemes vienība ar kad. </w:t>
      </w:r>
      <w:proofErr w:type="spellStart"/>
      <w:r w:rsidR="008933EB">
        <w:rPr>
          <w:rFonts w:eastAsia="Calibri"/>
          <w:b/>
          <w:szCs w:val="24"/>
        </w:rPr>
        <w:t>apz</w:t>
      </w:r>
      <w:proofErr w:type="spellEnd"/>
      <w:r w:rsidR="008933EB">
        <w:rPr>
          <w:rFonts w:eastAsia="Calibri"/>
          <w:b/>
          <w:szCs w:val="24"/>
        </w:rPr>
        <w:t>. 9844 010 0208)</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24589329"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F23424">
        <w:rPr>
          <w:rFonts w:eastAsia="Calibri"/>
          <w:b/>
          <w:szCs w:val="24"/>
        </w:rPr>
        <w:t>2</w:t>
      </w:r>
      <w:r w:rsidRPr="00DE000A">
        <w:rPr>
          <w:rFonts w:eastAsia="Calibri"/>
          <w:b/>
          <w:szCs w:val="24"/>
        </w:rPr>
        <w:t xml:space="preserve">. gada </w:t>
      </w:r>
      <w:r w:rsidR="00F23424">
        <w:rPr>
          <w:rFonts w:eastAsia="Calibri"/>
          <w:b/>
          <w:szCs w:val="24"/>
        </w:rPr>
        <w:t>1</w:t>
      </w:r>
      <w:r w:rsidRPr="00DE000A">
        <w:rPr>
          <w:rFonts w:eastAsia="Calibri"/>
          <w:b/>
          <w:szCs w:val="24"/>
        </w:rPr>
        <w:t xml:space="preserve">. </w:t>
      </w:r>
      <w:r w:rsidR="00F23424">
        <w:rPr>
          <w:rFonts w:eastAsia="Calibri"/>
          <w:b/>
          <w:szCs w:val="24"/>
        </w:rPr>
        <w:t>jūnijā</w:t>
      </w:r>
      <w:r w:rsidRPr="00DE000A">
        <w:rPr>
          <w:rFonts w:eastAsia="Calibri"/>
          <w:b/>
          <w:szCs w:val="24"/>
        </w:rPr>
        <w:t xml:space="preserve"> plkst. 1</w:t>
      </w:r>
      <w:r w:rsidR="00F23424">
        <w:rPr>
          <w:rFonts w:eastAsia="Calibri"/>
          <w:b/>
          <w:szCs w:val="24"/>
        </w:rPr>
        <w:t>3</w:t>
      </w:r>
      <w:r w:rsidRPr="00DE000A">
        <w:rPr>
          <w:rFonts w:eastAsia="Calibri"/>
          <w:b/>
          <w:szCs w:val="24"/>
        </w:rPr>
        <w:t>:</w:t>
      </w:r>
      <w:r w:rsidR="00F23424">
        <w:rPr>
          <w:rFonts w:eastAsia="Calibri"/>
          <w:b/>
          <w:szCs w:val="24"/>
        </w:rPr>
        <w:t>00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5C65BF85"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F23424">
        <w:rPr>
          <w:rFonts w:eastAsia="Calibri"/>
          <w:szCs w:val="24"/>
        </w:rPr>
        <w:t>2</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t>Noteikumu pielikums Nr.2</w:t>
      </w:r>
    </w:p>
    <w:p w14:paraId="34A734AA" w14:textId="77777777" w:rsidR="00853B3C" w:rsidRDefault="00853B3C" w:rsidP="00853B3C">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a “Sienāži”, Ances pagastā, Ventspils novadā</w:t>
      </w:r>
      <w:r w:rsidRPr="00436E9E">
        <w:rPr>
          <w:rFonts w:eastAsia="Calibri"/>
          <w:sz w:val="16"/>
          <w:szCs w:val="16"/>
        </w:rPr>
        <w:t>,</w:t>
      </w:r>
      <w:r>
        <w:rPr>
          <w:rFonts w:eastAsia="Calibri"/>
          <w:sz w:val="16"/>
          <w:szCs w:val="16"/>
        </w:rPr>
        <w:t xml:space="preserve"> </w:t>
      </w:r>
      <w:r w:rsidRPr="00436E9E">
        <w:rPr>
          <w:rFonts w:eastAsia="Calibri"/>
          <w:sz w:val="16"/>
          <w:szCs w:val="16"/>
        </w:rPr>
        <w:t>izsoles noteikumi”</w:t>
      </w:r>
    </w:p>
    <w:p w14:paraId="0D9C3A86" w14:textId="77777777" w:rsidR="00853B3C" w:rsidRDefault="00853B3C" w:rsidP="00853B3C">
      <w:pPr>
        <w:jc w:val="right"/>
        <w:rPr>
          <w:rFonts w:eastAsia="Calibri"/>
          <w:sz w:val="16"/>
          <w:szCs w:val="16"/>
        </w:rPr>
      </w:pP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2022.gada 28. aprīļa</w:t>
      </w:r>
    </w:p>
    <w:p w14:paraId="3D7DD536" w14:textId="2DB3ADCA" w:rsidR="00853B3C" w:rsidRPr="0095519F" w:rsidRDefault="00853B3C" w:rsidP="00853B3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5352FB">
        <w:rPr>
          <w:rFonts w:eastAsia="Calibri"/>
          <w:sz w:val="16"/>
          <w:szCs w:val="16"/>
        </w:rPr>
        <w:t>18, 14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25651180"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853B3C">
        <w:rPr>
          <w:rFonts w:eastAsia="Calibri"/>
          <w:szCs w:val="24"/>
        </w:rPr>
        <w:t>2</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7D256695" w:rsidR="00E7689A" w:rsidRDefault="00E7689A" w:rsidP="00E7689A">
      <w:pPr>
        <w:spacing w:line="276" w:lineRule="auto"/>
        <w:jc w:val="center"/>
        <w:rPr>
          <w:rFonts w:eastAsia="Calibri"/>
          <w:b/>
          <w:szCs w:val="24"/>
        </w:rPr>
      </w:pPr>
      <w:r w:rsidRPr="00F720DB">
        <w:rPr>
          <w:rFonts w:eastAsia="Calibri"/>
          <w:b/>
          <w:szCs w:val="24"/>
        </w:rPr>
        <w:t xml:space="preserve">  </w:t>
      </w:r>
      <w:r w:rsidR="00853B3C">
        <w:rPr>
          <w:rFonts w:eastAsia="Calibri"/>
          <w:b/>
          <w:szCs w:val="24"/>
        </w:rPr>
        <w:t>“Sienāži”</w:t>
      </w:r>
      <w:r w:rsidR="00E954B3">
        <w:rPr>
          <w:rFonts w:eastAsia="Calibri"/>
          <w:b/>
          <w:szCs w:val="24"/>
        </w:rPr>
        <w:t xml:space="preserve">, </w:t>
      </w:r>
      <w:r w:rsidR="00853B3C">
        <w:rPr>
          <w:rFonts w:eastAsia="Calibri"/>
          <w:b/>
          <w:szCs w:val="24"/>
        </w:rPr>
        <w:t>Ances pagasts</w:t>
      </w:r>
      <w:r w:rsidR="00E954B3">
        <w:rPr>
          <w:rFonts w:eastAsia="Calibri"/>
          <w:b/>
          <w:szCs w:val="24"/>
        </w:rPr>
        <w:t>, Ventspils novads,</w:t>
      </w:r>
      <w:r w:rsidRPr="00F720DB">
        <w:rPr>
          <w:rFonts w:eastAsia="Calibri"/>
          <w:b/>
          <w:szCs w:val="24"/>
        </w:rPr>
        <w:t xml:space="preserve"> </w:t>
      </w:r>
    </w:p>
    <w:p w14:paraId="62A0D121" w14:textId="7AB78BBD"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853B3C">
        <w:rPr>
          <w:rFonts w:eastAsia="Calibri"/>
          <w:b/>
          <w:szCs w:val="24"/>
        </w:rPr>
        <w:t>44</w:t>
      </w:r>
      <w:r>
        <w:rPr>
          <w:rFonts w:eastAsia="Calibri"/>
          <w:b/>
          <w:szCs w:val="24"/>
        </w:rPr>
        <w:t xml:space="preserve"> 0</w:t>
      </w:r>
      <w:r w:rsidR="00853B3C">
        <w:rPr>
          <w:rFonts w:eastAsia="Calibri"/>
          <w:b/>
          <w:szCs w:val="24"/>
        </w:rPr>
        <w:t>10</w:t>
      </w:r>
      <w:r>
        <w:rPr>
          <w:rFonts w:eastAsia="Calibri"/>
          <w:b/>
          <w:szCs w:val="24"/>
        </w:rPr>
        <w:t xml:space="preserve"> 02</w:t>
      </w:r>
      <w:r w:rsidR="00853B3C">
        <w:rPr>
          <w:rFonts w:eastAsia="Calibri"/>
          <w:b/>
          <w:szCs w:val="24"/>
        </w:rPr>
        <w:t>09</w:t>
      </w:r>
      <w:r w:rsidR="008933EB">
        <w:rPr>
          <w:rFonts w:eastAsia="Calibri"/>
          <w:b/>
          <w:szCs w:val="24"/>
        </w:rPr>
        <w:t xml:space="preserve"> (zemes vienība ar kad. </w:t>
      </w:r>
      <w:proofErr w:type="spellStart"/>
      <w:r w:rsidR="008933EB">
        <w:rPr>
          <w:rFonts w:eastAsia="Calibri"/>
          <w:b/>
          <w:szCs w:val="24"/>
        </w:rPr>
        <w:t>apz</w:t>
      </w:r>
      <w:proofErr w:type="spellEnd"/>
      <w:r w:rsidR="008933EB">
        <w:rPr>
          <w:rFonts w:eastAsia="Calibri"/>
          <w:b/>
          <w:szCs w:val="24"/>
        </w:rPr>
        <w:t>. 9844 010 0208)</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60E893C6"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7B339A">
        <w:rPr>
          <w:rFonts w:eastAsia="Calibri"/>
          <w:b/>
          <w:szCs w:val="24"/>
        </w:rPr>
        <w:t>2</w:t>
      </w:r>
      <w:r w:rsidRPr="00DE000A">
        <w:rPr>
          <w:rFonts w:eastAsia="Calibri"/>
          <w:b/>
          <w:szCs w:val="24"/>
        </w:rPr>
        <w:t xml:space="preserve">. gada </w:t>
      </w:r>
      <w:r w:rsidR="007B339A">
        <w:rPr>
          <w:rFonts w:eastAsia="Calibri"/>
          <w:b/>
          <w:szCs w:val="24"/>
        </w:rPr>
        <w:t>1</w:t>
      </w:r>
      <w:r w:rsidRPr="00DE000A">
        <w:rPr>
          <w:rFonts w:eastAsia="Calibri"/>
          <w:b/>
          <w:szCs w:val="24"/>
        </w:rPr>
        <w:t xml:space="preserve">. </w:t>
      </w:r>
      <w:r w:rsidR="007B339A">
        <w:rPr>
          <w:rFonts w:eastAsia="Calibri"/>
          <w:b/>
          <w:szCs w:val="24"/>
        </w:rPr>
        <w:t>jūnijā</w:t>
      </w:r>
      <w:r w:rsidRPr="00DE000A">
        <w:rPr>
          <w:rFonts w:eastAsia="Calibri"/>
          <w:b/>
          <w:szCs w:val="24"/>
        </w:rPr>
        <w:t xml:space="preserve"> plkst. 1</w:t>
      </w:r>
      <w:r w:rsidR="007B339A">
        <w:rPr>
          <w:rFonts w:eastAsia="Calibri"/>
          <w:b/>
          <w:szCs w:val="24"/>
        </w:rPr>
        <w:t>3</w:t>
      </w:r>
      <w:r w:rsidRPr="00DE000A">
        <w:rPr>
          <w:rFonts w:eastAsia="Calibri"/>
          <w:b/>
          <w:szCs w:val="24"/>
        </w:rPr>
        <w:t>:</w:t>
      </w:r>
      <w:r w:rsidR="007B339A">
        <w:rPr>
          <w:rFonts w:eastAsia="Calibri"/>
          <w:b/>
          <w:szCs w:val="24"/>
        </w:rPr>
        <w:t>00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7BA7BA3B" w14:textId="77777777" w:rsidR="00D50079" w:rsidRDefault="00D50079" w:rsidP="00F720DB">
      <w:pPr>
        <w:spacing w:line="276" w:lineRule="auto"/>
        <w:jc w:val="right"/>
        <w:rPr>
          <w:rFonts w:eastAsia="Calibri"/>
          <w:b/>
          <w:szCs w:val="24"/>
        </w:rPr>
      </w:pPr>
    </w:p>
    <w:sectPr w:rsidR="00D50079" w:rsidSect="00085A77">
      <w:pgSz w:w="11906" w:h="16838"/>
      <w:pgMar w:top="567"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75C37CEE"/>
    <w:multiLevelType w:val="hybridMultilevel"/>
    <w:tmpl w:val="FD008982"/>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0"/>
  </w:num>
  <w:num w:numId="6">
    <w:abstractNumId w:val="7"/>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8"/>
  </w:num>
  <w:num w:numId="14">
    <w:abstractNumId w:val="9"/>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85A77"/>
    <w:rsid w:val="000A261A"/>
    <w:rsid w:val="000A48E8"/>
    <w:rsid w:val="000B28D6"/>
    <w:rsid w:val="000B4957"/>
    <w:rsid w:val="000C383C"/>
    <w:rsid w:val="000C3EE2"/>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83C"/>
    <w:rsid w:val="00222CA9"/>
    <w:rsid w:val="002263A4"/>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2F7057"/>
    <w:rsid w:val="00300380"/>
    <w:rsid w:val="00302633"/>
    <w:rsid w:val="0030573A"/>
    <w:rsid w:val="00305AD2"/>
    <w:rsid w:val="003062F8"/>
    <w:rsid w:val="003176BE"/>
    <w:rsid w:val="00320C37"/>
    <w:rsid w:val="00335B4B"/>
    <w:rsid w:val="00356C63"/>
    <w:rsid w:val="003616EB"/>
    <w:rsid w:val="00367A73"/>
    <w:rsid w:val="003717B8"/>
    <w:rsid w:val="00375A57"/>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0014"/>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52FB"/>
    <w:rsid w:val="00536CF2"/>
    <w:rsid w:val="00537D2E"/>
    <w:rsid w:val="00541AF3"/>
    <w:rsid w:val="00543F91"/>
    <w:rsid w:val="00544EA8"/>
    <w:rsid w:val="00545C9A"/>
    <w:rsid w:val="005508A3"/>
    <w:rsid w:val="00551A16"/>
    <w:rsid w:val="005566CF"/>
    <w:rsid w:val="00563B73"/>
    <w:rsid w:val="0056633F"/>
    <w:rsid w:val="005673D7"/>
    <w:rsid w:val="005720E7"/>
    <w:rsid w:val="00577DFE"/>
    <w:rsid w:val="00580462"/>
    <w:rsid w:val="005804BC"/>
    <w:rsid w:val="00583987"/>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A43E5"/>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861FC"/>
    <w:rsid w:val="00791AEA"/>
    <w:rsid w:val="00794301"/>
    <w:rsid w:val="007B019C"/>
    <w:rsid w:val="007B339A"/>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21CA6"/>
    <w:rsid w:val="0082255A"/>
    <w:rsid w:val="008302A1"/>
    <w:rsid w:val="00831B90"/>
    <w:rsid w:val="00836EA2"/>
    <w:rsid w:val="00842A12"/>
    <w:rsid w:val="00843DB1"/>
    <w:rsid w:val="00844077"/>
    <w:rsid w:val="00853B3C"/>
    <w:rsid w:val="00860C1B"/>
    <w:rsid w:val="00866C1A"/>
    <w:rsid w:val="00867BD9"/>
    <w:rsid w:val="00875B8C"/>
    <w:rsid w:val="00876C1B"/>
    <w:rsid w:val="0087751C"/>
    <w:rsid w:val="0088004A"/>
    <w:rsid w:val="0088193F"/>
    <w:rsid w:val="008876A2"/>
    <w:rsid w:val="008933EB"/>
    <w:rsid w:val="00897DAA"/>
    <w:rsid w:val="008A6CA5"/>
    <w:rsid w:val="008A7FCA"/>
    <w:rsid w:val="008B0013"/>
    <w:rsid w:val="008C2E8A"/>
    <w:rsid w:val="008C50DD"/>
    <w:rsid w:val="008D09F0"/>
    <w:rsid w:val="008D19F9"/>
    <w:rsid w:val="008D44E4"/>
    <w:rsid w:val="008F27C1"/>
    <w:rsid w:val="008F3C58"/>
    <w:rsid w:val="009035A9"/>
    <w:rsid w:val="00913C13"/>
    <w:rsid w:val="00913E53"/>
    <w:rsid w:val="00921DB2"/>
    <w:rsid w:val="00921E9B"/>
    <w:rsid w:val="00924D75"/>
    <w:rsid w:val="00927CDE"/>
    <w:rsid w:val="0093480D"/>
    <w:rsid w:val="00934A95"/>
    <w:rsid w:val="009418E1"/>
    <w:rsid w:val="0094511A"/>
    <w:rsid w:val="00952308"/>
    <w:rsid w:val="00953E57"/>
    <w:rsid w:val="00954CBD"/>
    <w:rsid w:val="009560CC"/>
    <w:rsid w:val="009627EE"/>
    <w:rsid w:val="009659DD"/>
    <w:rsid w:val="0097470A"/>
    <w:rsid w:val="009859CC"/>
    <w:rsid w:val="009A1424"/>
    <w:rsid w:val="009A1E73"/>
    <w:rsid w:val="009A3F2C"/>
    <w:rsid w:val="009B5E9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2FB9"/>
    <w:rsid w:val="00A24C13"/>
    <w:rsid w:val="00A31B4D"/>
    <w:rsid w:val="00A34D43"/>
    <w:rsid w:val="00A3715E"/>
    <w:rsid w:val="00A46B10"/>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76426"/>
    <w:rsid w:val="00C93365"/>
    <w:rsid w:val="00C93D48"/>
    <w:rsid w:val="00C97949"/>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5586"/>
    <w:rsid w:val="00D07E7F"/>
    <w:rsid w:val="00D1006F"/>
    <w:rsid w:val="00D20116"/>
    <w:rsid w:val="00D25CD0"/>
    <w:rsid w:val="00D40922"/>
    <w:rsid w:val="00D40FDF"/>
    <w:rsid w:val="00D446FA"/>
    <w:rsid w:val="00D50079"/>
    <w:rsid w:val="00D506E5"/>
    <w:rsid w:val="00D5522B"/>
    <w:rsid w:val="00D60297"/>
    <w:rsid w:val="00D63D47"/>
    <w:rsid w:val="00D71401"/>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445D6"/>
    <w:rsid w:val="00E541B7"/>
    <w:rsid w:val="00E622CD"/>
    <w:rsid w:val="00E75331"/>
    <w:rsid w:val="00E7689A"/>
    <w:rsid w:val="00E81F0A"/>
    <w:rsid w:val="00E82264"/>
    <w:rsid w:val="00E82FB5"/>
    <w:rsid w:val="00E954B3"/>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23424"/>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anc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16072</Words>
  <Characters>9162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2021-08-09T14:06:00Z</cp:lastPrinted>
  <dcterms:created xsi:type="dcterms:W3CDTF">2022-05-02T14:47:00Z</dcterms:created>
  <dcterms:modified xsi:type="dcterms:W3CDTF">2022-05-02T14:47:00Z</dcterms:modified>
</cp:coreProperties>
</file>