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1BDFDF61" w14:textId="76894CF9" w:rsidR="00CC1894" w:rsidRDefault="00CC1894" w:rsidP="00A04587">
      <w:pPr>
        <w:ind w:left="-284" w:firstLine="284"/>
        <w:jc w:val="right"/>
        <w:rPr>
          <w:szCs w:val="24"/>
          <w:lang w:val="de-DE"/>
        </w:rPr>
      </w:pPr>
    </w:p>
    <w:p w14:paraId="0C5AEA44" w14:textId="6044D231" w:rsidR="00CC1894" w:rsidRDefault="00CC1894" w:rsidP="00A04587">
      <w:pPr>
        <w:ind w:left="-284" w:firstLine="284"/>
        <w:jc w:val="right"/>
        <w:rPr>
          <w:szCs w:val="24"/>
          <w:lang w:val="de-DE"/>
        </w:rPr>
      </w:pPr>
      <w:r>
        <w:rPr>
          <w:szCs w:val="24"/>
          <w:lang w:val="de-DE"/>
        </w:rPr>
        <w:t>APSTIPRINĀTI</w:t>
      </w:r>
    </w:p>
    <w:p w14:paraId="6AD8B927" w14:textId="464D28F0" w:rsidR="00F720DB" w:rsidRPr="00F720DB" w:rsidRDefault="00CC1894"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r w:rsidR="00F720DB"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w:t>
      </w:r>
      <w:r>
        <w:rPr>
          <w:szCs w:val="24"/>
          <w:lang w:val="de-DE"/>
        </w:rPr>
        <w:t>u</w:t>
      </w:r>
      <w:proofErr w:type="spellEnd"/>
    </w:p>
    <w:p w14:paraId="17440C66" w14:textId="1F26738F"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4E6D95">
        <w:rPr>
          <w:szCs w:val="24"/>
          <w:lang w:val="de-DE"/>
        </w:rPr>
        <w:t>6</w:t>
      </w:r>
      <w:r w:rsidR="00630F7B" w:rsidRPr="00A21ECA">
        <w:rPr>
          <w:szCs w:val="24"/>
          <w:lang w:val="de-DE"/>
        </w:rPr>
        <w:t>,</w:t>
      </w:r>
      <w:r w:rsidR="00503655">
        <w:rPr>
          <w:szCs w:val="24"/>
          <w:lang w:val="de-DE"/>
        </w:rPr>
        <w:t xml:space="preserve"> </w:t>
      </w:r>
      <w:r w:rsidR="004E6D95">
        <w:rPr>
          <w:szCs w:val="24"/>
          <w:lang w:val="de-DE"/>
        </w:rPr>
        <w:t>10</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3D0A4B93"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0E253A">
        <w:rPr>
          <w:rFonts w:eastAsia="Calibri"/>
          <w:b/>
          <w:sz w:val="26"/>
          <w:szCs w:val="26"/>
          <w:u w:val="single"/>
        </w:rPr>
        <w:t>“PRIEDES 61”</w:t>
      </w:r>
      <w:r w:rsidRPr="00AA757A">
        <w:rPr>
          <w:rFonts w:eastAsia="Calibri"/>
          <w:b/>
          <w:sz w:val="26"/>
          <w:szCs w:val="26"/>
          <w:u w:val="single"/>
        </w:rPr>
        <w:t>,</w:t>
      </w:r>
    </w:p>
    <w:p w14:paraId="5D2A82AD" w14:textId="73B70614"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0E253A">
        <w:rPr>
          <w:rFonts w:eastAsia="Calibri"/>
          <w:b/>
          <w:sz w:val="26"/>
          <w:szCs w:val="26"/>
          <w:u w:val="single"/>
        </w:rPr>
        <w:t>TĀRGALES PAGASTĀ</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4CD0D6B5"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0E253A">
        <w:rPr>
          <w:rFonts w:eastAsia="Calibri"/>
          <w:szCs w:val="24"/>
        </w:rPr>
        <w:t>“Priedes 61”</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E253A">
        <w:rPr>
          <w:rFonts w:eastAsia="Calibri"/>
          <w:szCs w:val="24"/>
        </w:rPr>
        <w:t>660081561</w:t>
      </w:r>
      <w:r w:rsidR="00D446FA">
        <w:rPr>
          <w:rFonts w:eastAsia="Calibri"/>
          <w:szCs w:val="24"/>
        </w:rPr>
        <w:t>)</w:t>
      </w:r>
      <w:r w:rsidR="00D446FA">
        <w:rPr>
          <w:rFonts w:eastAsia="Calibri"/>
          <w:szCs w:val="24"/>
          <w:lang w:eastAsia="lv-LV"/>
        </w:rPr>
        <w:t xml:space="preserve">, </w:t>
      </w:r>
      <w:r w:rsidR="000E253A">
        <w:rPr>
          <w:rFonts w:eastAsia="Calibri"/>
          <w:szCs w:val="24"/>
          <w:lang w:eastAsia="lv-LV"/>
        </w:rPr>
        <w:t>Tārgales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5CF4859C"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0E253A">
        <w:rPr>
          <w:rFonts w:eastAsia="Calibri"/>
          <w:b/>
          <w:szCs w:val="24"/>
        </w:rPr>
        <w:t>3</w:t>
      </w:r>
      <w:r w:rsidR="0080247E" w:rsidRPr="004250A0">
        <w:rPr>
          <w:rFonts w:eastAsia="Calibri"/>
          <w:b/>
          <w:szCs w:val="24"/>
        </w:rPr>
        <w:t>:</w:t>
      </w:r>
      <w:r w:rsidR="000E253A">
        <w:rPr>
          <w:rFonts w:eastAsia="Calibri"/>
          <w:b/>
          <w:szCs w:val="24"/>
        </w:rPr>
        <w:t>00</w:t>
      </w:r>
      <w:r w:rsidRPr="004250A0">
        <w:rPr>
          <w:rFonts w:eastAsia="Calibri"/>
          <w:szCs w:val="24"/>
        </w:rPr>
        <w:t>.</w:t>
      </w:r>
    </w:p>
    <w:p w14:paraId="76846C4E" w14:textId="6D012C83"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0E253A">
        <w:rPr>
          <w:rFonts w:eastAsia="Calibri"/>
          <w:b/>
          <w:szCs w:val="24"/>
        </w:rPr>
        <w:t>14</w:t>
      </w:r>
      <w:r>
        <w:rPr>
          <w:rFonts w:eastAsia="Calibri"/>
          <w:b/>
          <w:szCs w:val="24"/>
        </w:rPr>
        <w:t>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0E253A">
        <w:rPr>
          <w:rFonts w:eastAsia="Calibri"/>
          <w:szCs w:val="24"/>
        </w:rPr>
        <w:t>viens</w:t>
      </w:r>
      <w:r w:rsidR="001272F3">
        <w:rPr>
          <w:rFonts w:eastAsia="Calibri"/>
          <w:szCs w:val="24"/>
        </w:rPr>
        <w:t xml:space="preserve"> tūksto</w:t>
      </w:r>
      <w:r w:rsidR="000E253A">
        <w:rPr>
          <w:rFonts w:eastAsia="Calibri"/>
          <w:szCs w:val="24"/>
        </w:rPr>
        <w:t>tis</w:t>
      </w:r>
      <w:r>
        <w:rPr>
          <w:rFonts w:eastAsia="Calibri"/>
          <w:szCs w:val="24"/>
        </w:rPr>
        <w:t xml:space="preserve"> </w:t>
      </w:r>
      <w:r w:rsidR="00577DFE">
        <w:rPr>
          <w:rFonts w:eastAsia="Calibri"/>
          <w:szCs w:val="24"/>
        </w:rPr>
        <w:t>četri</w:t>
      </w:r>
      <w:r w:rsidR="006C2808">
        <w:rPr>
          <w:rFonts w:eastAsia="Calibri"/>
          <w:szCs w:val="24"/>
        </w:rPr>
        <w:t xml:space="preserve">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46141C11"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0E253A" w:rsidRPr="000E253A">
        <w:rPr>
          <w:rFonts w:eastAsia="Calibri"/>
          <w:b/>
          <w:szCs w:val="24"/>
        </w:rPr>
        <w:t>1</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0E253A">
        <w:rPr>
          <w:rFonts w:eastAsia="Calibri"/>
          <w:bCs/>
          <w:szCs w:val="24"/>
        </w:rPr>
        <w:t>viens</w:t>
      </w:r>
      <w:r w:rsidR="00AA6D73">
        <w:rPr>
          <w:rFonts w:eastAsia="Calibri"/>
          <w:bCs/>
          <w:szCs w:val="24"/>
        </w:rPr>
        <w:t xml:space="preserve"> simt</w:t>
      </w:r>
      <w:r w:rsidR="000E253A">
        <w:rPr>
          <w:rFonts w:eastAsia="Calibri"/>
          <w:bCs/>
          <w:szCs w:val="24"/>
        </w:rPr>
        <w: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0A5FF059" w14:textId="77777777" w:rsidR="000E253A" w:rsidRPr="00DA6A83" w:rsidRDefault="00691D92" w:rsidP="000E253A">
      <w:pPr>
        <w:numPr>
          <w:ilvl w:val="1"/>
          <w:numId w:val="3"/>
        </w:numPr>
        <w:tabs>
          <w:tab w:val="num" w:pos="567"/>
        </w:tabs>
        <w:spacing w:line="101" w:lineRule="atLeast"/>
        <w:ind w:left="567" w:right="46" w:hanging="425"/>
        <w:jc w:val="both"/>
        <w:rPr>
          <w:rFonts w:eastAsia="Calibri"/>
        </w:rPr>
      </w:pPr>
      <w:r w:rsidRPr="000E253A">
        <w:rPr>
          <w:rFonts w:eastAsia="Calibri"/>
          <w:szCs w:val="24"/>
        </w:rPr>
        <w:t xml:space="preserve">Ar noteikumiem un citiem </w:t>
      </w:r>
      <w:r w:rsidRPr="000E253A">
        <w:rPr>
          <w:rFonts w:eastAsia="Calibri"/>
        </w:rPr>
        <w:t xml:space="preserve">dokumentiem, kas attiecas uz izsolāmo Īpašumu, izsoles pretendenti var iepazīties Ventspils novada pašvaldības Apmeklētāju pieņemšanas centrā – Ventspilī, Skolas ielā 4, 1.stāvā, </w:t>
      </w:r>
      <w:r w:rsidR="000E253A">
        <w:rPr>
          <w:rFonts w:eastAsia="Calibri"/>
        </w:rPr>
        <w:t>Tārgales</w:t>
      </w:r>
      <w:r w:rsidR="000E253A" w:rsidRPr="00BA0ADB">
        <w:rPr>
          <w:rFonts w:eastAsia="Calibri"/>
        </w:rPr>
        <w:t xml:space="preserve"> pagasta pārvaldē – adrese: </w:t>
      </w:r>
      <w:r w:rsidR="000E253A" w:rsidRPr="00AB5059">
        <w:rPr>
          <w:rStyle w:val="Izteiksmgs"/>
          <w:b w:val="0"/>
          <w:color w:val="000000"/>
        </w:rPr>
        <w:t>"</w:t>
      </w:r>
      <w:proofErr w:type="spellStart"/>
      <w:r w:rsidR="000E253A">
        <w:rPr>
          <w:rStyle w:val="Izteiksmgs"/>
          <w:b w:val="0"/>
          <w:color w:val="000000"/>
        </w:rPr>
        <w:t>Dzintarkalni</w:t>
      </w:r>
      <w:proofErr w:type="spellEnd"/>
      <w:r w:rsidR="000E253A" w:rsidRPr="00AB5059">
        <w:rPr>
          <w:rStyle w:val="Izteiksmgs"/>
          <w:b w:val="0"/>
          <w:color w:val="000000"/>
        </w:rPr>
        <w:t xml:space="preserve">", </w:t>
      </w:r>
      <w:r w:rsidR="000E253A">
        <w:rPr>
          <w:rStyle w:val="Izteiksmgs"/>
          <w:b w:val="0"/>
          <w:color w:val="000000"/>
        </w:rPr>
        <w:t>Tārgale, Tārga</w:t>
      </w:r>
      <w:r w:rsidR="000E253A" w:rsidRPr="00AB5059">
        <w:rPr>
          <w:rStyle w:val="Izteiksmgs"/>
          <w:b w:val="0"/>
          <w:color w:val="000000"/>
        </w:rPr>
        <w:t>les</w:t>
      </w:r>
      <w:r w:rsidR="000E253A">
        <w:rPr>
          <w:rStyle w:val="Izteiksmgs"/>
          <w:b w:val="0"/>
          <w:color w:val="000000"/>
        </w:rPr>
        <w:t xml:space="preserve"> </w:t>
      </w:r>
      <w:r w:rsidR="000E253A" w:rsidRPr="00AB5059">
        <w:rPr>
          <w:rStyle w:val="Izteiksmgs"/>
          <w:b w:val="0"/>
          <w:color w:val="000000"/>
        </w:rPr>
        <w:t>pag</w:t>
      </w:r>
      <w:r w:rsidR="000E253A">
        <w:rPr>
          <w:rStyle w:val="Izteiksmgs"/>
          <w:b w:val="0"/>
          <w:color w:val="000000"/>
        </w:rPr>
        <w:t>.</w:t>
      </w:r>
      <w:r w:rsidR="000E253A" w:rsidRPr="00AB5059">
        <w:rPr>
          <w:rStyle w:val="Izteiksmgs"/>
          <w:b w:val="0"/>
          <w:color w:val="000000"/>
        </w:rPr>
        <w:t>,</w:t>
      </w:r>
      <w:r w:rsidR="000E253A" w:rsidRPr="00DA6A83">
        <w:rPr>
          <w:rStyle w:val="Izteiksmgs"/>
          <w:b w:val="0"/>
          <w:color w:val="000000"/>
        </w:rPr>
        <w:t xml:space="preserve"> Ventspils nov</w:t>
      </w:r>
      <w:r w:rsidR="000E253A">
        <w:rPr>
          <w:rStyle w:val="Izteiksmgs"/>
          <w:b w:val="0"/>
          <w:color w:val="000000"/>
        </w:rPr>
        <w:t>.</w:t>
      </w:r>
      <w:r w:rsidR="000E253A" w:rsidRPr="00DA6A83">
        <w:rPr>
          <w:rStyle w:val="Izteiksmgs"/>
          <w:b w:val="0"/>
          <w:color w:val="000000"/>
        </w:rPr>
        <w:t xml:space="preserve">, </w:t>
      </w:r>
      <w:r w:rsidR="000E253A" w:rsidRPr="00DA6A83">
        <w:rPr>
          <w:rFonts w:eastAsia="Calibri"/>
        </w:rPr>
        <w:t xml:space="preserve">un internetā Ventspils novada pašvaldības portālā: </w:t>
      </w:r>
      <w:hyperlink r:id="rId6" w:history="1">
        <w:r w:rsidR="000E253A" w:rsidRPr="00DA6A83">
          <w:rPr>
            <w:rStyle w:val="Hipersaite"/>
            <w:rFonts w:eastAsia="Calibri"/>
          </w:rPr>
          <w:t>www.ventspilsnovads.lv</w:t>
        </w:r>
      </w:hyperlink>
      <w:r w:rsidR="000E253A" w:rsidRPr="00DA6A83">
        <w:rPr>
          <w:rFonts w:eastAsia="Calibri"/>
        </w:rPr>
        <w:t xml:space="preserve"> </w:t>
      </w:r>
    </w:p>
    <w:p w14:paraId="4C5BE835" w14:textId="1D9447E6" w:rsidR="003062F8" w:rsidRPr="000E253A" w:rsidRDefault="003062F8" w:rsidP="000E253A">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62A7BC33"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0E253A">
        <w:rPr>
          <w:rFonts w:eastAsia="Calibri"/>
          <w:szCs w:val="24"/>
        </w:rPr>
        <w:t>“Priedes 61”</w:t>
      </w:r>
      <w:r w:rsidR="00B35D43" w:rsidRPr="00253A82">
        <w:rPr>
          <w:rFonts w:eastAsia="Calibri"/>
          <w:szCs w:val="24"/>
        </w:rPr>
        <w:t>,</w:t>
      </w:r>
      <w:r w:rsidRPr="00253A82">
        <w:rPr>
          <w:rFonts w:eastAsia="Calibri"/>
          <w:szCs w:val="24"/>
        </w:rPr>
        <w:t xml:space="preserve"> kadastra numurs 98</w:t>
      </w:r>
      <w:r w:rsidR="000E253A">
        <w:rPr>
          <w:rFonts w:eastAsia="Calibri"/>
          <w:szCs w:val="24"/>
        </w:rPr>
        <w:t>660081561</w:t>
      </w:r>
      <w:r w:rsidRPr="00253A82">
        <w:rPr>
          <w:rFonts w:eastAsia="Calibri"/>
          <w:szCs w:val="24"/>
        </w:rPr>
        <w:t xml:space="preserve">, ierakstīts </w:t>
      </w:r>
      <w:r w:rsidR="000E253A">
        <w:rPr>
          <w:rFonts w:eastAsia="Calibri"/>
          <w:szCs w:val="24"/>
        </w:rPr>
        <w:t xml:space="preserve">Tārgales pagasta </w:t>
      </w:r>
      <w:r w:rsidRPr="00253A82">
        <w:rPr>
          <w:rFonts w:eastAsia="Calibri"/>
          <w:szCs w:val="24"/>
        </w:rPr>
        <w:t xml:space="preserve">zemesgrāmatas nodalījumā Nr. </w:t>
      </w:r>
      <w:r w:rsidR="00794301" w:rsidRPr="00253A82">
        <w:rPr>
          <w:rFonts w:eastAsia="Calibri"/>
          <w:szCs w:val="24"/>
        </w:rPr>
        <w:t>100000</w:t>
      </w:r>
      <w:r w:rsidR="000E253A">
        <w:rPr>
          <w:rFonts w:eastAsia="Calibri"/>
          <w:szCs w:val="24"/>
        </w:rPr>
        <w:t>611156</w:t>
      </w:r>
      <w:r w:rsidRPr="00253A82">
        <w:rPr>
          <w:rFonts w:eastAsia="Calibri"/>
          <w:szCs w:val="24"/>
        </w:rPr>
        <w:t xml:space="preserve"> uz Ventspils novada pašvaldības vārda</w:t>
      </w:r>
      <w:r w:rsidR="00794301" w:rsidRPr="00253A82">
        <w:rPr>
          <w:rFonts w:eastAsia="Calibri"/>
          <w:szCs w:val="24"/>
        </w:rPr>
        <w:t xml:space="preserve"> </w:t>
      </w:r>
      <w:r w:rsidR="000E253A">
        <w:rPr>
          <w:rFonts w:eastAsia="Calibri"/>
          <w:szCs w:val="24"/>
        </w:rPr>
        <w:t>16.03.2021</w:t>
      </w:r>
      <w:r w:rsidRPr="00253A82">
        <w:rPr>
          <w:rFonts w:eastAsia="Calibri"/>
          <w:szCs w:val="24"/>
        </w:rPr>
        <w:t>.</w:t>
      </w:r>
    </w:p>
    <w:p w14:paraId="365D0C25" w14:textId="64FCAC91"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0E253A">
        <w:rPr>
          <w:rFonts w:eastAsia="Calibri"/>
          <w:szCs w:val="24"/>
        </w:rPr>
        <w:t>660081561</w:t>
      </w:r>
      <w:r w:rsidRPr="00253A82">
        <w:rPr>
          <w:rFonts w:eastAsia="Calibri"/>
          <w:szCs w:val="24"/>
        </w:rPr>
        <w:t xml:space="preserve">, platība </w:t>
      </w:r>
      <w:r w:rsidR="00577DFE">
        <w:rPr>
          <w:rFonts w:eastAsia="Calibri"/>
          <w:szCs w:val="24"/>
        </w:rPr>
        <w:t>0,</w:t>
      </w:r>
      <w:r w:rsidR="000E253A">
        <w:rPr>
          <w:rFonts w:eastAsia="Calibri"/>
          <w:szCs w:val="24"/>
        </w:rPr>
        <w:t xml:space="preserve">0611 </w:t>
      </w:r>
      <w:r w:rsidRPr="00253A82">
        <w:rPr>
          <w:rFonts w:eastAsia="Calibri"/>
          <w:szCs w:val="24"/>
        </w:rPr>
        <w:t>ha</w:t>
      </w:r>
      <w:r w:rsidR="00DF213D">
        <w:rPr>
          <w:rFonts w:eastAsia="Calibri"/>
          <w:szCs w:val="24"/>
        </w:rPr>
        <w:t xml:space="preserve"> (</w:t>
      </w:r>
      <w:r w:rsidR="000E253A">
        <w:rPr>
          <w:rFonts w:eastAsia="Calibri"/>
          <w:szCs w:val="24"/>
        </w:rPr>
        <w:t>611</w:t>
      </w:r>
      <w:r w:rsidR="00577DFE">
        <w:rPr>
          <w:rFonts w:eastAsia="Calibri"/>
          <w:szCs w:val="24"/>
        </w:rPr>
        <w:t xml:space="preserve"> m</w:t>
      </w:r>
      <w:r w:rsidR="00577DFE" w:rsidRPr="00577DFE">
        <w:rPr>
          <w:rFonts w:eastAsia="Calibri"/>
          <w:szCs w:val="24"/>
          <w:vertAlign w:val="superscript"/>
        </w:rPr>
        <w:t>2</w:t>
      </w:r>
      <w:r w:rsidR="00DF213D">
        <w:rPr>
          <w:rFonts w:eastAsia="Calibri"/>
          <w:szCs w:val="24"/>
        </w:rPr>
        <w:t>).</w:t>
      </w:r>
      <w:r w:rsidR="000E253A">
        <w:rPr>
          <w:rFonts w:eastAsia="Calibri"/>
          <w:szCs w:val="24"/>
        </w:rPr>
        <w:t xml:space="preserve"> Uz zemesgabala atrodas nenoskaidrotas piederības zemesgrāmatā nereģistrēti dzīvojamās mājas jaunbūves pamati. </w:t>
      </w:r>
    </w:p>
    <w:bookmarkEnd w:id="0"/>
    <w:p w14:paraId="274A3BE6" w14:textId="6FBBA021" w:rsidR="000E253A" w:rsidRPr="000E253A" w:rsidRDefault="000E253A" w:rsidP="000E253A">
      <w:pPr>
        <w:pStyle w:val="Sarakstarindkopa"/>
        <w:numPr>
          <w:ilvl w:val="1"/>
          <w:numId w:val="3"/>
        </w:numPr>
        <w:tabs>
          <w:tab w:val="clear" w:pos="988"/>
          <w:tab w:val="num" w:pos="1276"/>
        </w:tabs>
        <w:ind w:left="567" w:hanging="425"/>
        <w:jc w:val="both"/>
        <w:rPr>
          <w:rFonts w:eastAsia="Calibri"/>
          <w:szCs w:val="24"/>
        </w:rPr>
      </w:pPr>
      <w:r w:rsidRPr="000E253A">
        <w:rPr>
          <w:szCs w:val="24"/>
        </w:rPr>
        <w:t xml:space="preserve">Atbilstoši Ventspils novada teritorijas plānojumam, zemesgabals </w:t>
      </w:r>
      <w:r w:rsidRPr="000E253A">
        <w:rPr>
          <w:rFonts w:cs="RimTimes"/>
          <w:szCs w:val="24"/>
        </w:rPr>
        <w:t xml:space="preserve">atrodas </w:t>
      </w:r>
      <w:r w:rsidR="00F25721">
        <w:rPr>
          <w:rFonts w:cs="RimTimes"/>
          <w:szCs w:val="24"/>
        </w:rPr>
        <w:t xml:space="preserve">Tārgales pagasta </w:t>
      </w:r>
      <w:proofErr w:type="spellStart"/>
      <w:r w:rsidRPr="000E253A">
        <w:rPr>
          <w:rFonts w:cs="RimTimes"/>
          <w:szCs w:val="24"/>
        </w:rPr>
        <w:t>Akmeņdzir</w:t>
      </w:r>
      <w:r w:rsidR="00F25721">
        <w:rPr>
          <w:rFonts w:cs="RimTimes"/>
          <w:szCs w:val="24"/>
        </w:rPr>
        <w:t>u</w:t>
      </w:r>
      <w:proofErr w:type="spellEnd"/>
      <w:r w:rsidRPr="000E253A">
        <w:rPr>
          <w:rFonts w:cs="RimTimes"/>
          <w:szCs w:val="24"/>
        </w:rPr>
        <w:t xml:space="preserve"> ciema teritorijā</w:t>
      </w:r>
      <w:r w:rsidR="00F25721">
        <w:rPr>
          <w:rFonts w:cs="RimTimes"/>
          <w:szCs w:val="24"/>
        </w:rPr>
        <w:t>,</w:t>
      </w:r>
      <w:r w:rsidRPr="000E253A">
        <w:rPr>
          <w:rFonts w:cs="RimTimes"/>
          <w:szCs w:val="24"/>
        </w:rPr>
        <w:t xml:space="preserve"> zonējumā – </w:t>
      </w:r>
      <w:r w:rsidRPr="000E253A">
        <w:rPr>
          <w:rFonts w:cs="RimTimes"/>
          <w:i/>
          <w:szCs w:val="24"/>
        </w:rPr>
        <w:t>Savrupmāju apbūves teritorijas – vasarnīcu apbūves teritorijas</w:t>
      </w:r>
      <w:r w:rsidRPr="000E253A">
        <w:rPr>
          <w:rFonts w:cs="RimTimes"/>
          <w:szCs w:val="24"/>
        </w:rPr>
        <w:t xml:space="preserve"> </w:t>
      </w:r>
      <w:r w:rsidRPr="000E253A">
        <w:rPr>
          <w:rFonts w:cs="RimTimes"/>
          <w:i/>
          <w:szCs w:val="24"/>
        </w:rPr>
        <w:t xml:space="preserve">(DzS1). </w:t>
      </w:r>
      <w:r w:rsidRPr="00F0760B">
        <w:rPr>
          <w:rFonts w:cs="RimTimes"/>
          <w:iCs/>
          <w:szCs w:val="24"/>
        </w:rPr>
        <w:t>Zemesgabalam</w:t>
      </w:r>
      <w:r w:rsidRPr="000E253A">
        <w:rPr>
          <w:rFonts w:cs="RimTimes"/>
          <w:i/>
          <w:szCs w:val="24"/>
        </w:rPr>
        <w:t xml:space="preserve"> </w:t>
      </w:r>
      <w:r w:rsidRPr="000E253A">
        <w:rPr>
          <w:szCs w:val="24"/>
        </w:rPr>
        <w:t>noteikts</w:t>
      </w:r>
      <w:r w:rsidRPr="000E253A">
        <w:rPr>
          <w:i/>
          <w:szCs w:val="24"/>
        </w:rPr>
        <w:t xml:space="preserve"> </w:t>
      </w:r>
      <w:r w:rsidRPr="000E253A">
        <w:rPr>
          <w:szCs w:val="24"/>
        </w:rPr>
        <w:t>nekustamā īpašuma lietošanas mērķis –</w:t>
      </w:r>
      <w:r w:rsidRPr="000E253A">
        <w:rPr>
          <w:i/>
          <w:szCs w:val="24"/>
        </w:rPr>
        <w:t xml:space="preserve"> individuālo dzīvojamo māju apbūve</w:t>
      </w:r>
      <w:r w:rsidRPr="000E253A">
        <w:rPr>
          <w:szCs w:val="24"/>
        </w:rPr>
        <w:t xml:space="preserve"> (NĪLM kods 0601).</w:t>
      </w:r>
      <w:r w:rsidRPr="000E253A">
        <w:rPr>
          <w:i/>
          <w:szCs w:val="24"/>
        </w:rPr>
        <w:t xml:space="preserve"> </w:t>
      </w:r>
    </w:p>
    <w:p w14:paraId="108F037F" w14:textId="71898229" w:rsidR="00AF5957" w:rsidRPr="000E253A" w:rsidRDefault="00A128F7" w:rsidP="000E253A">
      <w:pPr>
        <w:pStyle w:val="Sarakstarindkopa"/>
        <w:numPr>
          <w:ilvl w:val="1"/>
          <w:numId w:val="3"/>
        </w:numPr>
        <w:tabs>
          <w:tab w:val="clear" w:pos="988"/>
        </w:tabs>
        <w:ind w:left="567" w:hanging="425"/>
        <w:jc w:val="both"/>
        <w:rPr>
          <w:rFonts w:eastAsia="Calibri"/>
          <w:szCs w:val="24"/>
        </w:rPr>
      </w:pPr>
      <w:r w:rsidRPr="000E253A">
        <w:rPr>
          <w:rFonts w:eastAsia="Calibri"/>
          <w:szCs w:val="24"/>
        </w:rPr>
        <w:t>Īpašum</w:t>
      </w:r>
      <w:r w:rsidR="00924D75" w:rsidRPr="000E253A">
        <w:rPr>
          <w:rFonts w:eastAsia="Calibri"/>
          <w:szCs w:val="24"/>
        </w:rPr>
        <w:t>a apgrūtinājumi</w:t>
      </w:r>
      <w:r w:rsidR="00DF213D" w:rsidRPr="000E253A">
        <w:rPr>
          <w:rFonts w:eastAsia="Calibri"/>
          <w:szCs w:val="24"/>
        </w:rPr>
        <w:t xml:space="preserve"> (pamatojoties uz zemesgabala </w:t>
      </w:r>
      <w:r w:rsidR="007F262D" w:rsidRPr="000E253A">
        <w:rPr>
          <w:rFonts w:eastAsia="Calibri"/>
          <w:szCs w:val="24"/>
        </w:rPr>
        <w:t>robežu</w:t>
      </w:r>
      <w:r w:rsidR="00A44CE0">
        <w:rPr>
          <w:rFonts w:eastAsia="Calibri"/>
          <w:szCs w:val="24"/>
        </w:rPr>
        <w:t>, situācijas un apgrūtinājumu</w:t>
      </w:r>
      <w:r w:rsidR="00DF213D" w:rsidRPr="000E253A">
        <w:rPr>
          <w:rFonts w:eastAsia="Calibri"/>
          <w:szCs w:val="24"/>
        </w:rPr>
        <w:t xml:space="preserve"> plānu)</w:t>
      </w:r>
      <w:r w:rsidR="00924D75" w:rsidRPr="000E253A">
        <w:rPr>
          <w:rFonts w:eastAsia="Calibri"/>
          <w:szCs w:val="24"/>
        </w:rPr>
        <w:t>:</w:t>
      </w:r>
      <w:r w:rsidR="007F262D" w:rsidRPr="000E253A">
        <w:rPr>
          <w:rFonts w:eastAsia="Calibri"/>
          <w:szCs w:val="24"/>
        </w:rPr>
        <w:t xml:space="preserve"> </w:t>
      </w:r>
      <w:r w:rsidR="00775366">
        <w:rPr>
          <w:rFonts w:eastAsia="Calibri"/>
          <w:szCs w:val="24"/>
        </w:rPr>
        <w:t xml:space="preserve">Baltijas jūras un Rīgas jūras līča ierobežotas saimnieciskās darbības </w:t>
      </w:r>
      <w:r w:rsidR="00AF5957" w:rsidRPr="000E253A">
        <w:rPr>
          <w:rFonts w:eastAsia="Calibri"/>
          <w:szCs w:val="24"/>
        </w:rPr>
        <w:t>joslas teritorija</w:t>
      </w:r>
      <w:r w:rsidR="00775366">
        <w:rPr>
          <w:rFonts w:eastAsia="Calibri"/>
          <w:szCs w:val="24"/>
        </w:rPr>
        <w:t xml:space="preserve"> </w:t>
      </w:r>
      <w:r w:rsidR="007F262D" w:rsidRPr="000E253A">
        <w:rPr>
          <w:rFonts w:eastAsia="Calibri"/>
          <w:szCs w:val="24"/>
        </w:rPr>
        <w:t>– 0,0</w:t>
      </w:r>
      <w:r w:rsidR="00775366">
        <w:rPr>
          <w:rFonts w:eastAsia="Calibri"/>
          <w:szCs w:val="24"/>
        </w:rPr>
        <w:t>611</w:t>
      </w:r>
      <w:r w:rsidR="00AF5957" w:rsidRPr="000E253A">
        <w:rPr>
          <w:rFonts w:eastAsia="Calibri"/>
          <w:szCs w:val="24"/>
        </w:rPr>
        <w:t xml:space="preserve"> ha</w:t>
      </w:r>
      <w:r w:rsidR="007F262D" w:rsidRPr="000E253A">
        <w:rPr>
          <w:rFonts w:eastAsia="Calibri"/>
          <w:szCs w:val="24"/>
        </w:rPr>
        <w:t>.</w:t>
      </w:r>
    </w:p>
    <w:p w14:paraId="11E8DF25" w14:textId="4AEB9B05" w:rsidR="00661FDC" w:rsidRPr="007F262D" w:rsidRDefault="00661FDC" w:rsidP="000E253A">
      <w:pPr>
        <w:pStyle w:val="Sarakstarindkopa"/>
        <w:numPr>
          <w:ilvl w:val="1"/>
          <w:numId w:val="3"/>
        </w:numPr>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Pr>
          <w:rFonts w:eastAsia="Calibri"/>
          <w:b/>
          <w:szCs w:val="24"/>
        </w:rPr>
        <w:t>zemes vienība ar kadastra apzīmējumu 98</w:t>
      </w:r>
      <w:r w:rsidR="00775366">
        <w:rPr>
          <w:rFonts w:eastAsia="Calibri"/>
          <w:b/>
          <w:szCs w:val="24"/>
        </w:rPr>
        <w:t>660081561</w:t>
      </w:r>
      <w:r>
        <w:rPr>
          <w:rFonts w:eastAsia="Calibri"/>
          <w:b/>
          <w:szCs w:val="24"/>
        </w:rPr>
        <w:t>, platība 0,</w:t>
      </w:r>
      <w:r w:rsidR="00775366">
        <w:rPr>
          <w:rFonts w:eastAsia="Calibri"/>
          <w:b/>
          <w:szCs w:val="24"/>
        </w:rPr>
        <w:t>0611</w:t>
      </w:r>
      <w:r>
        <w:rPr>
          <w:rFonts w:eastAsia="Calibri"/>
          <w:b/>
          <w:szCs w:val="24"/>
        </w:rPr>
        <w:t xml:space="preserve"> ha, ir iznomāta fiziskai personai uz termiņu – līdz </w:t>
      </w:r>
      <w:r w:rsidR="00775366">
        <w:rPr>
          <w:rFonts w:eastAsia="Calibri"/>
          <w:b/>
          <w:szCs w:val="24"/>
        </w:rPr>
        <w:t>30.06.2028</w:t>
      </w:r>
      <w:r>
        <w:rPr>
          <w:rFonts w:eastAsia="Calibri"/>
          <w:b/>
          <w:szCs w:val="24"/>
        </w:rPr>
        <w:t>. (</w:t>
      </w:r>
      <w:r w:rsidR="00CD40CD">
        <w:rPr>
          <w:rFonts w:eastAsia="Calibri"/>
          <w:b/>
          <w:szCs w:val="24"/>
        </w:rPr>
        <w:t xml:space="preserve">saskaņā ar </w:t>
      </w:r>
      <w:r w:rsidR="00775366">
        <w:rPr>
          <w:rFonts w:eastAsia="Calibri"/>
          <w:b/>
          <w:szCs w:val="24"/>
        </w:rPr>
        <w:t>03.06.2018.</w:t>
      </w:r>
      <w:r w:rsidR="00CD40CD">
        <w:rPr>
          <w:rFonts w:eastAsia="Calibri"/>
          <w:b/>
          <w:szCs w:val="24"/>
        </w:rPr>
        <w:t xml:space="preserve"> noslēgto </w:t>
      </w:r>
      <w:r w:rsidR="00775366">
        <w:rPr>
          <w:rFonts w:eastAsia="Calibri"/>
          <w:b/>
          <w:szCs w:val="24"/>
        </w:rPr>
        <w:t>Lauku apvidus</w:t>
      </w:r>
      <w:r w:rsidR="00CD40CD">
        <w:rPr>
          <w:rFonts w:eastAsia="Calibri"/>
          <w:b/>
          <w:szCs w:val="24"/>
        </w:rPr>
        <w:t xml:space="preserve"> zemes nomas līgumu</w:t>
      </w:r>
      <w:r>
        <w:rPr>
          <w:rFonts w:eastAsia="Calibri"/>
          <w:b/>
        </w:rPr>
        <w:t xml:space="preserve"> Nr.</w:t>
      </w:r>
      <w:r w:rsidR="00775366">
        <w:rPr>
          <w:rFonts w:eastAsia="Calibri"/>
          <w:b/>
        </w:rPr>
        <w:t>8-N-9866-280</w:t>
      </w:r>
      <w:r w:rsidR="00CD40CD">
        <w:rPr>
          <w:rFonts w:eastAsia="Calibri"/>
          <w:b/>
        </w:rPr>
        <w:t>).</w:t>
      </w:r>
    </w:p>
    <w:p w14:paraId="212BF78E" w14:textId="77777777" w:rsidR="00775366"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Izsolām</w:t>
      </w:r>
      <w:r w:rsidR="00253A82" w:rsidRPr="00775366">
        <w:rPr>
          <w:rFonts w:eastAsia="Calibri"/>
          <w:szCs w:val="24"/>
        </w:rPr>
        <w:t>ais</w:t>
      </w:r>
      <w:r w:rsidRPr="00775366">
        <w:rPr>
          <w:rFonts w:eastAsia="Calibri"/>
          <w:szCs w:val="24"/>
        </w:rPr>
        <w:t xml:space="preserve"> Īpašum</w:t>
      </w:r>
      <w:r w:rsidR="00253A82" w:rsidRPr="00775366">
        <w:rPr>
          <w:rFonts w:eastAsia="Calibri"/>
          <w:szCs w:val="24"/>
        </w:rPr>
        <w:t>s</w:t>
      </w:r>
      <w:r w:rsidRPr="00775366">
        <w:rPr>
          <w:rFonts w:eastAsia="Calibri"/>
          <w:szCs w:val="24"/>
        </w:rPr>
        <w:t xml:space="preserve"> apskatām</w:t>
      </w:r>
      <w:r w:rsidR="00253A82" w:rsidRPr="00775366">
        <w:rPr>
          <w:rFonts w:eastAsia="Calibri"/>
          <w:szCs w:val="24"/>
        </w:rPr>
        <w:t>s</w:t>
      </w:r>
      <w:r w:rsidRPr="00775366">
        <w:rPr>
          <w:rFonts w:eastAsia="Calibri"/>
          <w:szCs w:val="24"/>
        </w:rPr>
        <w:t xml:space="preserve"> līdz 202</w:t>
      </w:r>
      <w:r w:rsidR="000B28D6" w:rsidRPr="00775366">
        <w:rPr>
          <w:rFonts w:eastAsia="Calibri"/>
          <w:szCs w:val="24"/>
        </w:rPr>
        <w:t>1</w:t>
      </w:r>
      <w:r w:rsidRPr="00775366">
        <w:rPr>
          <w:rFonts w:eastAsia="Calibri"/>
          <w:szCs w:val="24"/>
        </w:rPr>
        <w:t>.</w:t>
      </w:r>
      <w:r w:rsidR="007C51BA" w:rsidRPr="00775366">
        <w:rPr>
          <w:rFonts w:eastAsia="Calibri"/>
          <w:szCs w:val="24"/>
        </w:rPr>
        <w:t xml:space="preserve"> </w:t>
      </w:r>
      <w:r w:rsidRPr="00775366">
        <w:rPr>
          <w:rFonts w:eastAsia="Calibri"/>
          <w:szCs w:val="24"/>
        </w:rPr>
        <w:t xml:space="preserve">gada </w:t>
      </w:r>
      <w:r w:rsidR="007F262D" w:rsidRPr="00775366">
        <w:rPr>
          <w:rFonts w:eastAsia="Calibri"/>
          <w:szCs w:val="24"/>
        </w:rPr>
        <w:t>28</w:t>
      </w:r>
      <w:r w:rsidRPr="00775366">
        <w:rPr>
          <w:rFonts w:eastAsia="Calibri"/>
          <w:szCs w:val="24"/>
        </w:rPr>
        <w:t>.</w:t>
      </w:r>
      <w:r w:rsidR="007C51BA" w:rsidRPr="00775366">
        <w:rPr>
          <w:rFonts w:eastAsia="Calibri"/>
          <w:szCs w:val="24"/>
        </w:rPr>
        <w:t xml:space="preserve"> </w:t>
      </w:r>
      <w:r w:rsidR="007F262D" w:rsidRPr="00775366">
        <w:rPr>
          <w:rFonts w:eastAsia="Calibri"/>
          <w:szCs w:val="24"/>
        </w:rPr>
        <w:t>septembr</w:t>
      </w:r>
      <w:r w:rsidR="00DF213D" w:rsidRPr="00775366">
        <w:rPr>
          <w:rFonts w:eastAsia="Calibri"/>
          <w:szCs w:val="24"/>
        </w:rPr>
        <w:t>i</w:t>
      </w:r>
      <w:r w:rsidR="007C51BA" w:rsidRPr="00775366">
        <w:rPr>
          <w:rFonts w:eastAsia="Calibri"/>
          <w:szCs w:val="24"/>
        </w:rPr>
        <w:t>m</w:t>
      </w:r>
      <w:r w:rsidRPr="00775366">
        <w:rPr>
          <w:rFonts w:eastAsia="Calibri"/>
          <w:szCs w:val="24"/>
        </w:rPr>
        <w:t xml:space="preserve">, iepriekš saskaņojot laiku ar </w:t>
      </w:r>
      <w:bookmarkStart w:id="1" w:name="_Hlk30585826"/>
      <w:r w:rsidR="00775366">
        <w:rPr>
          <w:rFonts w:eastAsia="Calibri"/>
          <w:szCs w:val="24"/>
        </w:rPr>
        <w:t>Tārgales pagasta pārvaldes vadītāju</w:t>
      </w:r>
      <w:r w:rsidR="00775366" w:rsidRPr="0037654B">
        <w:rPr>
          <w:rFonts w:eastAsia="Calibri"/>
          <w:szCs w:val="24"/>
        </w:rPr>
        <w:t xml:space="preserve"> (tālrunis – </w:t>
      </w:r>
      <w:r w:rsidR="00775366">
        <w:rPr>
          <w:rFonts w:eastAsia="Calibri"/>
          <w:szCs w:val="24"/>
        </w:rPr>
        <w:t>26491057</w:t>
      </w:r>
      <w:r w:rsidR="00775366" w:rsidRPr="0037654B">
        <w:rPr>
          <w:rFonts w:eastAsia="Calibri"/>
          <w:szCs w:val="24"/>
        </w:rPr>
        <w:t>; e-pasts</w:t>
      </w:r>
      <w:r w:rsidR="00775366" w:rsidRPr="0037654B">
        <w:rPr>
          <w:rFonts w:eastAsia="Calibri"/>
          <w:color w:val="000000" w:themeColor="text1"/>
          <w:szCs w:val="24"/>
        </w:rPr>
        <w:t xml:space="preserve">: </w:t>
      </w:r>
      <w:hyperlink r:id="rId7" w:history="1">
        <w:r w:rsidR="00775366" w:rsidRPr="00972D97">
          <w:rPr>
            <w:rStyle w:val="Hipersaite"/>
            <w:rFonts w:eastAsia="Calibri"/>
            <w:szCs w:val="24"/>
          </w:rPr>
          <w:t>targale@ventspilsnd.lv</w:t>
        </w:r>
      </w:hyperlink>
      <w:r w:rsidR="00775366">
        <w:rPr>
          <w:rFonts w:eastAsia="Calibri"/>
          <w:color w:val="000000" w:themeColor="text1"/>
          <w:szCs w:val="24"/>
        </w:rPr>
        <w:t>)</w:t>
      </w:r>
      <w:bookmarkEnd w:id="1"/>
      <w:r w:rsidR="00775366">
        <w:rPr>
          <w:rFonts w:eastAsia="Calibri"/>
          <w:color w:val="000000" w:themeColor="text1"/>
          <w:szCs w:val="24"/>
        </w:rPr>
        <w:t xml:space="preserve">. </w:t>
      </w:r>
    </w:p>
    <w:p w14:paraId="6A0CB1D2" w14:textId="380489EC" w:rsidR="00A128F7"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Pirmpirkuma tiesības - nav.</w:t>
      </w:r>
      <w:r w:rsidR="00CD40CD" w:rsidRPr="00775366">
        <w:rPr>
          <w:rFonts w:eastAsia="Calibri"/>
          <w:szCs w:val="24"/>
        </w:rPr>
        <w:t xml:space="preserve"> </w:t>
      </w:r>
    </w:p>
    <w:p w14:paraId="6C922139" w14:textId="3D1186C9" w:rsidR="00CD40CD" w:rsidRDefault="00CD40CD" w:rsidP="00CD40CD">
      <w:pPr>
        <w:tabs>
          <w:tab w:val="num" w:pos="988"/>
        </w:tabs>
        <w:spacing w:after="120"/>
        <w:jc w:val="both"/>
        <w:rPr>
          <w:rFonts w:eastAsia="Calibri"/>
          <w:szCs w:val="24"/>
        </w:rPr>
      </w:pPr>
    </w:p>
    <w:p w14:paraId="040EBCBB" w14:textId="77777777" w:rsidR="00F720DB" w:rsidRPr="00F720DB" w:rsidRDefault="00F720DB" w:rsidP="000E253A">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0357C1D7" w:rsidR="0037654B" w:rsidRPr="00F41780" w:rsidRDefault="00253A82" w:rsidP="000E253A">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775366">
        <w:rPr>
          <w:rFonts w:eastAsia="Calibri"/>
          <w:b/>
          <w:bCs/>
          <w:szCs w:val="24"/>
        </w:rPr>
        <w:t>1</w:t>
      </w:r>
      <w:r w:rsidR="00CD40CD">
        <w:rPr>
          <w:rFonts w:eastAsia="Calibri"/>
          <w:b/>
          <w:bCs/>
          <w:szCs w:val="24"/>
        </w:rPr>
        <w:t>4</w:t>
      </w:r>
      <w:r w:rsidRPr="001A5C15">
        <w:rPr>
          <w:rFonts w:eastAsia="Calibri"/>
          <w:b/>
          <w:bCs/>
          <w:szCs w:val="24"/>
        </w:rPr>
        <w:t>0</w:t>
      </w:r>
      <w:r w:rsidRPr="00F41780">
        <w:rPr>
          <w:rFonts w:eastAsia="Calibri"/>
          <w:b/>
          <w:szCs w:val="24"/>
        </w:rPr>
        <w:t xml:space="preserve"> EUR</w:t>
      </w:r>
      <w:r w:rsidRPr="00F41780">
        <w:rPr>
          <w:rFonts w:eastAsia="Calibri"/>
          <w:szCs w:val="24"/>
        </w:rPr>
        <w:t xml:space="preserve"> (</w:t>
      </w:r>
      <w:r w:rsidR="00775366">
        <w:rPr>
          <w:rFonts w:eastAsia="Calibri"/>
          <w:szCs w:val="24"/>
        </w:rPr>
        <w:t>viens</w:t>
      </w:r>
      <w:r w:rsidR="00CD40CD">
        <w:rPr>
          <w:rFonts w:eastAsia="Calibri"/>
          <w:szCs w:val="24"/>
        </w:rPr>
        <w:t xml:space="preserve"> </w:t>
      </w:r>
      <w:r w:rsidR="001A5C15">
        <w:rPr>
          <w:rFonts w:eastAsia="Calibri"/>
          <w:szCs w:val="24"/>
        </w:rPr>
        <w:t>simt</w:t>
      </w:r>
      <w:r w:rsidR="00775366">
        <w:rPr>
          <w:rFonts w:eastAsia="Calibri"/>
          <w:szCs w:val="24"/>
        </w:rPr>
        <w:t>s</w:t>
      </w:r>
      <w:r w:rsidR="00CD40CD">
        <w:rPr>
          <w:rFonts w:eastAsia="Calibri"/>
          <w:szCs w:val="24"/>
        </w:rPr>
        <w:t xml:space="preserve"> četr</w:t>
      </w:r>
      <w:r w:rsidR="00DF213D">
        <w:rPr>
          <w:rFonts w:eastAsia="Calibri"/>
          <w:szCs w:val="24"/>
        </w:rPr>
        <w:t>desmit</w:t>
      </w:r>
      <w:r w:rsidRPr="00F41780">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775366">
        <w:rPr>
          <w:rFonts w:eastAsia="Calibri"/>
          <w:b/>
          <w:szCs w:val="24"/>
        </w:rPr>
        <w:t>“Priedes 61”</w:t>
      </w:r>
      <w:r w:rsidR="00E2445C" w:rsidRPr="00F41780">
        <w:rPr>
          <w:rFonts w:eastAsia="Calibri"/>
          <w:b/>
          <w:bCs/>
          <w:szCs w:val="24"/>
        </w:rPr>
        <w:t xml:space="preserve">, </w:t>
      </w:r>
      <w:r w:rsidR="00775366">
        <w:rPr>
          <w:rFonts w:eastAsia="Calibri"/>
          <w:b/>
          <w:bCs/>
          <w:szCs w:val="24"/>
        </w:rPr>
        <w:t>Tārgales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0E253A">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0E253A">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0E253A">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0E253A">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2"/>
    <w:p w14:paraId="2D8CB6B6" w14:textId="3915F1AD" w:rsidR="00F41780" w:rsidRPr="00152C12" w:rsidRDefault="00F41780" w:rsidP="000E253A">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E253A">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E253A">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E253A">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E253A">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E253A">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E253A">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0E253A">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5A72EE17" w:rsidR="00F41780" w:rsidRDefault="00F41780" w:rsidP="000E253A">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“Priedes 61”</w:t>
      </w:r>
      <w:r w:rsidR="00D63D47">
        <w:rPr>
          <w:rFonts w:eastAsia="Calibri"/>
          <w:b/>
          <w:szCs w:val="24"/>
        </w:rPr>
        <w:t xml:space="preserve">, </w:t>
      </w:r>
      <w:r w:rsidR="00775366">
        <w:rPr>
          <w:rFonts w:eastAsia="Calibri"/>
          <w:b/>
          <w:szCs w:val="24"/>
        </w:rPr>
        <w:t>Tārgales pagastā</w:t>
      </w:r>
      <w:r w:rsidRPr="006224BA">
        <w:rPr>
          <w:rFonts w:eastAsia="Calibri"/>
          <w:b/>
          <w:szCs w:val="24"/>
        </w:rPr>
        <w:t>, izsolei</w:t>
      </w:r>
      <w:r>
        <w:rPr>
          <w:rFonts w:eastAsia="Calibri"/>
          <w:b/>
          <w:szCs w:val="24"/>
        </w:rPr>
        <w:t>";</w:t>
      </w:r>
      <w:r w:rsidRPr="006224BA">
        <w:rPr>
          <w:rFonts w:eastAsia="Calibri"/>
          <w:szCs w:val="24"/>
        </w:rPr>
        <w:t xml:space="preserve"> </w:t>
      </w:r>
    </w:p>
    <w:p w14:paraId="44F9B62D" w14:textId="77777777" w:rsidR="00D63D47" w:rsidRPr="00D63D47" w:rsidRDefault="00D63D47" w:rsidP="00D63D47">
      <w:pPr>
        <w:ind w:left="710"/>
        <w:jc w:val="both"/>
        <w:rPr>
          <w:rFonts w:eastAsia="Calibri"/>
          <w:szCs w:val="24"/>
        </w:rPr>
      </w:pPr>
    </w:p>
    <w:p w14:paraId="690C8743" w14:textId="77777777" w:rsidR="00F41780" w:rsidRPr="0095519F" w:rsidRDefault="00F41780" w:rsidP="000E253A">
      <w:pPr>
        <w:pStyle w:val="Sarakstarindkopa"/>
        <w:numPr>
          <w:ilvl w:val="2"/>
          <w:numId w:val="3"/>
        </w:numPr>
        <w:ind w:left="1418" w:hanging="851"/>
        <w:jc w:val="both"/>
        <w:rPr>
          <w:rFonts w:eastAsia="Calibri"/>
          <w:szCs w:val="24"/>
        </w:rPr>
      </w:pPr>
      <w:r w:rsidRPr="0095519F">
        <w:rPr>
          <w:rFonts w:eastAsia="Calibri"/>
          <w:szCs w:val="24"/>
        </w:rPr>
        <w:lastRenderedPageBreak/>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09B975AA" w:rsidR="00F41780" w:rsidRPr="004D729E" w:rsidRDefault="00F41780" w:rsidP="000E253A">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“Priedes 61”, Tārgales pagastā</w:t>
      </w:r>
      <w:r>
        <w:rPr>
          <w:rFonts w:eastAsia="Calibri"/>
          <w:b/>
          <w:szCs w:val="24"/>
        </w:rPr>
        <w:t>, izsolei”.</w:t>
      </w:r>
    </w:p>
    <w:p w14:paraId="1B3F2C51" w14:textId="77777777" w:rsidR="00320C37" w:rsidRPr="0037654B" w:rsidRDefault="00320C37" w:rsidP="000E253A">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E253A">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E253A">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0E253A">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0E253A">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0E253A">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0E253A">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0E253A">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0E253A">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0E253A">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6B9754AB" w14:textId="27981544" w:rsidR="00D63D47" w:rsidRDefault="00D63D47" w:rsidP="00D63D47">
      <w:pPr>
        <w:spacing w:after="120"/>
        <w:jc w:val="both"/>
        <w:rPr>
          <w:rFonts w:eastAsia="Calibri"/>
          <w:szCs w:val="24"/>
        </w:rPr>
      </w:pPr>
    </w:p>
    <w:p w14:paraId="1074A6E6" w14:textId="77777777" w:rsidR="00D63D47" w:rsidRPr="0095519F" w:rsidRDefault="00D63D47" w:rsidP="00D63D47">
      <w:pPr>
        <w:spacing w:after="120"/>
        <w:jc w:val="both"/>
        <w:rPr>
          <w:rFonts w:eastAsia="Calibri"/>
          <w:szCs w:val="24"/>
        </w:rPr>
      </w:pPr>
    </w:p>
    <w:p w14:paraId="1879678C" w14:textId="77777777" w:rsidR="00320C37" w:rsidRPr="0095519F" w:rsidRDefault="00320C37" w:rsidP="000E253A">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14:paraId="0486154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w:t>
      </w:r>
      <w:r w:rsidRPr="0095519F">
        <w:rPr>
          <w:rFonts w:eastAsia="Calibri"/>
          <w:szCs w:val="24"/>
        </w:rPr>
        <w:lastRenderedPageBreak/>
        <w:t xml:space="preserve">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0E253A">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0E253A">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0E253A">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0E253A">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0E253A">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0E253A">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0E253A">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lastRenderedPageBreak/>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0E253A">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0E253A">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0E253A">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0E253A">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0E253A">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0E253A">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16BB3043" w14:textId="07070D72"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1FCB2789"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775366">
        <w:rPr>
          <w:rFonts w:eastAsia="Calibri"/>
          <w:sz w:val="16"/>
          <w:szCs w:val="16"/>
        </w:rPr>
        <w:t>“Priedes 61”</w:t>
      </w:r>
      <w:r w:rsidR="00AA41FC">
        <w:rPr>
          <w:rFonts w:eastAsia="Calibri"/>
          <w:sz w:val="16"/>
          <w:szCs w:val="16"/>
        </w:rPr>
        <w:t>,</w:t>
      </w:r>
      <w:r w:rsidR="00D63D47">
        <w:rPr>
          <w:rFonts w:eastAsia="Calibri"/>
          <w:sz w:val="16"/>
          <w:szCs w:val="16"/>
        </w:rPr>
        <w:t xml:space="preserve"> </w:t>
      </w:r>
      <w:r w:rsidR="00775366">
        <w:rPr>
          <w:rFonts w:eastAsia="Calibri"/>
          <w:sz w:val="16"/>
          <w:szCs w:val="16"/>
        </w:rPr>
        <w:t>Tārgales pagastā</w:t>
      </w:r>
      <w:r w:rsidR="00D63D47">
        <w:rPr>
          <w:rFonts w:eastAsia="Calibri"/>
          <w:sz w:val="16"/>
          <w:szCs w:val="16"/>
        </w:rPr>
        <w:t>,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443CE15C"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4E6D95">
        <w:rPr>
          <w:rFonts w:eastAsia="Calibri"/>
          <w:sz w:val="16"/>
          <w:szCs w:val="16"/>
        </w:rPr>
        <w:t>6</w:t>
      </w:r>
      <w:r w:rsidRPr="00503655">
        <w:rPr>
          <w:rFonts w:eastAsia="Calibri"/>
          <w:sz w:val="16"/>
          <w:szCs w:val="16"/>
        </w:rPr>
        <w:t>,</w:t>
      </w:r>
      <w:r>
        <w:rPr>
          <w:rFonts w:eastAsia="Calibri"/>
          <w:sz w:val="16"/>
          <w:szCs w:val="16"/>
        </w:rPr>
        <w:t xml:space="preserve"> </w:t>
      </w:r>
      <w:r w:rsidR="004E6D95">
        <w:rPr>
          <w:rFonts w:eastAsia="Calibri"/>
          <w:sz w:val="16"/>
          <w:szCs w:val="16"/>
        </w:rPr>
        <w:t>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04DC1DB4" w:rsidR="00356C63" w:rsidRDefault="00356C63" w:rsidP="00356C63">
      <w:pPr>
        <w:spacing w:line="276" w:lineRule="auto"/>
        <w:jc w:val="center"/>
        <w:rPr>
          <w:rFonts w:eastAsia="Calibri"/>
          <w:b/>
          <w:szCs w:val="24"/>
        </w:rPr>
      </w:pPr>
      <w:r w:rsidRPr="00F720DB">
        <w:rPr>
          <w:rFonts w:eastAsia="Calibri"/>
          <w:b/>
          <w:szCs w:val="24"/>
        </w:rPr>
        <w:t xml:space="preserve">  </w:t>
      </w:r>
      <w:r w:rsidR="00775366">
        <w:rPr>
          <w:rFonts w:eastAsia="Calibri"/>
          <w:b/>
          <w:szCs w:val="24"/>
        </w:rPr>
        <w:t>“Priedes 61”</w:t>
      </w:r>
      <w:r w:rsidR="00D63D47">
        <w:rPr>
          <w:rFonts w:eastAsia="Calibri"/>
          <w:b/>
          <w:szCs w:val="24"/>
        </w:rPr>
        <w:t>,</w:t>
      </w:r>
      <w:r w:rsidRPr="00F720DB">
        <w:rPr>
          <w:rFonts w:eastAsia="Calibri"/>
          <w:b/>
          <w:szCs w:val="24"/>
        </w:rPr>
        <w:t xml:space="preserve"> </w:t>
      </w:r>
      <w:proofErr w:type="spellStart"/>
      <w:r w:rsidR="00775366">
        <w:rPr>
          <w:rFonts w:eastAsia="Calibri"/>
          <w:b/>
          <w:szCs w:val="24"/>
        </w:rPr>
        <w:t>Akmeņdziras</w:t>
      </w:r>
      <w:proofErr w:type="spellEnd"/>
      <w:r w:rsidR="00775366">
        <w:rPr>
          <w:rFonts w:eastAsia="Calibri"/>
          <w:b/>
          <w:szCs w:val="24"/>
        </w:rPr>
        <w:t>, Tārgales pagasts</w:t>
      </w:r>
      <w:r w:rsidR="00D63D47">
        <w:rPr>
          <w:rFonts w:eastAsia="Calibri"/>
          <w:b/>
          <w:szCs w:val="24"/>
        </w:rPr>
        <w:t>, Ventspils novads,</w:t>
      </w:r>
    </w:p>
    <w:p w14:paraId="6F28E0FA" w14:textId="1D76D1BB"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1561</w:t>
      </w:r>
      <w:r>
        <w:rPr>
          <w:rFonts w:eastAsia="Calibri"/>
          <w:b/>
          <w:szCs w:val="24"/>
        </w:rPr>
        <w:t xml:space="preserve"> </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75F7FE4D"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775366">
        <w:rPr>
          <w:rFonts w:eastAsia="Calibri"/>
          <w:b/>
          <w:szCs w:val="24"/>
        </w:rPr>
        <w:t>00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336C7094"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 xml:space="preserve">a </w:t>
      </w:r>
      <w:r w:rsidR="00775366">
        <w:rPr>
          <w:rFonts w:eastAsia="Calibri"/>
          <w:sz w:val="16"/>
          <w:szCs w:val="16"/>
        </w:rPr>
        <w:t>“Priedes 61”, Tārgales pagastā</w:t>
      </w:r>
      <w:r>
        <w:rPr>
          <w:rFonts w:eastAsia="Calibri"/>
          <w:sz w:val="16"/>
          <w:szCs w:val="16"/>
        </w:rPr>
        <w:t>,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3429E59A"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E6D95">
        <w:rPr>
          <w:rFonts w:eastAsia="Calibri"/>
          <w:sz w:val="16"/>
          <w:szCs w:val="16"/>
        </w:rPr>
        <w:t>6</w:t>
      </w:r>
      <w:r w:rsidRPr="00503655">
        <w:rPr>
          <w:rFonts w:eastAsia="Calibri"/>
          <w:sz w:val="16"/>
          <w:szCs w:val="16"/>
        </w:rPr>
        <w:t>,</w:t>
      </w:r>
      <w:r>
        <w:rPr>
          <w:rFonts w:eastAsia="Calibri"/>
          <w:sz w:val="16"/>
          <w:szCs w:val="16"/>
        </w:rPr>
        <w:t xml:space="preserve"> </w:t>
      </w:r>
      <w:r w:rsidR="004E6D95">
        <w:rPr>
          <w:rFonts w:eastAsia="Calibri"/>
          <w:sz w:val="16"/>
          <w:szCs w:val="16"/>
        </w:rPr>
        <w:t>10</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498AC136" w:rsidR="00E7689A" w:rsidRDefault="00E7689A" w:rsidP="00E7689A">
      <w:pPr>
        <w:spacing w:line="276" w:lineRule="auto"/>
        <w:jc w:val="center"/>
        <w:rPr>
          <w:rFonts w:eastAsia="Calibri"/>
          <w:b/>
          <w:szCs w:val="24"/>
        </w:rPr>
      </w:pPr>
      <w:r w:rsidRPr="00F720DB">
        <w:rPr>
          <w:rFonts w:eastAsia="Calibri"/>
          <w:b/>
          <w:szCs w:val="24"/>
        </w:rPr>
        <w:t xml:space="preserve">  </w:t>
      </w:r>
      <w:r w:rsidR="00775366">
        <w:rPr>
          <w:rFonts w:eastAsia="Calibri"/>
          <w:b/>
          <w:szCs w:val="24"/>
        </w:rPr>
        <w:t xml:space="preserve">“Priedes 61”, </w:t>
      </w:r>
      <w:proofErr w:type="spellStart"/>
      <w:r w:rsidR="00775366">
        <w:rPr>
          <w:rFonts w:eastAsia="Calibri"/>
          <w:b/>
          <w:szCs w:val="24"/>
        </w:rPr>
        <w:t>Akmeņdziras</w:t>
      </w:r>
      <w:proofErr w:type="spellEnd"/>
      <w:r w:rsidR="00775366">
        <w:rPr>
          <w:rFonts w:eastAsia="Calibri"/>
          <w:b/>
          <w:szCs w:val="24"/>
        </w:rPr>
        <w:t>, Tārgales pagasts</w:t>
      </w:r>
      <w:r w:rsidR="00E954B3">
        <w:rPr>
          <w:rFonts w:eastAsia="Calibri"/>
          <w:b/>
          <w:szCs w:val="24"/>
        </w:rPr>
        <w:t>, Ventspils novads,</w:t>
      </w:r>
      <w:r w:rsidRPr="00F720DB">
        <w:rPr>
          <w:rFonts w:eastAsia="Calibri"/>
          <w:b/>
          <w:szCs w:val="24"/>
        </w:rPr>
        <w:t xml:space="preserve"> </w:t>
      </w:r>
    </w:p>
    <w:p w14:paraId="62A0D121" w14:textId="7E85CC1C"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1561</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33D6C77C"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775366">
        <w:rPr>
          <w:rFonts w:eastAsia="Calibri"/>
          <w:b/>
          <w:szCs w:val="24"/>
        </w:rPr>
        <w:t>septembrī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775366">
        <w:rPr>
          <w:rFonts w:eastAsia="Calibri"/>
          <w:b/>
          <w:szCs w:val="24"/>
        </w:rPr>
        <w:t>00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A828AB">
      <w:pgSz w:w="11906" w:h="16838"/>
      <w:pgMar w:top="567"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2C9B719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1"/>
  </w:num>
  <w:num w:numId="6">
    <w:abstractNumId w:val="8"/>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0"/>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C383C"/>
    <w:rsid w:val="000E253A"/>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1CBF"/>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271CA"/>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6D95"/>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75366"/>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44E4"/>
    <w:rsid w:val="008F27C1"/>
    <w:rsid w:val="009035A9"/>
    <w:rsid w:val="00913C13"/>
    <w:rsid w:val="00913E53"/>
    <w:rsid w:val="00921DB2"/>
    <w:rsid w:val="00921E9B"/>
    <w:rsid w:val="00924D75"/>
    <w:rsid w:val="00927CDE"/>
    <w:rsid w:val="0093480D"/>
    <w:rsid w:val="00934A95"/>
    <w:rsid w:val="009418E1"/>
    <w:rsid w:val="0094511A"/>
    <w:rsid w:val="00952308"/>
    <w:rsid w:val="00954CBD"/>
    <w:rsid w:val="00955453"/>
    <w:rsid w:val="009560CC"/>
    <w:rsid w:val="009627EE"/>
    <w:rsid w:val="009659DD"/>
    <w:rsid w:val="0097268B"/>
    <w:rsid w:val="0097470A"/>
    <w:rsid w:val="009859CC"/>
    <w:rsid w:val="00987E58"/>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44CE0"/>
    <w:rsid w:val="00A643BE"/>
    <w:rsid w:val="00A703B0"/>
    <w:rsid w:val="00A72FBC"/>
    <w:rsid w:val="00A73559"/>
    <w:rsid w:val="00A77EDE"/>
    <w:rsid w:val="00A828AB"/>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1894"/>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5CD0"/>
    <w:rsid w:val="00D40922"/>
    <w:rsid w:val="00D40FDF"/>
    <w:rsid w:val="00D446FA"/>
    <w:rsid w:val="00D50079"/>
    <w:rsid w:val="00D506E5"/>
    <w:rsid w:val="00D5522B"/>
    <w:rsid w:val="00D60297"/>
    <w:rsid w:val="00D63D4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54B3"/>
    <w:rsid w:val="00E97C43"/>
    <w:rsid w:val="00EA7BB9"/>
    <w:rsid w:val="00EB24ED"/>
    <w:rsid w:val="00ED05D3"/>
    <w:rsid w:val="00ED4E5A"/>
    <w:rsid w:val="00EE0483"/>
    <w:rsid w:val="00EE3CA2"/>
    <w:rsid w:val="00EF1B6D"/>
    <w:rsid w:val="00EF1DB5"/>
    <w:rsid w:val="00F02CE2"/>
    <w:rsid w:val="00F03F8B"/>
    <w:rsid w:val="00F0760B"/>
    <w:rsid w:val="00F10019"/>
    <w:rsid w:val="00F11764"/>
    <w:rsid w:val="00F15618"/>
    <w:rsid w:val="00F17586"/>
    <w:rsid w:val="00F25721"/>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r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16212</Words>
  <Characters>9242</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2021-02-19T12:48:00Z</cp:lastPrinted>
  <dcterms:created xsi:type="dcterms:W3CDTF">2021-09-08T07:21:00Z</dcterms:created>
  <dcterms:modified xsi:type="dcterms:W3CDTF">2021-09-08T07:21:00Z</dcterms:modified>
</cp:coreProperties>
</file>