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F085" w14:textId="77777777" w:rsidR="00D859C2" w:rsidRPr="00E70713" w:rsidRDefault="004433E3" w:rsidP="00F33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sz w:val="24"/>
          <w:szCs w:val="24"/>
          <w:lang w:val="lv-LV"/>
        </w:rPr>
        <w:t>Rīgā</w:t>
      </w:r>
    </w:p>
    <w:p w14:paraId="53C9F086" w14:textId="77777777" w:rsidR="00F338FB" w:rsidRPr="00E70713" w:rsidRDefault="00F338FB" w:rsidP="00F33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3C9F087" w14:textId="77777777" w:rsidR="00517616" w:rsidRPr="00E70713" w:rsidRDefault="004433E3" w:rsidP="00F338F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sz w:val="24"/>
          <w:szCs w:val="24"/>
          <w:lang w:val="lv-LV"/>
        </w:rPr>
        <w:t>Datums skatāms laika zīmogā Nr. </w:t>
      </w:r>
      <w:r w:rsidRPr="00E70713">
        <w:rPr>
          <w:rFonts w:ascii="Times New Roman" w:hAnsi="Times New Roman"/>
          <w:noProof/>
          <w:sz w:val="24"/>
          <w:szCs w:val="24"/>
          <w:lang w:val="lv-LV"/>
        </w:rPr>
        <w:t>3.3-4/2021/501N</w:t>
      </w:r>
    </w:p>
    <w:p w14:paraId="53C9F088" w14:textId="77777777" w:rsidR="00E849D2" w:rsidRPr="00E70713" w:rsidRDefault="004433E3" w:rsidP="00F338F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sz w:val="24"/>
          <w:szCs w:val="24"/>
          <w:lang w:val="lv-LV"/>
        </w:rPr>
        <w:t xml:space="preserve">Uz </w:t>
      </w:r>
      <w:r w:rsidRPr="00E70713">
        <w:rPr>
          <w:rFonts w:ascii="Times New Roman" w:hAnsi="Times New Roman"/>
          <w:noProof/>
          <w:sz w:val="24"/>
          <w:szCs w:val="24"/>
          <w:lang w:val="lv-LV"/>
        </w:rPr>
        <w:t>12.01.2021</w:t>
      </w:r>
      <w:r w:rsidRPr="00E70713">
        <w:rPr>
          <w:rFonts w:ascii="Times New Roman" w:hAnsi="Times New Roman"/>
          <w:sz w:val="24"/>
          <w:szCs w:val="24"/>
          <w:lang w:val="lv-LV"/>
        </w:rPr>
        <w:t>. Nr. </w:t>
      </w:r>
      <w:r w:rsidRPr="00E70713">
        <w:rPr>
          <w:rFonts w:ascii="Times New Roman" w:hAnsi="Times New Roman"/>
          <w:noProof/>
          <w:sz w:val="24"/>
          <w:szCs w:val="24"/>
          <w:lang w:val="lv-LV"/>
        </w:rPr>
        <w:t>1.12./IZ48</w:t>
      </w:r>
    </w:p>
    <w:p w14:paraId="53C9F089" w14:textId="77777777" w:rsidR="00F338FB" w:rsidRPr="00E70713" w:rsidRDefault="00F338FB" w:rsidP="00F338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3C9F08A" w14:textId="12F0BFF3" w:rsidR="00794D42" w:rsidRPr="00E70713" w:rsidRDefault="004433E3" w:rsidP="00E70713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b/>
          <w:bCs/>
          <w:noProof/>
          <w:sz w:val="24"/>
          <w:szCs w:val="24"/>
          <w:lang w:val="lv-LV"/>
        </w:rPr>
        <w:t xml:space="preserve">       </w:t>
      </w:r>
      <w:r>
        <w:rPr>
          <w:rFonts w:ascii="Times New Roman" w:hAnsi="Times New Roman"/>
          <w:b/>
          <w:bCs/>
          <w:noProof/>
          <w:sz w:val="24"/>
          <w:szCs w:val="24"/>
          <w:lang w:val="lv-LV"/>
        </w:rPr>
        <w:tab/>
        <w:t xml:space="preserve">     </w:t>
      </w:r>
      <w:r w:rsidR="00405509" w:rsidRPr="00E70713">
        <w:rPr>
          <w:rFonts w:ascii="Times New Roman" w:hAnsi="Times New Roman"/>
          <w:b/>
          <w:bCs/>
          <w:noProof/>
          <w:sz w:val="24"/>
          <w:szCs w:val="24"/>
          <w:lang w:val="lv-LV"/>
        </w:rPr>
        <w:t xml:space="preserve">Ventspils novada </w:t>
      </w:r>
      <w:r w:rsidRPr="00E70713">
        <w:rPr>
          <w:rFonts w:ascii="Times New Roman" w:hAnsi="Times New Roman"/>
          <w:b/>
          <w:bCs/>
          <w:noProof/>
          <w:sz w:val="24"/>
          <w:szCs w:val="24"/>
          <w:lang w:val="lv-LV"/>
        </w:rPr>
        <w:t>pašvaldībai</w:t>
      </w:r>
    </w:p>
    <w:p w14:paraId="5D6826E1" w14:textId="60524960" w:rsidR="00E70713" w:rsidRPr="00E70713" w:rsidRDefault="004433E3" w:rsidP="00E70713">
      <w:pPr>
        <w:spacing w:after="0" w:line="240" w:lineRule="auto"/>
        <w:ind w:left="5760" w:firstLine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noProof/>
          <w:sz w:val="24"/>
          <w:szCs w:val="24"/>
          <w:lang w:val="lv-LV"/>
        </w:rPr>
        <w:t>Skolas iela 4, Ventspils, LV-3601</w:t>
      </w:r>
    </w:p>
    <w:p w14:paraId="03D1778B" w14:textId="15E3B6FC" w:rsidR="00E70713" w:rsidRPr="00E70713" w:rsidRDefault="00E70713" w:rsidP="00E7071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p w14:paraId="6B99A6A1" w14:textId="38B38CE9" w:rsidR="00E70713" w:rsidRPr="00E70713" w:rsidRDefault="004433E3" w:rsidP="00E70713">
      <w:pPr>
        <w:spacing w:after="0" w:line="240" w:lineRule="auto"/>
        <w:ind w:left="360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        </w:t>
      </w:r>
      <w:r>
        <w:rPr>
          <w:rFonts w:ascii="Times New Roman" w:hAnsi="Times New Roman"/>
          <w:i/>
          <w:iCs/>
          <w:noProof/>
          <w:sz w:val="24"/>
          <w:szCs w:val="24"/>
          <w:lang w:val="lv-LV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val="lv-LV"/>
        </w:rPr>
        <w:tab/>
      </w: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Informācijai:  </w:t>
      </w:r>
      <w:r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 </w:t>
      </w: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>Valsts policijai</w:t>
      </w:r>
    </w:p>
    <w:p w14:paraId="009A524C" w14:textId="6560DF8F" w:rsidR="00E70713" w:rsidRPr="00E70713" w:rsidRDefault="004433E3" w:rsidP="00E707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 </w:t>
      </w:r>
      <w:hyperlink r:id="rId7" w:history="1">
        <w:r w:rsidRPr="00E70713">
          <w:rPr>
            <w:rStyle w:val="Hipersaite"/>
            <w:rFonts w:ascii="Times New Roman" w:hAnsi="Times New Roman"/>
            <w:i/>
            <w:iCs/>
            <w:noProof/>
            <w:sz w:val="24"/>
            <w:szCs w:val="24"/>
            <w:lang w:val="lv-LV"/>
          </w:rPr>
          <w:t>pasts@vp.gov.lv</w:t>
        </w:r>
      </w:hyperlink>
    </w:p>
    <w:p w14:paraId="38593B6D" w14:textId="77777777" w:rsidR="00E70713" w:rsidRPr="00E70713" w:rsidRDefault="00E70713" w:rsidP="00E70713">
      <w:pPr>
        <w:spacing w:after="0" w:line="240" w:lineRule="auto"/>
        <w:ind w:left="576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</w:p>
    <w:p w14:paraId="3B53DEFD" w14:textId="06EFC900" w:rsidR="00E70713" w:rsidRPr="00E70713" w:rsidRDefault="004433E3" w:rsidP="00E70713">
      <w:pPr>
        <w:spacing w:after="0" w:line="240" w:lineRule="auto"/>
        <w:ind w:left="648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>Slimību profilakses un             kontroles centram</w:t>
      </w:r>
    </w:p>
    <w:p w14:paraId="1B9E5E4A" w14:textId="1D797E04" w:rsidR="00E70713" w:rsidRPr="00E70713" w:rsidRDefault="004433E3" w:rsidP="00E707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  <w:hyperlink r:id="rId8" w:history="1">
        <w:r w:rsidRPr="00E1738C">
          <w:rPr>
            <w:rStyle w:val="Hipersaite"/>
            <w:rFonts w:ascii="Times New Roman" w:hAnsi="Times New Roman"/>
            <w:i/>
            <w:iCs/>
            <w:noProof/>
            <w:sz w:val="24"/>
            <w:szCs w:val="24"/>
            <w:lang w:val="lv-LV"/>
          </w:rPr>
          <w:t>pasts@spkc.gov.lv</w:t>
        </w:r>
      </w:hyperlink>
      <w:r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 </w:t>
      </w: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   </w:t>
      </w:r>
    </w:p>
    <w:p w14:paraId="2593FBAD" w14:textId="77777777" w:rsidR="00E70713" w:rsidRPr="00E70713" w:rsidRDefault="00E70713" w:rsidP="00E70713">
      <w:pPr>
        <w:spacing w:after="0" w:line="240" w:lineRule="auto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</w:p>
    <w:p w14:paraId="3B9CA699" w14:textId="77777777" w:rsidR="00E70713" w:rsidRPr="00E70713" w:rsidRDefault="004433E3" w:rsidP="00E707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>SIA “PIZĀ”</w:t>
      </w:r>
    </w:p>
    <w:p w14:paraId="5BEFB0D2" w14:textId="22662D0F" w:rsidR="00E70713" w:rsidRPr="00E70713" w:rsidRDefault="004433E3" w:rsidP="00E707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iCs/>
          <w:noProof/>
          <w:sz w:val="24"/>
          <w:szCs w:val="24"/>
          <w:lang w:val="lv-LV"/>
        </w:rPr>
      </w:pPr>
      <w:hyperlink r:id="rId9" w:history="1">
        <w:r w:rsidRPr="00E1738C">
          <w:rPr>
            <w:rStyle w:val="Hipersaite"/>
            <w:rFonts w:ascii="Times New Roman" w:hAnsi="Times New Roman"/>
            <w:i/>
            <w:iCs/>
            <w:noProof/>
            <w:sz w:val="24"/>
            <w:szCs w:val="24"/>
            <w:lang w:val="lv-LV"/>
          </w:rPr>
          <w:t>ulla.fraser@gmail.com</w:t>
        </w:r>
      </w:hyperlink>
      <w:r w:rsidRPr="00E70713"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 </w:t>
      </w:r>
    </w:p>
    <w:p w14:paraId="78CC496B" w14:textId="77777777" w:rsidR="00E70713" w:rsidRPr="00E70713" w:rsidRDefault="00E70713" w:rsidP="00F338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3C9F08D" w14:textId="77777777" w:rsidR="003F7D1C" w:rsidRPr="00E70713" w:rsidRDefault="004433E3" w:rsidP="00F338F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noProof/>
          <w:sz w:val="24"/>
          <w:szCs w:val="24"/>
          <w:lang w:val="lv-LV"/>
        </w:rPr>
        <w:t>Par ierobežojumiem tūrisma industrijā</w:t>
      </w:r>
    </w:p>
    <w:p w14:paraId="53C9F08E" w14:textId="77777777" w:rsidR="00F338FB" w:rsidRPr="00E70713" w:rsidRDefault="00F338FB" w:rsidP="00F338F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lv-LV"/>
        </w:rPr>
      </w:pPr>
    </w:p>
    <w:p w14:paraId="21F4D936" w14:textId="3467B226" w:rsidR="00E70713" w:rsidRPr="00E70713" w:rsidRDefault="004433E3" w:rsidP="00E707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sz w:val="24"/>
          <w:szCs w:val="24"/>
          <w:lang w:val="lv-LV"/>
        </w:rPr>
        <w:t xml:space="preserve">Ekonomikas ministrija ir saņēmusi Jūsu </w:t>
      </w:r>
      <w:r w:rsidR="00405509">
        <w:rPr>
          <w:rFonts w:ascii="Times New Roman" w:hAnsi="Times New Roman"/>
          <w:sz w:val="24"/>
          <w:szCs w:val="24"/>
          <w:lang w:val="lv-LV"/>
        </w:rPr>
        <w:t xml:space="preserve">2021. gada </w:t>
      </w:r>
      <w:r w:rsidRPr="00E70713">
        <w:rPr>
          <w:rFonts w:ascii="Times New Roman" w:hAnsi="Times New Roman"/>
          <w:sz w:val="24"/>
          <w:szCs w:val="24"/>
          <w:lang w:val="lv-LV"/>
        </w:rPr>
        <w:t>12. janvāra vēstuli</w:t>
      </w:r>
      <w:r w:rsidR="00405509">
        <w:rPr>
          <w:rFonts w:ascii="Times New Roman" w:hAnsi="Times New Roman"/>
          <w:sz w:val="24"/>
          <w:szCs w:val="24"/>
          <w:lang w:val="lv-LV"/>
        </w:rPr>
        <w:t xml:space="preserve"> Nr. 1.12./IZ48</w:t>
      </w:r>
      <w:r w:rsidRPr="00E70713">
        <w:rPr>
          <w:rFonts w:ascii="Times New Roman" w:hAnsi="Times New Roman"/>
          <w:sz w:val="24"/>
          <w:szCs w:val="24"/>
          <w:lang w:val="lv-LV"/>
        </w:rPr>
        <w:t xml:space="preserve">, kurai pievienots SIA "PIZĀ" </w:t>
      </w:r>
      <w:r w:rsidR="00405509">
        <w:rPr>
          <w:rFonts w:ascii="Times New Roman" w:hAnsi="Times New Roman"/>
          <w:sz w:val="24"/>
          <w:szCs w:val="24"/>
          <w:lang w:val="lv-LV"/>
        </w:rPr>
        <w:t xml:space="preserve">2021. gada </w:t>
      </w:r>
      <w:r w:rsidRPr="00E70713">
        <w:rPr>
          <w:rFonts w:ascii="Times New Roman" w:hAnsi="Times New Roman"/>
          <w:sz w:val="24"/>
          <w:szCs w:val="24"/>
          <w:lang w:val="lv-LV"/>
        </w:rPr>
        <w:t xml:space="preserve">7. janvāra iesniegums par ierobežojumiem tūrisma industrijā. </w:t>
      </w:r>
    </w:p>
    <w:p w14:paraId="493DB778" w14:textId="3E509553" w:rsidR="00E70713" w:rsidRPr="00E70713" w:rsidRDefault="004433E3" w:rsidP="00E707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sz w:val="24"/>
          <w:szCs w:val="24"/>
          <w:lang w:val="lv-LV"/>
        </w:rPr>
        <w:t>Ekonomikas ministrija ir rūpīgi iepazinusies ar iesniegumā minēto par to, ko drīkst un nedrīkst piedāvāt tūrisma industrija un informē, ka sadarbībā ar Latvijas Lauku tūrisma asociāciju "Lauku c</w:t>
      </w:r>
      <w:r w:rsidRPr="00E70713">
        <w:rPr>
          <w:rFonts w:ascii="Times New Roman" w:hAnsi="Times New Roman"/>
          <w:sz w:val="24"/>
          <w:szCs w:val="24"/>
          <w:lang w:val="lv-LV"/>
        </w:rPr>
        <w:t>eļotājs", Latvijas Tūrisma informācijas organizāciju asociāciju "LATTŪRINFO", Latvijas Viesnīcu un restorānu asociāciju ir sagatavojusi informatīvo materiālu tūristu mītnēm par izmitināšanas pakalpojumu sniegšanu ārkārtas situācijas laikā (pielikum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E70713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14:paraId="53C9F08F" w14:textId="16E690CF" w:rsidR="00F338FB" w:rsidRPr="00E70713" w:rsidRDefault="004433E3" w:rsidP="00E707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v-LV"/>
        </w:rPr>
      </w:pPr>
      <w:r w:rsidRPr="00E70713">
        <w:rPr>
          <w:rFonts w:ascii="Times New Roman" w:hAnsi="Times New Roman"/>
          <w:sz w:val="24"/>
          <w:szCs w:val="24"/>
          <w:lang w:val="lv-LV"/>
        </w:rPr>
        <w:t>Sas</w:t>
      </w:r>
      <w:r w:rsidRPr="00E70713">
        <w:rPr>
          <w:rFonts w:ascii="Times New Roman" w:hAnsi="Times New Roman"/>
          <w:sz w:val="24"/>
          <w:szCs w:val="24"/>
          <w:lang w:val="lv-LV"/>
        </w:rPr>
        <w:t xml:space="preserve">kaņā ar </w:t>
      </w:r>
      <w:r>
        <w:rPr>
          <w:rFonts w:ascii="Times New Roman" w:hAnsi="Times New Roman"/>
          <w:sz w:val="24"/>
          <w:szCs w:val="24"/>
          <w:lang w:val="lv-LV"/>
        </w:rPr>
        <w:t xml:space="preserve">2021. gada 19. janvāra </w:t>
      </w:r>
      <w:r w:rsidRPr="00E70713">
        <w:rPr>
          <w:rFonts w:ascii="Times New Roman" w:hAnsi="Times New Roman"/>
          <w:sz w:val="24"/>
          <w:szCs w:val="24"/>
          <w:lang w:val="lv-LV"/>
        </w:rPr>
        <w:t>Ministru kabinet</w:t>
      </w:r>
      <w:r w:rsidR="00405509">
        <w:rPr>
          <w:rFonts w:ascii="Times New Roman" w:hAnsi="Times New Roman"/>
          <w:sz w:val="24"/>
          <w:szCs w:val="24"/>
          <w:lang w:val="lv-LV"/>
        </w:rPr>
        <w:t>a</w:t>
      </w:r>
      <w:r w:rsidRPr="00E70713">
        <w:rPr>
          <w:rFonts w:ascii="Times New Roman" w:hAnsi="Times New Roman"/>
          <w:sz w:val="24"/>
          <w:szCs w:val="24"/>
          <w:lang w:val="lv-LV"/>
        </w:rPr>
        <w:t xml:space="preserve"> pieņemto lēmumu ārkārtas situācijai piemērotie ierobežojumi paliek spēkā līdz </w:t>
      </w:r>
      <w:r w:rsidR="00405509">
        <w:rPr>
          <w:rFonts w:ascii="Times New Roman" w:hAnsi="Times New Roman"/>
          <w:sz w:val="24"/>
          <w:szCs w:val="24"/>
          <w:lang w:val="lv-LV"/>
        </w:rPr>
        <w:t xml:space="preserve">2021. gada </w:t>
      </w:r>
      <w:r w:rsidRPr="00E70713">
        <w:rPr>
          <w:rFonts w:ascii="Times New Roman" w:hAnsi="Times New Roman"/>
          <w:sz w:val="24"/>
          <w:szCs w:val="24"/>
          <w:lang w:val="lv-LV"/>
        </w:rPr>
        <w:t>7.</w:t>
      </w:r>
      <w:r w:rsidR="0040550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70713">
        <w:rPr>
          <w:rFonts w:ascii="Times New Roman" w:hAnsi="Times New Roman"/>
          <w:sz w:val="24"/>
          <w:szCs w:val="24"/>
          <w:lang w:val="lv-LV"/>
        </w:rPr>
        <w:t xml:space="preserve">februārim, tomēr aicinām sekot līdzi izmaiņām saimniecisko pakalpojumu nodrošināšanā. Tie var tikt mainīti saskaņā </w:t>
      </w:r>
      <w:r w:rsidRPr="00E70713">
        <w:rPr>
          <w:rFonts w:ascii="Times New Roman" w:hAnsi="Times New Roman"/>
          <w:sz w:val="24"/>
          <w:szCs w:val="24"/>
          <w:lang w:val="lv-LV"/>
        </w:rPr>
        <w:t>ar epidemioloģiskās situācijas pasliktināšanos valstī.</w:t>
      </w:r>
    </w:p>
    <w:p w14:paraId="53C9F090" w14:textId="092A1EB8" w:rsidR="00871F43" w:rsidRDefault="00871F43" w:rsidP="00E707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FE93430" w14:textId="280B4135" w:rsidR="00405509" w:rsidRPr="00E70713" w:rsidRDefault="004433E3" w:rsidP="004055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 I</w:t>
      </w:r>
      <w:r w:rsidRPr="00405509">
        <w:rPr>
          <w:rFonts w:ascii="Times New Roman" w:hAnsi="Times New Roman"/>
          <w:sz w:val="24"/>
          <w:szCs w:val="24"/>
          <w:lang w:val="lv-LV"/>
        </w:rPr>
        <w:t>nformatīv</w:t>
      </w:r>
      <w:r>
        <w:rPr>
          <w:rFonts w:ascii="Times New Roman" w:hAnsi="Times New Roman"/>
          <w:sz w:val="24"/>
          <w:szCs w:val="24"/>
          <w:lang w:val="lv-LV"/>
        </w:rPr>
        <w:t>ais</w:t>
      </w:r>
      <w:r w:rsidRPr="00405509">
        <w:rPr>
          <w:rFonts w:ascii="Times New Roman" w:hAnsi="Times New Roman"/>
          <w:sz w:val="24"/>
          <w:szCs w:val="24"/>
          <w:lang w:val="lv-LV"/>
        </w:rPr>
        <w:t xml:space="preserve"> materiāl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405509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uz 3 lpp.</w:t>
      </w:r>
    </w:p>
    <w:p w14:paraId="53C9F091" w14:textId="77777777" w:rsidR="00871F43" w:rsidRPr="00E70713" w:rsidRDefault="00871F43" w:rsidP="00F338F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lv-LV"/>
        </w:rPr>
      </w:pPr>
    </w:p>
    <w:p w14:paraId="53C9F092" w14:textId="13E42C3F" w:rsidR="000A6346" w:rsidRPr="00E70713" w:rsidRDefault="000A6346" w:rsidP="00F338F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3C9F093" w14:textId="77777777" w:rsidR="00F338FB" w:rsidRPr="00E70713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3C9F094" w14:textId="33823591" w:rsidR="00517616" w:rsidRDefault="004433E3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E70713">
        <w:rPr>
          <w:rFonts w:ascii="Times New Roman" w:hAnsi="Times New Roman"/>
          <w:noProof/>
          <w:sz w:val="24"/>
          <w:szCs w:val="24"/>
          <w:lang w:val="lv-LV"/>
        </w:rPr>
        <w:t>Departamenta direktor</w:t>
      </w:r>
      <w:r w:rsidR="00E70713" w:rsidRPr="00E70713">
        <w:rPr>
          <w:rFonts w:ascii="Times New Roman" w:hAnsi="Times New Roman"/>
          <w:noProof/>
          <w:sz w:val="24"/>
          <w:szCs w:val="24"/>
          <w:lang w:val="lv-LV"/>
        </w:rPr>
        <w:t>a pienākumu izpildītājs</w:t>
      </w:r>
      <w:r w:rsidR="001D144B" w:rsidRPr="00E70713">
        <w:rPr>
          <w:rFonts w:ascii="Times New Roman" w:hAnsi="Times New Roman"/>
          <w:sz w:val="24"/>
          <w:szCs w:val="24"/>
          <w:lang w:val="lv-LV"/>
        </w:rPr>
        <w:tab/>
      </w:r>
      <w:r w:rsidR="00E70713" w:rsidRPr="00E70713">
        <w:rPr>
          <w:rFonts w:ascii="Times New Roman" w:hAnsi="Times New Roman"/>
          <w:sz w:val="24"/>
          <w:szCs w:val="24"/>
          <w:lang w:val="lv-LV"/>
        </w:rPr>
        <w:tab/>
      </w:r>
      <w:r w:rsidR="00E70713" w:rsidRPr="00E70713">
        <w:rPr>
          <w:rFonts w:ascii="Times New Roman" w:hAnsi="Times New Roman"/>
          <w:sz w:val="24"/>
          <w:szCs w:val="24"/>
          <w:lang w:val="lv-LV"/>
        </w:rPr>
        <w:tab/>
      </w:r>
      <w:r w:rsidR="00E70713" w:rsidRPr="00E70713">
        <w:rPr>
          <w:rFonts w:ascii="Times New Roman" w:hAnsi="Times New Roman"/>
          <w:sz w:val="24"/>
          <w:szCs w:val="24"/>
          <w:lang w:val="lv-LV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Pr="00E70713">
        <w:rPr>
          <w:rFonts w:ascii="Times New Roman" w:hAnsi="Times New Roman"/>
          <w:noProof/>
          <w:sz w:val="24"/>
          <w:szCs w:val="24"/>
          <w:lang w:val="lv-LV"/>
        </w:rPr>
        <w:t>Aigars Lazdiņš</w:t>
      </w:r>
    </w:p>
    <w:p w14:paraId="254DDCDC" w14:textId="77777777" w:rsidR="00405509" w:rsidRPr="00E70713" w:rsidRDefault="00405509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3C9F095" w14:textId="77777777" w:rsidR="00377382" w:rsidRPr="00E70713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AA2173" w14:paraId="53C9F097" w14:textId="77777777" w:rsidTr="001434A8">
        <w:trPr>
          <w:cantSplit/>
          <w:trHeight w:val="579"/>
        </w:trPr>
        <w:tc>
          <w:tcPr>
            <w:tcW w:w="8222" w:type="dxa"/>
          </w:tcPr>
          <w:p w14:paraId="53C9F096" w14:textId="77777777" w:rsidR="00377382" w:rsidRPr="00405509" w:rsidRDefault="004433E3" w:rsidP="00E70713">
            <w:pPr>
              <w:pStyle w:val="Pamattekstsaratkpi"/>
              <w:spacing w:before="0" w:after="0"/>
              <w:ind w:left="0"/>
              <w:jc w:val="center"/>
            </w:pPr>
            <w:r w:rsidRPr="00405509">
              <w:t xml:space="preserve">ŠIS DOKUMENTS IR ELEKTRONISKI PARAKSTĪTS AR DROŠU </w:t>
            </w:r>
            <w:r w:rsidRPr="00405509">
              <w:t>ELEKTRONISKO PARAKSTU UN SATUR LAIKA ZĪMOGU</w:t>
            </w:r>
          </w:p>
        </w:tc>
      </w:tr>
    </w:tbl>
    <w:p w14:paraId="53C9F098" w14:textId="77777777" w:rsidR="00067964" w:rsidRPr="00E70713" w:rsidRDefault="00067964" w:rsidP="00F338F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3C9F099" w14:textId="743204FF" w:rsidR="00517616" w:rsidRPr="00405509" w:rsidRDefault="004433E3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405509">
        <w:rPr>
          <w:rFonts w:ascii="Times New Roman" w:hAnsi="Times New Roman"/>
          <w:noProof/>
          <w:sz w:val="20"/>
          <w:szCs w:val="20"/>
          <w:lang w:val="lv-LV"/>
        </w:rPr>
        <w:t>Una Rogule-Lazdiņa</w:t>
      </w:r>
      <w:r w:rsidRPr="00405509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405509">
        <w:rPr>
          <w:rFonts w:ascii="Times New Roman" w:hAnsi="Times New Roman"/>
          <w:noProof/>
          <w:sz w:val="20"/>
          <w:szCs w:val="20"/>
          <w:lang w:val="lv-LV"/>
        </w:rPr>
        <w:t>67013002</w:t>
      </w:r>
    </w:p>
    <w:p w14:paraId="53C9F09A" w14:textId="324DDBDD" w:rsidR="002E1474" w:rsidRPr="00E70713" w:rsidRDefault="004433E3" w:rsidP="00D4379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hyperlink r:id="rId10" w:history="1">
        <w:r w:rsidRPr="00405509">
          <w:rPr>
            <w:rStyle w:val="Hipersaite"/>
            <w:rFonts w:ascii="Times New Roman" w:hAnsi="Times New Roman"/>
            <w:noProof/>
            <w:sz w:val="20"/>
            <w:szCs w:val="20"/>
            <w:lang w:val="lv-LV"/>
          </w:rPr>
          <w:t>una.rogule-lazdina@em.gov.lv</w:t>
        </w:r>
      </w:hyperlink>
      <w:r w:rsidRPr="00E70713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</w:p>
    <w:sectPr w:rsidR="002E1474" w:rsidRPr="00E70713" w:rsidSect="00405509">
      <w:headerReference w:type="first" r:id="rId11"/>
      <w:type w:val="continuous"/>
      <w:pgSz w:w="11920" w:h="16840"/>
      <w:pgMar w:top="709" w:right="851" w:bottom="851" w:left="1276" w:header="56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53A0" w14:textId="77777777" w:rsidR="004433E3" w:rsidRDefault="004433E3">
      <w:pPr>
        <w:spacing w:after="0" w:line="240" w:lineRule="auto"/>
      </w:pPr>
      <w:r>
        <w:separator/>
      </w:r>
    </w:p>
  </w:endnote>
  <w:endnote w:type="continuationSeparator" w:id="0">
    <w:p w14:paraId="3A95B92E" w14:textId="77777777" w:rsidR="004433E3" w:rsidRDefault="0044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F2F8" w14:textId="77777777" w:rsidR="004433E3" w:rsidRDefault="004433E3">
      <w:pPr>
        <w:spacing w:after="0" w:line="240" w:lineRule="auto"/>
      </w:pPr>
      <w:r>
        <w:separator/>
      </w:r>
    </w:p>
  </w:footnote>
  <w:footnote w:type="continuationSeparator" w:id="0">
    <w:p w14:paraId="10CC6AB0" w14:textId="77777777" w:rsidR="004433E3" w:rsidRDefault="0044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F09B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9C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9D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9E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9F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A0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A1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A2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A3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A4" w14:textId="77777777" w:rsidR="009B355D" w:rsidRDefault="009B355D" w:rsidP="009B355D">
    <w:pPr>
      <w:pStyle w:val="Galvene"/>
      <w:rPr>
        <w:rFonts w:ascii="Times New Roman" w:hAnsi="Times New Roman"/>
      </w:rPr>
    </w:pPr>
  </w:p>
  <w:p w14:paraId="53C9F0A5" w14:textId="77777777" w:rsidR="009B355D" w:rsidRDefault="009B355D">
    <w:pPr>
      <w:pStyle w:val="Galvene"/>
      <w:rPr>
        <w:rFonts w:ascii="Times New Roman" w:hAnsi="Times New Roman"/>
      </w:rPr>
    </w:pPr>
  </w:p>
  <w:p w14:paraId="53C9F0A6" w14:textId="47E00100" w:rsidR="009B355D" w:rsidRPr="009B355D" w:rsidRDefault="00763A83">
    <w:pPr>
      <w:pStyle w:val="Galve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45DF4" wp14:editId="79FBB1C6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513FBD" wp14:editId="4E91B0A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F0AA" w14:textId="77777777" w:rsidR="009B355D" w:rsidRDefault="004433E3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LV-1519, tālr. 67013100, fakss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13FB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53C9F0AA" w14:textId="77777777" w:rsidR="009B355D" w:rsidRDefault="004433E3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LV-1519, tālr. 67013100, fakss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B77DE8" wp14:editId="562A55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C11D3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45B96"/>
    <w:rsid w:val="00067964"/>
    <w:rsid w:val="00084483"/>
    <w:rsid w:val="000A6346"/>
    <w:rsid w:val="00105A41"/>
    <w:rsid w:val="00124173"/>
    <w:rsid w:val="001434A8"/>
    <w:rsid w:val="001D144B"/>
    <w:rsid w:val="00275B9E"/>
    <w:rsid w:val="002765F2"/>
    <w:rsid w:val="002B3077"/>
    <w:rsid w:val="002C4CD8"/>
    <w:rsid w:val="002E1474"/>
    <w:rsid w:val="00377382"/>
    <w:rsid w:val="003F7D1C"/>
    <w:rsid w:val="00405509"/>
    <w:rsid w:val="004433E3"/>
    <w:rsid w:val="00484B00"/>
    <w:rsid w:val="004B318D"/>
    <w:rsid w:val="00517616"/>
    <w:rsid w:val="00520AB9"/>
    <w:rsid w:val="00535564"/>
    <w:rsid w:val="005E0D83"/>
    <w:rsid w:val="006448DC"/>
    <w:rsid w:val="00652D7A"/>
    <w:rsid w:val="00663C3A"/>
    <w:rsid w:val="0067619D"/>
    <w:rsid w:val="00693967"/>
    <w:rsid w:val="006C1639"/>
    <w:rsid w:val="006D3871"/>
    <w:rsid w:val="00702A18"/>
    <w:rsid w:val="00763A83"/>
    <w:rsid w:val="007704BD"/>
    <w:rsid w:val="00784FFA"/>
    <w:rsid w:val="007940A9"/>
    <w:rsid w:val="00794D42"/>
    <w:rsid w:val="007B3BA5"/>
    <w:rsid w:val="007B48EC"/>
    <w:rsid w:val="007E4D1F"/>
    <w:rsid w:val="00815277"/>
    <w:rsid w:val="00871F43"/>
    <w:rsid w:val="00876C21"/>
    <w:rsid w:val="008C5DCC"/>
    <w:rsid w:val="00954D5A"/>
    <w:rsid w:val="009967EE"/>
    <w:rsid w:val="009A1DA5"/>
    <w:rsid w:val="009B355D"/>
    <w:rsid w:val="00A16D66"/>
    <w:rsid w:val="00A36131"/>
    <w:rsid w:val="00A831CA"/>
    <w:rsid w:val="00A932DD"/>
    <w:rsid w:val="00AA2173"/>
    <w:rsid w:val="00B71D61"/>
    <w:rsid w:val="00C47F57"/>
    <w:rsid w:val="00D21FA6"/>
    <w:rsid w:val="00D4379D"/>
    <w:rsid w:val="00D55B4B"/>
    <w:rsid w:val="00D859C2"/>
    <w:rsid w:val="00E1738C"/>
    <w:rsid w:val="00E365CE"/>
    <w:rsid w:val="00E57795"/>
    <w:rsid w:val="00E70713"/>
    <w:rsid w:val="00E849D2"/>
    <w:rsid w:val="00ED2ED7"/>
    <w:rsid w:val="00F338FB"/>
    <w:rsid w:val="00F60586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PamattekstsaratkpiRakstz">
    <w:name w:val="Pamatteksts ar atkāpi Rakstz."/>
    <w:link w:val="Pamattekstsaratkpi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rsid w:val="00E7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spk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s@v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na.rogule-lazdina@e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la.fras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Evita Roģe</cp:lastModifiedBy>
  <cp:revision>2</cp:revision>
  <dcterms:created xsi:type="dcterms:W3CDTF">2021-01-22T09:46:00Z</dcterms:created>
  <dcterms:modified xsi:type="dcterms:W3CDTF">2021-01-22T09:46:00Z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