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746094">
        <w:rPr>
          <w:szCs w:val="24"/>
          <w:lang w:val="de-DE"/>
        </w:rPr>
        <w:t>28.05</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846C35">
        <w:rPr>
          <w:szCs w:val="24"/>
          <w:lang w:val="de-DE"/>
        </w:rPr>
        <w:t>67, 11</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 DZĪVOKĻA </w:t>
      </w:r>
      <w:r w:rsidR="00746094">
        <w:rPr>
          <w:rFonts w:eastAsia="Calibri"/>
          <w:b/>
          <w:sz w:val="26"/>
          <w:szCs w:val="26"/>
        </w:rPr>
        <w:t>„</w:t>
      </w:r>
      <w:r w:rsidR="00450F94">
        <w:rPr>
          <w:rFonts w:eastAsia="Calibri"/>
          <w:b/>
          <w:sz w:val="26"/>
          <w:szCs w:val="26"/>
        </w:rPr>
        <w:t>ZŪRU PAGASTA NAMS</w:t>
      </w:r>
      <w:r w:rsidR="00746094">
        <w:rPr>
          <w:rFonts w:eastAsia="Calibri"/>
          <w:b/>
          <w:sz w:val="26"/>
          <w:szCs w:val="26"/>
        </w:rPr>
        <w:t xml:space="preserve">” - </w:t>
      </w:r>
      <w:r w:rsidR="00450F94">
        <w:rPr>
          <w:rFonts w:eastAsia="Calibri"/>
          <w:b/>
          <w:sz w:val="26"/>
          <w:szCs w:val="26"/>
        </w:rPr>
        <w:t>4</w:t>
      </w:r>
      <w:r w:rsidR="00F720DB" w:rsidRPr="00F720DB">
        <w:rPr>
          <w:rFonts w:eastAsia="Calibri"/>
          <w:b/>
          <w:sz w:val="26"/>
          <w:szCs w:val="26"/>
        </w:rPr>
        <w:t>,</w:t>
      </w:r>
      <w:r w:rsidR="005673D7">
        <w:rPr>
          <w:rFonts w:eastAsia="Calibri"/>
          <w:b/>
          <w:sz w:val="26"/>
          <w:szCs w:val="26"/>
        </w:rPr>
        <w:t xml:space="preserve"> </w:t>
      </w:r>
    </w:p>
    <w:p w:rsidR="00F720DB" w:rsidRPr="00F720DB" w:rsidRDefault="00746094" w:rsidP="00A04587">
      <w:pPr>
        <w:jc w:val="center"/>
        <w:rPr>
          <w:rFonts w:eastAsia="Calibri"/>
          <w:b/>
          <w:sz w:val="26"/>
          <w:szCs w:val="26"/>
        </w:rPr>
      </w:pPr>
      <w:r>
        <w:rPr>
          <w:rFonts w:eastAsia="Calibri"/>
          <w:b/>
          <w:sz w:val="26"/>
          <w:szCs w:val="26"/>
        </w:rPr>
        <w:t>VĀRV</w:t>
      </w:r>
      <w:r w:rsidR="004232E8">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746094">
        <w:rPr>
          <w:rFonts w:eastAsia="Calibri"/>
          <w:szCs w:val="24"/>
        </w:rPr>
        <w:t>„</w:t>
      </w:r>
      <w:r w:rsidR="00450F94">
        <w:rPr>
          <w:rFonts w:eastAsia="Calibri"/>
          <w:szCs w:val="24"/>
        </w:rPr>
        <w:t>Zūru pagasta nams</w:t>
      </w:r>
      <w:r w:rsidR="00746094">
        <w:rPr>
          <w:rFonts w:eastAsia="Calibri"/>
          <w:szCs w:val="24"/>
        </w:rPr>
        <w:t xml:space="preserve">” - </w:t>
      </w:r>
      <w:r w:rsidR="00450F94">
        <w:rPr>
          <w:rFonts w:eastAsia="Calibri"/>
          <w:szCs w:val="24"/>
        </w:rPr>
        <w:t>4</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746094">
        <w:rPr>
          <w:rFonts w:eastAsia="Calibri"/>
          <w:szCs w:val="24"/>
        </w:rPr>
        <w:t>84</w:t>
      </w:r>
      <w:r w:rsidR="00802082">
        <w:rPr>
          <w:rFonts w:eastAsia="Calibri"/>
          <w:szCs w:val="24"/>
        </w:rPr>
        <w:t>9000</w:t>
      </w:r>
      <w:r w:rsidR="00746094">
        <w:rPr>
          <w:rFonts w:eastAsia="Calibri"/>
          <w:szCs w:val="24"/>
        </w:rPr>
        <w:t>30</w:t>
      </w:r>
      <w:r w:rsidR="00450F94">
        <w:rPr>
          <w:rFonts w:eastAsia="Calibri"/>
          <w:szCs w:val="24"/>
        </w:rPr>
        <w:t>3</w:t>
      </w:r>
      <w:r w:rsidR="005673D7">
        <w:rPr>
          <w:rFonts w:eastAsia="Calibri"/>
          <w:szCs w:val="24"/>
        </w:rPr>
        <w:t>)</w:t>
      </w:r>
      <w:r w:rsidRPr="00F720DB">
        <w:rPr>
          <w:rFonts w:eastAsia="Calibri"/>
          <w:szCs w:val="24"/>
        </w:rPr>
        <w:t>,</w:t>
      </w:r>
      <w:r w:rsidR="005673D7">
        <w:rPr>
          <w:rFonts w:eastAsia="Calibri"/>
          <w:szCs w:val="24"/>
          <w:lang w:eastAsia="lv-LV"/>
        </w:rPr>
        <w:t xml:space="preserve"> </w:t>
      </w:r>
      <w:r w:rsidR="00746094">
        <w:rPr>
          <w:rFonts w:eastAsia="Calibri"/>
          <w:szCs w:val="24"/>
          <w:lang w:eastAsia="lv-LV"/>
        </w:rPr>
        <w:t>Vārves</w:t>
      </w:r>
      <w:r w:rsidRPr="00F720DB">
        <w:rPr>
          <w:rFonts w:eastAsia="Calibri"/>
          <w:szCs w:val="24"/>
          <w:lang w:eastAsia="lv-LV"/>
        </w:rPr>
        <w:t xml:space="preserve"> pagastā</w:t>
      </w:r>
      <w:r w:rsidRPr="00F720DB">
        <w:rPr>
          <w:rFonts w:eastAsia="Calibri"/>
          <w:szCs w:val="24"/>
        </w:rPr>
        <w:t xml:space="preserve"> (turpmāk </w:t>
      </w:r>
      <w:r w:rsidR="00746094">
        <w:rPr>
          <w:rFonts w:eastAsia="Calibri"/>
          <w:szCs w:val="24"/>
        </w:rPr>
        <w:t>arī</w:t>
      </w:r>
      <w:r w:rsidRPr="00F720DB">
        <w:rPr>
          <w:rFonts w:eastAsia="Calibri"/>
          <w:szCs w:val="24"/>
        </w:rPr>
        <w:t xml:space="preserve">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 </w:t>
      </w:r>
      <w:r w:rsidR="0080247E" w:rsidRPr="004250A0">
        <w:rPr>
          <w:rFonts w:eastAsia="Calibri"/>
          <w:b/>
          <w:szCs w:val="24"/>
        </w:rPr>
        <w:t>20</w:t>
      </w:r>
      <w:r w:rsidR="004250A0" w:rsidRPr="004250A0">
        <w:rPr>
          <w:rFonts w:eastAsia="Calibri"/>
          <w:b/>
          <w:szCs w:val="24"/>
        </w:rPr>
        <w:t>20</w:t>
      </w:r>
      <w:r w:rsidR="0080247E" w:rsidRPr="004250A0">
        <w:rPr>
          <w:rFonts w:eastAsia="Calibri"/>
          <w:b/>
          <w:szCs w:val="24"/>
        </w:rPr>
        <w:t>.</w:t>
      </w:r>
      <w:r w:rsidR="00E97C43" w:rsidRPr="004250A0">
        <w:rPr>
          <w:rFonts w:eastAsia="Calibri"/>
          <w:b/>
          <w:szCs w:val="24"/>
        </w:rPr>
        <w:t xml:space="preserve"> </w:t>
      </w:r>
      <w:r w:rsidR="0080247E" w:rsidRPr="004250A0">
        <w:rPr>
          <w:rFonts w:eastAsia="Calibri"/>
          <w:b/>
          <w:szCs w:val="24"/>
        </w:rPr>
        <w:t xml:space="preserve">gada </w:t>
      </w:r>
      <w:r w:rsidR="00746094">
        <w:rPr>
          <w:rFonts w:eastAsia="Calibri"/>
          <w:b/>
          <w:szCs w:val="24"/>
        </w:rPr>
        <w:t>8</w:t>
      </w:r>
      <w:r w:rsidR="0039081A" w:rsidRPr="004250A0">
        <w:rPr>
          <w:rFonts w:eastAsia="Calibri"/>
          <w:b/>
          <w:szCs w:val="24"/>
        </w:rPr>
        <w:t>.</w:t>
      </w:r>
      <w:r w:rsidR="00E97C43" w:rsidRPr="004250A0">
        <w:rPr>
          <w:rFonts w:eastAsia="Calibri"/>
          <w:b/>
          <w:szCs w:val="24"/>
        </w:rPr>
        <w:t xml:space="preserve"> </w:t>
      </w:r>
      <w:r w:rsidR="00746094">
        <w:rPr>
          <w:rFonts w:eastAsia="Calibri"/>
          <w:b/>
          <w:szCs w:val="24"/>
        </w:rPr>
        <w:t>jūlijā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13</w:t>
      </w:r>
      <w:r w:rsidR="0080247E" w:rsidRPr="004250A0">
        <w:rPr>
          <w:rFonts w:eastAsia="Calibri"/>
          <w:b/>
          <w:szCs w:val="24"/>
        </w:rPr>
        <w:t>:</w:t>
      </w:r>
      <w:r w:rsidR="002D6EA0">
        <w:rPr>
          <w:rFonts w:eastAsia="Calibri"/>
          <w:b/>
          <w:szCs w:val="24"/>
        </w:rPr>
        <w:t>30</w:t>
      </w:r>
      <w:r w:rsidRPr="004250A0">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746094" w:rsidRPr="00746094">
        <w:rPr>
          <w:rFonts w:eastAsia="Calibri"/>
          <w:b/>
          <w:szCs w:val="24"/>
        </w:rPr>
        <w:t>4</w:t>
      </w:r>
      <w:r w:rsidR="00450F94">
        <w:rPr>
          <w:rFonts w:eastAsia="Calibri"/>
          <w:b/>
          <w:szCs w:val="24"/>
        </w:rPr>
        <w:t>5</w:t>
      </w:r>
      <w:r w:rsidRPr="00746094">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746094">
        <w:rPr>
          <w:rFonts w:eastAsia="Calibri"/>
          <w:szCs w:val="24"/>
        </w:rPr>
        <w:t xml:space="preserve">četri simti </w:t>
      </w:r>
      <w:r w:rsidR="00450F94">
        <w:rPr>
          <w:rFonts w:eastAsia="Calibri"/>
          <w:szCs w:val="24"/>
        </w:rPr>
        <w:t>piec</w:t>
      </w:r>
      <w:r w:rsidR="00746094">
        <w:rPr>
          <w:rFonts w:eastAsia="Calibri"/>
          <w:szCs w:val="24"/>
        </w:rPr>
        <w:t>desmit</w:t>
      </w:r>
      <w:r w:rsidRPr="004250A0">
        <w:rPr>
          <w:rFonts w:eastAsia="Calibri"/>
          <w:szCs w:val="24"/>
        </w:rPr>
        <w:t xml:space="preserve">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746094" w:rsidRPr="00746094">
        <w:rPr>
          <w:rFonts w:eastAsia="Calibri"/>
          <w:b/>
          <w:bCs/>
          <w:szCs w:val="24"/>
        </w:rPr>
        <w:t>5</w:t>
      </w:r>
      <w:r w:rsidRPr="00746094">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746094">
        <w:rPr>
          <w:rFonts w:eastAsia="Calibri"/>
          <w:bCs/>
          <w:szCs w:val="24"/>
        </w:rPr>
        <w:t>piecdesmit</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sidR="00746094">
        <w:rPr>
          <w:rFonts w:eastAsia="Calibri"/>
        </w:rPr>
        <w:t>Vārv</w:t>
      </w:r>
      <w:r w:rsidR="00802082">
        <w:rPr>
          <w:rFonts w:eastAsia="Calibri"/>
        </w:rPr>
        <w:t>es</w:t>
      </w:r>
      <w:r w:rsidR="00802082" w:rsidRPr="00BA0ADB">
        <w:rPr>
          <w:rFonts w:eastAsia="Calibri"/>
        </w:rPr>
        <w:t xml:space="preserve"> pagasta pārvaldē – adrese: </w:t>
      </w:r>
      <w:r w:rsidR="00746094">
        <w:rPr>
          <w:rStyle w:val="Izteiksmgs"/>
          <w:b w:val="0"/>
          <w:color w:val="000000"/>
        </w:rPr>
        <w:t xml:space="preserve">Skolas iela 1, </w:t>
      </w:r>
      <w:proofErr w:type="spellStart"/>
      <w:r w:rsidR="00746094">
        <w:rPr>
          <w:rStyle w:val="Izteiksmgs"/>
          <w:b w:val="0"/>
          <w:color w:val="000000"/>
        </w:rPr>
        <w:t>Ventava</w:t>
      </w:r>
      <w:proofErr w:type="spellEnd"/>
      <w:r w:rsidR="00746094">
        <w:rPr>
          <w:rStyle w:val="Izteiksmgs"/>
          <w:b w:val="0"/>
          <w:color w:val="000000"/>
        </w:rPr>
        <w:t>, Vārves</w:t>
      </w:r>
      <w:r w:rsidR="00802082">
        <w:rPr>
          <w:rStyle w:val="Izteiksmgs"/>
          <w:b w:val="0"/>
          <w:color w:val="000000"/>
        </w:rPr>
        <w:t xml:space="preserve"> </w:t>
      </w:r>
      <w:r w:rsidR="00802082" w:rsidRPr="00AB5059">
        <w:rPr>
          <w:rStyle w:val="Izteiksmgs"/>
          <w:b w:val="0"/>
          <w:color w:val="000000"/>
        </w:rPr>
        <w:t>pag</w:t>
      </w:r>
      <w:r w:rsidR="00746094">
        <w:rPr>
          <w:rStyle w:val="Izteiksmgs"/>
          <w:b w:val="0"/>
          <w:color w:val="000000"/>
        </w:rPr>
        <w:t>asts</w:t>
      </w:r>
      <w:r w:rsidR="00802082" w:rsidRPr="00AB5059">
        <w:rPr>
          <w:rStyle w:val="Izteiksmgs"/>
          <w:b w:val="0"/>
          <w:color w:val="000000"/>
        </w:rPr>
        <w:t>,</w:t>
      </w:r>
      <w:r w:rsidR="00802082" w:rsidRPr="00DA6A83">
        <w:rPr>
          <w:rStyle w:val="Izteiksmgs"/>
          <w:b w:val="0"/>
          <w:color w:val="000000"/>
        </w:rPr>
        <w:t xml:space="preserve"> Ventspils nov</w:t>
      </w:r>
      <w:r w:rsidR="00746094">
        <w:rPr>
          <w:rStyle w:val="Izteiksmgs"/>
          <w:b w:val="0"/>
          <w:color w:val="000000"/>
        </w:rPr>
        <w:t>ads</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802082" w:rsidRPr="0019681F" w:rsidRDefault="00802082" w:rsidP="00802082">
      <w:pPr>
        <w:numPr>
          <w:ilvl w:val="1"/>
          <w:numId w:val="3"/>
        </w:numPr>
        <w:tabs>
          <w:tab w:val="clear" w:pos="988"/>
          <w:tab w:val="num" w:pos="1418"/>
        </w:tabs>
        <w:ind w:left="567" w:hanging="425"/>
        <w:jc w:val="both"/>
        <w:rPr>
          <w:rFonts w:eastAsia="Calibri"/>
          <w:szCs w:val="24"/>
        </w:rPr>
      </w:pPr>
      <w:r w:rsidRPr="0019681F">
        <w:rPr>
          <w:rFonts w:eastAsia="Calibri"/>
          <w:szCs w:val="24"/>
        </w:rPr>
        <w:t xml:space="preserve">Dzīvokļa īpašums </w:t>
      </w:r>
      <w:r w:rsidR="00746094">
        <w:rPr>
          <w:rFonts w:eastAsia="Calibri"/>
          <w:szCs w:val="24"/>
        </w:rPr>
        <w:t>„</w:t>
      </w:r>
      <w:r w:rsidR="00450F94">
        <w:rPr>
          <w:rFonts w:eastAsia="Calibri"/>
          <w:szCs w:val="24"/>
        </w:rPr>
        <w:t>Zūru pagasta nams</w:t>
      </w:r>
      <w:r w:rsidR="00746094">
        <w:rPr>
          <w:rFonts w:eastAsia="Calibri"/>
          <w:szCs w:val="24"/>
        </w:rPr>
        <w:t xml:space="preserve">” - </w:t>
      </w:r>
      <w:r w:rsidR="00450F94">
        <w:rPr>
          <w:rFonts w:eastAsia="Calibri"/>
          <w:szCs w:val="24"/>
        </w:rPr>
        <w:t>4</w:t>
      </w:r>
      <w:r w:rsidRPr="0019681F">
        <w:rPr>
          <w:rFonts w:eastAsia="Calibri"/>
          <w:szCs w:val="24"/>
        </w:rPr>
        <w:t xml:space="preserve">, kadastra </w:t>
      </w:r>
      <w:r w:rsidRPr="00AE5A49">
        <w:rPr>
          <w:rFonts w:eastAsia="Calibri"/>
          <w:szCs w:val="24"/>
        </w:rPr>
        <w:t>numurs 98</w:t>
      </w:r>
      <w:r w:rsidR="00AE5A49">
        <w:rPr>
          <w:rFonts w:eastAsia="Calibri"/>
          <w:szCs w:val="24"/>
        </w:rPr>
        <w:t>84900030</w:t>
      </w:r>
      <w:r w:rsidR="00450F94">
        <w:rPr>
          <w:rFonts w:eastAsia="Calibri"/>
          <w:szCs w:val="24"/>
        </w:rPr>
        <w:t>3</w:t>
      </w:r>
      <w:r w:rsidRPr="0019681F">
        <w:rPr>
          <w:rFonts w:eastAsia="Calibri"/>
          <w:szCs w:val="24"/>
        </w:rPr>
        <w:t xml:space="preserve">, ierakstīts </w:t>
      </w:r>
      <w:r w:rsidR="00AE5A49">
        <w:rPr>
          <w:rFonts w:eastAsia="Calibri"/>
          <w:szCs w:val="24"/>
        </w:rPr>
        <w:t>Vārve</w:t>
      </w:r>
      <w:r w:rsidRPr="0019681F">
        <w:rPr>
          <w:rFonts w:eastAsia="Calibri"/>
          <w:szCs w:val="24"/>
        </w:rPr>
        <w:t xml:space="preserve">s pagasta zemesgrāmatas nodalījumā Nr. </w:t>
      </w:r>
      <w:r w:rsidR="00AE5A49">
        <w:rPr>
          <w:rFonts w:eastAsia="Calibri"/>
          <w:szCs w:val="24"/>
        </w:rPr>
        <w:t>4</w:t>
      </w:r>
      <w:r w:rsidR="00450F94">
        <w:rPr>
          <w:rFonts w:eastAsia="Calibri"/>
          <w:szCs w:val="24"/>
        </w:rPr>
        <w:t>3</w:t>
      </w:r>
      <w:r w:rsidR="00AE5A49">
        <w:rPr>
          <w:rFonts w:eastAsia="Calibri"/>
          <w:szCs w:val="24"/>
        </w:rPr>
        <w:t>4</w:t>
      </w:r>
      <w:r w:rsidRPr="0019681F">
        <w:rPr>
          <w:rFonts w:eastAsia="Calibri"/>
          <w:szCs w:val="24"/>
        </w:rPr>
        <w:t xml:space="preserve"> - </w:t>
      </w:r>
      <w:r w:rsidR="00450F94">
        <w:rPr>
          <w:rFonts w:eastAsia="Calibri"/>
          <w:szCs w:val="24"/>
        </w:rPr>
        <w:t>4</w:t>
      </w:r>
      <w:r w:rsidRPr="0019681F">
        <w:rPr>
          <w:rFonts w:eastAsia="Calibri"/>
          <w:szCs w:val="24"/>
        </w:rPr>
        <w:t xml:space="preserve"> uz Ventspils novada pašvaldības vārda</w:t>
      </w:r>
      <w:r w:rsidR="007F29BE">
        <w:rPr>
          <w:rFonts w:eastAsia="Calibri"/>
          <w:szCs w:val="24"/>
        </w:rPr>
        <w:t xml:space="preserve"> </w:t>
      </w:r>
      <w:r w:rsidR="00450F94">
        <w:rPr>
          <w:rFonts w:eastAsia="Calibri"/>
          <w:szCs w:val="24"/>
        </w:rPr>
        <w:t>17</w:t>
      </w:r>
      <w:r w:rsidR="007F29BE">
        <w:rPr>
          <w:rFonts w:eastAsia="Calibri"/>
          <w:szCs w:val="24"/>
        </w:rPr>
        <w:t xml:space="preserve">.12.2019. </w:t>
      </w:r>
    </w:p>
    <w:p w:rsidR="00802082" w:rsidRPr="0019681F" w:rsidRDefault="00802082" w:rsidP="00802082">
      <w:pPr>
        <w:numPr>
          <w:ilvl w:val="1"/>
          <w:numId w:val="3"/>
        </w:numPr>
        <w:tabs>
          <w:tab w:val="clear" w:pos="988"/>
          <w:tab w:val="num" w:pos="1276"/>
        </w:tabs>
        <w:ind w:left="567" w:hanging="425"/>
        <w:jc w:val="both"/>
        <w:rPr>
          <w:rFonts w:eastAsia="Calibri"/>
          <w:szCs w:val="24"/>
        </w:rPr>
      </w:pPr>
      <w:r w:rsidRPr="0019681F">
        <w:rPr>
          <w:rFonts w:eastAsia="Calibri"/>
          <w:szCs w:val="24"/>
        </w:rPr>
        <w:t xml:space="preserve">Īpašuma sastāvs: </w:t>
      </w:r>
      <w:r w:rsidR="00450F94">
        <w:rPr>
          <w:rFonts w:eastAsia="Calibri"/>
          <w:szCs w:val="24"/>
        </w:rPr>
        <w:t>1</w:t>
      </w:r>
      <w:r w:rsidRPr="0019681F">
        <w:rPr>
          <w:rFonts w:eastAsia="Calibri"/>
          <w:szCs w:val="24"/>
        </w:rPr>
        <w:t>-istab</w:t>
      </w:r>
      <w:r w:rsidR="00450F94">
        <w:rPr>
          <w:rFonts w:eastAsia="Calibri"/>
          <w:szCs w:val="24"/>
        </w:rPr>
        <w:t>as</w:t>
      </w:r>
      <w:r w:rsidRPr="0019681F">
        <w:rPr>
          <w:rFonts w:eastAsia="Calibri"/>
          <w:szCs w:val="24"/>
        </w:rPr>
        <w:t xml:space="preserve"> dzīvoklis ar telpu grupas kadastra apzīmējumu </w:t>
      </w:r>
      <w:bookmarkStart w:id="0" w:name="_Hlk489000974"/>
      <w:bookmarkStart w:id="1" w:name="_Hlk489272866"/>
      <w:r w:rsidRPr="0019681F">
        <w:rPr>
          <w:rFonts w:eastAsia="Calibri"/>
          <w:szCs w:val="24"/>
        </w:rPr>
        <w:t>98</w:t>
      </w:r>
      <w:bookmarkEnd w:id="0"/>
      <w:bookmarkEnd w:id="1"/>
      <w:r w:rsidR="007F29BE">
        <w:rPr>
          <w:rFonts w:eastAsia="Calibri"/>
          <w:szCs w:val="24"/>
        </w:rPr>
        <w:t>840</w:t>
      </w:r>
      <w:r w:rsidR="00450F94">
        <w:rPr>
          <w:rFonts w:eastAsia="Calibri"/>
          <w:szCs w:val="24"/>
        </w:rPr>
        <w:t>130245001010</w:t>
      </w:r>
      <w:r w:rsidRPr="0019681F">
        <w:rPr>
          <w:rFonts w:eastAsia="Calibri"/>
          <w:szCs w:val="24"/>
        </w:rPr>
        <w:t xml:space="preserve">, ar kopējo platību </w:t>
      </w:r>
      <w:r w:rsidR="00450F94">
        <w:rPr>
          <w:rFonts w:eastAsia="Calibri"/>
          <w:szCs w:val="24"/>
        </w:rPr>
        <w:t>26</w:t>
      </w:r>
      <w:r w:rsidRPr="0019681F">
        <w:rPr>
          <w:rFonts w:eastAsia="Calibri"/>
          <w:szCs w:val="24"/>
        </w:rPr>
        <w:t xml:space="preserve"> m</w:t>
      </w:r>
      <w:r w:rsidRPr="0019681F">
        <w:rPr>
          <w:rFonts w:eastAsia="Calibri"/>
          <w:szCs w:val="24"/>
          <w:vertAlign w:val="superscript"/>
        </w:rPr>
        <w:t>2</w:t>
      </w:r>
      <w:r w:rsidRPr="0019681F">
        <w:rPr>
          <w:rFonts w:eastAsia="Calibri"/>
          <w:szCs w:val="24"/>
        </w:rPr>
        <w:t>,</w:t>
      </w:r>
      <w:r w:rsidR="007F29BE">
        <w:rPr>
          <w:rFonts w:eastAsia="Calibri"/>
          <w:szCs w:val="24"/>
        </w:rPr>
        <w:t xml:space="preserve"> adrese:</w:t>
      </w:r>
      <w:r w:rsidR="007F29BE" w:rsidRPr="007F29BE">
        <w:rPr>
          <w:rFonts w:eastAsia="Calibri"/>
          <w:szCs w:val="24"/>
        </w:rPr>
        <w:t xml:space="preserve"> </w:t>
      </w:r>
      <w:r w:rsidR="007F29BE">
        <w:rPr>
          <w:rFonts w:eastAsia="Calibri"/>
          <w:szCs w:val="24"/>
        </w:rPr>
        <w:t>„</w:t>
      </w:r>
      <w:r w:rsidR="00450F94">
        <w:rPr>
          <w:rFonts w:eastAsia="Calibri"/>
          <w:szCs w:val="24"/>
        </w:rPr>
        <w:t>Zūru pagasta nams</w:t>
      </w:r>
      <w:r w:rsidR="007F29BE">
        <w:rPr>
          <w:rFonts w:eastAsia="Calibri"/>
          <w:szCs w:val="24"/>
        </w:rPr>
        <w:t xml:space="preserve">” – </w:t>
      </w:r>
      <w:r w:rsidR="00450F94">
        <w:rPr>
          <w:rFonts w:eastAsia="Calibri"/>
          <w:szCs w:val="24"/>
        </w:rPr>
        <w:t>4</w:t>
      </w:r>
      <w:r w:rsidR="007F29BE">
        <w:rPr>
          <w:rFonts w:eastAsia="Calibri"/>
          <w:szCs w:val="24"/>
        </w:rPr>
        <w:t xml:space="preserve">, </w:t>
      </w:r>
      <w:r w:rsidR="00450F94">
        <w:rPr>
          <w:rFonts w:eastAsia="Calibri"/>
          <w:szCs w:val="24"/>
        </w:rPr>
        <w:t xml:space="preserve">Zūras, </w:t>
      </w:r>
      <w:r w:rsidR="007F29BE">
        <w:rPr>
          <w:rFonts w:eastAsia="Calibri"/>
          <w:szCs w:val="24"/>
        </w:rPr>
        <w:t xml:space="preserve">Vārves </w:t>
      </w:r>
      <w:r w:rsidR="007F29BE" w:rsidRPr="0019681F">
        <w:rPr>
          <w:rFonts w:eastAsia="Calibri"/>
          <w:szCs w:val="24"/>
        </w:rPr>
        <w:t xml:space="preserve">pag., Ventspils nov., </w:t>
      </w:r>
      <w:r w:rsidRPr="0019681F">
        <w:rPr>
          <w:rFonts w:eastAsia="Calibri"/>
          <w:szCs w:val="24"/>
        </w:rPr>
        <w:t xml:space="preserve">un tam piekrītošās kopīpašuma </w:t>
      </w:r>
      <w:bookmarkStart w:id="2" w:name="_Hlk489272878"/>
      <w:bookmarkStart w:id="3" w:name="_Hlk489000996"/>
      <w:r w:rsidR="00450F94">
        <w:rPr>
          <w:rFonts w:eastAsia="Calibri"/>
          <w:szCs w:val="24"/>
        </w:rPr>
        <w:t>260</w:t>
      </w:r>
      <w:r w:rsidRPr="0019681F">
        <w:rPr>
          <w:rFonts w:eastAsia="Calibri"/>
          <w:szCs w:val="24"/>
        </w:rPr>
        <w:t>/</w:t>
      </w:r>
      <w:bookmarkEnd w:id="2"/>
      <w:r w:rsidR="00450F94">
        <w:rPr>
          <w:rFonts w:eastAsia="Calibri"/>
          <w:szCs w:val="24"/>
        </w:rPr>
        <w:t>7432</w:t>
      </w:r>
      <w:r>
        <w:rPr>
          <w:rFonts w:eastAsia="Calibri"/>
          <w:szCs w:val="24"/>
        </w:rPr>
        <w:t xml:space="preserve"> </w:t>
      </w:r>
      <w:r w:rsidRPr="0019681F">
        <w:rPr>
          <w:rFonts w:eastAsia="Calibri"/>
          <w:szCs w:val="24"/>
        </w:rPr>
        <w:t xml:space="preserve">domājamās daļas </w:t>
      </w:r>
      <w:bookmarkEnd w:id="3"/>
      <w:r w:rsidRPr="0019681F">
        <w:rPr>
          <w:rFonts w:eastAsia="Calibri"/>
          <w:szCs w:val="24"/>
        </w:rPr>
        <w:t>no būves</w:t>
      </w:r>
      <w:r w:rsidR="00450F94">
        <w:rPr>
          <w:rFonts w:eastAsia="Calibri"/>
          <w:szCs w:val="24"/>
        </w:rPr>
        <w:t xml:space="preserve"> ar </w:t>
      </w:r>
      <w:r w:rsidRPr="0019681F">
        <w:rPr>
          <w:rFonts w:eastAsia="Calibri"/>
          <w:szCs w:val="24"/>
        </w:rPr>
        <w:t>kadastra apzīmējum</w:t>
      </w:r>
      <w:r w:rsidR="00450F94">
        <w:rPr>
          <w:rFonts w:eastAsia="Calibri"/>
          <w:szCs w:val="24"/>
        </w:rPr>
        <w:t>u</w:t>
      </w:r>
      <w:r w:rsidRPr="0019681F">
        <w:rPr>
          <w:rFonts w:eastAsia="Calibri"/>
          <w:szCs w:val="24"/>
        </w:rPr>
        <w:t xml:space="preserve"> </w:t>
      </w:r>
      <w:r w:rsidR="00450F94" w:rsidRPr="0019681F">
        <w:rPr>
          <w:rFonts w:eastAsia="Calibri"/>
          <w:szCs w:val="24"/>
        </w:rPr>
        <w:t>98</w:t>
      </w:r>
      <w:r w:rsidR="00450F94">
        <w:rPr>
          <w:rFonts w:eastAsia="Calibri"/>
          <w:szCs w:val="24"/>
        </w:rPr>
        <w:t>840130245001 (dzīvojamā māja</w:t>
      </w:r>
      <w:r w:rsidRPr="0019681F">
        <w:rPr>
          <w:rFonts w:eastAsia="Calibri"/>
          <w:szCs w:val="24"/>
        </w:rPr>
        <w:t>)</w:t>
      </w:r>
      <w:r>
        <w:rPr>
          <w:rFonts w:eastAsia="Calibri"/>
          <w:szCs w:val="24"/>
        </w:rPr>
        <w:t xml:space="preserve">, </w:t>
      </w:r>
      <w:r w:rsidRPr="0019681F">
        <w:rPr>
          <w:rFonts w:eastAsia="Calibri"/>
          <w:szCs w:val="24"/>
        </w:rPr>
        <w:t xml:space="preserve">un </w:t>
      </w:r>
      <w:r w:rsidR="00450F94">
        <w:rPr>
          <w:rFonts w:eastAsia="Calibri"/>
          <w:szCs w:val="24"/>
        </w:rPr>
        <w:t>260</w:t>
      </w:r>
      <w:r w:rsidR="00450F94" w:rsidRPr="0019681F">
        <w:rPr>
          <w:rFonts w:eastAsia="Calibri"/>
          <w:szCs w:val="24"/>
        </w:rPr>
        <w:t>/</w:t>
      </w:r>
      <w:r w:rsidR="00450F94">
        <w:rPr>
          <w:rFonts w:eastAsia="Calibri"/>
          <w:szCs w:val="24"/>
        </w:rPr>
        <w:t xml:space="preserve">7432 </w:t>
      </w:r>
      <w:r w:rsidRPr="0019681F">
        <w:rPr>
          <w:rFonts w:eastAsia="Calibri"/>
          <w:szCs w:val="24"/>
        </w:rPr>
        <w:t xml:space="preserve">domājamās daļas no zemes vienības </w:t>
      </w:r>
      <w:r w:rsidR="00450F94">
        <w:rPr>
          <w:rFonts w:eastAsia="Calibri"/>
          <w:szCs w:val="24"/>
        </w:rPr>
        <w:t xml:space="preserve">ar </w:t>
      </w:r>
      <w:r w:rsidRPr="0019681F">
        <w:rPr>
          <w:rFonts w:eastAsia="Calibri"/>
          <w:szCs w:val="24"/>
        </w:rPr>
        <w:t>kadastra apzīmējum</w:t>
      </w:r>
      <w:r w:rsidR="00450F94">
        <w:rPr>
          <w:rFonts w:eastAsia="Calibri"/>
          <w:szCs w:val="24"/>
        </w:rPr>
        <w:t>u</w:t>
      </w:r>
      <w:r w:rsidRPr="0019681F">
        <w:rPr>
          <w:rFonts w:eastAsia="Calibri"/>
          <w:szCs w:val="24"/>
        </w:rPr>
        <w:t xml:space="preserve"> </w:t>
      </w:r>
      <w:r w:rsidR="00450F94" w:rsidRPr="0019681F">
        <w:rPr>
          <w:rFonts w:eastAsia="Calibri"/>
          <w:szCs w:val="24"/>
        </w:rPr>
        <w:t>98</w:t>
      </w:r>
      <w:r w:rsidR="00450F94">
        <w:rPr>
          <w:rFonts w:eastAsia="Calibri"/>
          <w:szCs w:val="24"/>
        </w:rPr>
        <w:t>840130245 (</w:t>
      </w:r>
      <w:r w:rsidRPr="0019681F">
        <w:rPr>
          <w:rFonts w:eastAsia="Calibri"/>
          <w:szCs w:val="24"/>
        </w:rPr>
        <w:t xml:space="preserve">platība </w:t>
      </w:r>
      <w:r w:rsidR="004656AA">
        <w:rPr>
          <w:rFonts w:eastAsia="Calibri"/>
          <w:szCs w:val="24"/>
        </w:rPr>
        <w:t>0,</w:t>
      </w:r>
      <w:r w:rsidR="00450F94">
        <w:rPr>
          <w:rFonts w:eastAsia="Calibri"/>
          <w:szCs w:val="24"/>
        </w:rPr>
        <w:t>5380</w:t>
      </w:r>
      <w:r w:rsidR="004656AA">
        <w:rPr>
          <w:rFonts w:eastAsia="Calibri"/>
          <w:szCs w:val="24"/>
        </w:rPr>
        <w:t xml:space="preserve"> ha)</w:t>
      </w:r>
      <w:r>
        <w:rPr>
          <w:rFonts w:eastAsia="Calibri"/>
          <w:szCs w:val="24"/>
        </w:rPr>
        <w:t>.</w:t>
      </w:r>
      <w:r w:rsidRPr="0019681F">
        <w:rPr>
          <w:rFonts w:eastAsia="Calibri"/>
          <w:szCs w:val="24"/>
        </w:rPr>
        <w:t xml:space="preserve"> </w:t>
      </w:r>
    </w:p>
    <w:p w:rsidR="00802082" w:rsidRPr="0019681F" w:rsidRDefault="00802082" w:rsidP="00802082">
      <w:pPr>
        <w:numPr>
          <w:ilvl w:val="1"/>
          <w:numId w:val="3"/>
        </w:numPr>
        <w:tabs>
          <w:tab w:val="clear" w:pos="988"/>
        </w:tabs>
        <w:ind w:left="567" w:hanging="425"/>
        <w:jc w:val="both"/>
        <w:rPr>
          <w:rFonts w:eastAsia="Calibri"/>
          <w:szCs w:val="24"/>
        </w:rPr>
      </w:pPr>
      <w:r w:rsidRPr="0019681F">
        <w:rPr>
          <w:rFonts w:eastAsia="Calibri"/>
          <w:szCs w:val="24"/>
        </w:rPr>
        <w:t>Lietu tiesības, kas apgrūtina Īpašumu – nav.</w:t>
      </w:r>
    </w:p>
    <w:p w:rsidR="002D6EA0" w:rsidRPr="002D6EA0" w:rsidRDefault="00802082" w:rsidP="002D6EA0">
      <w:pPr>
        <w:pStyle w:val="Sarakstarindkopa"/>
        <w:numPr>
          <w:ilvl w:val="1"/>
          <w:numId w:val="3"/>
        </w:numPr>
        <w:tabs>
          <w:tab w:val="clear" w:pos="988"/>
          <w:tab w:val="num" w:pos="567"/>
        </w:tabs>
        <w:spacing w:after="120"/>
        <w:ind w:left="567" w:hanging="425"/>
        <w:jc w:val="both"/>
        <w:rPr>
          <w:rFonts w:eastAsia="Calibri"/>
          <w:szCs w:val="24"/>
        </w:rPr>
      </w:pPr>
      <w:r w:rsidRPr="002D6EA0">
        <w:rPr>
          <w:rFonts w:eastAsia="Calibri"/>
          <w:szCs w:val="24"/>
        </w:rPr>
        <w:t>Izsolāmais Īpašums apskatāms darbadienās līdz 20</w:t>
      </w:r>
      <w:r w:rsidR="004656AA" w:rsidRPr="002D6EA0">
        <w:rPr>
          <w:rFonts w:eastAsia="Calibri"/>
          <w:szCs w:val="24"/>
        </w:rPr>
        <w:t>20</w:t>
      </w:r>
      <w:r w:rsidRPr="002D6EA0">
        <w:rPr>
          <w:rFonts w:eastAsia="Calibri"/>
          <w:szCs w:val="24"/>
        </w:rPr>
        <w:t>.</w:t>
      </w:r>
      <w:r w:rsidR="007F29BE" w:rsidRPr="002D6EA0">
        <w:rPr>
          <w:rFonts w:eastAsia="Calibri"/>
          <w:szCs w:val="24"/>
        </w:rPr>
        <w:t xml:space="preserve"> </w:t>
      </w:r>
      <w:r w:rsidRPr="002D6EA0">
        <w:rPr>
          <w:rFonts w:eastAsia="Calibri"/>
          <w:szCs w:val="24"/>
        </w:rPr>
        <w:t xml:space="preserve">gada </w:t>
      </w:r>
      <w:r w:rsidR="007F29BE" w:rsidRPr="002D6EA0">
        <w:rPr>
          <w:rFonts w:eastAsia="Calibri"/>
          <w:szCs w:val="24"/>
        </w:rPr>
        <w:t>7. jūlijam</w:t>
      </w:r>
      <w:r w:rsidRPr="002D6EA0">
        <w:rPr>
          <w:rFonts w:eastAsia="Calibri"/>
          <w:szCs w:val="24"/>
        </w:rPr>
        <w:t xml:space="preserve">, </w:t>
      </w:r>
      <w:r w:rsidR="002D6EA0" w:rsidRPr="002D6EA0">
        <w:rPr>
          <w:rFonts w:eastAsia="Calibri"/>
          <w:szCs w:val="24"/>
        </w:rPr>
        <w:t xml:space="preserve">iepriekš saskaņojot laiku ar </w:t>
      </w:r>
      <w:bookmarkStart w:id="4" w:name="_Hlk30585826"/>
      <w:r w:rsidR="002D6EA0" w:rsidRPr="002D6EA0">
        <w:rPr>
          <w:rFonts w:eastAsia="Calibri"/>
          <w:szCs w:val="24"/>
        </w:rPr>
        <w:t xml:space="preserve">dzīvojamo māju </w:t>
      </w:r>
      <w:proofErr w:type="spellStart"/>
      <w:r w:rsidR="002D6EA0" w:rsidRPr="002D6EA0">
        <w:rPr>
          <w:rFonts w:eastAsia="Calibri"/>
          <w:szCs w:val="24"/>
        </w:rPr>
        <w:t>apsaimniekotāja</w:t>
      </w:r>
      <w:proofErr w:type="spellEnd"/>
      <w:r w:rsidR="002D6EA0" w:rsidRPr="002D6EA0">
        <w:rPr>
          <w:rFonts w:eastAsia="Calibri"/>
          <w:szCs w:val="24"/>
        </w:rPr>
        <w:t xml:space="preserve"> SIA “VNK serviss” pārstāvi (tālrunis – 25431808; e-pasts</w:t>
      </w:r>
      <w:r w:rsidR="002D6EA0" w:rsidRPr="002D6EA0">
        <w:rPr>
          <w:rFonts w:eastAsia="Calibri"/>
          <w:color w:val="000000" w:themeColor="text1"/>
          <w:szCs w:val="24"/>
        </w:rPr>
        <w:t xml:space="preserve">: </w:t>
      </w:r>
      <w:hyperlink r:id="rId7" w:history="1">
        <w:r w:rsidR="002D6EA0" w:rsidRPr="002D6EA0">
          <w:rPr>
            <w:rStyle w:val="Hipersaite"/>
            <w:rFonts w:eastAsia="Calibri"/>
            <w:szCs w:val="24"/>
          </w:rPr>
          <w:t>dace.limberga@vnkserviss.lv</w:t>
        </w:r>
      </w:hyperlink>
      <w:r w:rsidR="002D6EA0" w:rsidRPr="002D6EA0">
        <w:rPr>
          <w:rFonts w:eastAsia="Calibri"/>
          <w:color w:val="000000" w:themeColor="text1"/>
          <w:szCs w:val="24"/>
        </w:rPr>
        <w:t>)</w:t>
      </w:r>
      <w:bookmarkEnd w:id="4"/>
      <w:r w:rsidR="002D6EA0" w:rsidRPr="002D6EA0">
        <w:rPr>
          <w:rFonts w:eastAsia="Calibri"/>
          <w:color w:val="000000" w:themeColor="text1"/>
          <w:szCs w:val="24"/>
        </w:rPr>
        <w:t xml:space="preserve">. </w:t>
      </w:r>
    </w:p>
    <w:p w:rsidR="00802082" w:rsidRPr="002D6EA0" w:rsidRDefault="00802082" w:rsidP="002D6EA0">
      <w:pPr>
        <w:numPr>
          <w:ilvl w:val="1"/>
          <w:numId w:val="3"/>
        </w:numPr>
        <w:tabs>
          <w:tab w:val="clear" w:pos="988"/>
          <w:tab w:val="num" w:pos="709"/>
        </w:tabs>
        <w:spacing w:after="120"/>
        <w:ind w:left="567" w:hanging="425"/>
        <w:jc w:val="both"/>
        <w:rPr>
          <w:rFonts w:eastAsia="Calibri"/>
          <w:szCs w:val="24"/>
        </w:rPr>
      </w:pPr>
      <w:r w:rsidRPr="002D6EA0">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2D6EA0">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2D6EA0">
      <w:pPr>
        <w:numPr>
          <w:ilvl w:val="1"/>
          <w:numId w:val="3"/>
        </w:numPr>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0F17AF" w:rsidRPr="000F17AF">
        <w:rPr>
          <w:rFonts w:eastAsia="Calibri"/>
          <w:b/>
          <w:szCs w:val="24"/>
        </w:rPr>
        <w:t>4</w:t>
      </w:r>
      <w:r w:rsidR="00450F94">
        <w:rPr>
          <w:rFonts w:eastAsia="Calibri"/>
          <w:b/>
          <w:szCs w:val="24"/>
        </w:rPr>
        <w:t>5</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0F17AF">
        <w:rPr>
          <w:rFonts w:eastAsia="Calibri"/>
          <w:szCs w:val="24"/>
        </w:rPr>
        <w:t xml:space="preserve">četrdesmit </w:t>
      </w:r>
      <w:r w:rsidR="00450F94">
        <w:rPr>
          <w:rFonts w:eastAsia="Calibri"/>
          <w:szCs w:val="24"/>
        </w:rPr>
        <w:t>pieci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0F17AF">
        <w:rPr>
          <w:rFonts w:eastAsia="Calibri"/>
          <w:b/>
          <w:szCs w:val="24"/>
        </w:rPr>
        <w:t>„</w:t>
      </w:r>
      <w:r w:rsidR="00450F94">
        <w:rPr>
          <w:rFonts w:eastAsia="Calibri"/>
          <w:b/>
          <w:szCs w:val="24"/>
        </w:rPr>
        <w:t>Zūru pagasta nams</w:t>
      </w:r>
      <w:r w:rsidR="000F17AF">
        <w:rPr>
          <w:rFonts w:eastAsia="Calibri"/>
          <w:b/>
          <w:szCs w:val="24"/>
        </w:rPr>
        <w:t xml:space="preserve">” – </w:t>
      </w:r>
      <w:r w:rsidR="00450F94">
        <w:rPr>
          <w:rFonts w:eastAsia="Calibri"/>
          <w:b/>
          <w:szCs w:val="24"/>
        </w:rPr>
        <w:t>4</w:t>
      </w:r>
      <w:r w:rsidR="000F17AF">
        <w:rPr>
          <w:rFonts w:eastAsia="Calibri"/>
          <w:b/>
          <w:szCs w:val="24"/>
        </w:rPr>
        <w:t>, Vārves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2D6EA0">
      <w:pPr>
        <w:numPr>
          <w:ilvl w:val="1"/>
          <w:numId w:val="3"/>
        </w:numPr>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2D6EA0">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2D6EA0">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2D6EA0">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D6EA0">
      <w:pPr>
        <w:numPr>
          <w:ilvl w:val="1"/>
          <w:numId w:val="3"/>
        </w:numPr>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D6EA0">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20</w:t>
      </w:r>
      <w:r w:rsidRPr="004250A0">
        <w:rPr>
          <w:rFonts w:eastAsia="Calibri"/>
          <w:b/>
          <w:bCs/>
          <w:szCs w:val="24"/>
        </w:rPr>
        <w:t xml:space="preserve">. gada </w:t>
      </w:r>
      <w:r w:rsidR="000F17AF">
        <w:rPr>
          <w:rFonts w:eastAsia="Calibri"/>
          <w:b/>
          <w:bCs/>
          <w:szCs w:val="24"/>
        </w:rPr>
        <w:t>7</w:t>
      </w:r>
      <w:r w:rsidRPr="004250A0">
        <w:rPr>
          <w:rFonts w:eastAsia="Calibri"/>
          <w:b/>
          <w:bCs/>
          <w:szCs w:val="24"/>
        </w:rPr>
        <w:t xml:space="preserve">. </w:t>
      </w:r>
      <w:r w:rsidR="000F17AF">
        <w:rPr>
          <w:rFonts w:eastAsia="Calibri"/>
          <w:b/>
          <w:bCs/>
          <w:szCs w:val="24"/>
        </w:rPr>
        <w:t>jūlijam</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D6EA0">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2D6EA0">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2D6EA0">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2D6EA0">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2D6EA0">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2D6EA0">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2D6EA0">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2D6EA0">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2D6EA0">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2D6EA0">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D6EA0">
      <w:pPr>
        <w:numPr>
          <w:ilvl w:val="1"/>
          <w:numId w:val="3"/>
        </w:numPr>
        <w:ind w:hanging="846"/>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2D6EA0">
      <w:pPr>
        <w:pStyle w:val="Sarakstarindkopa"/>
        <w:numPr>
          <w:ilvl w:val="2"/>
          <w:numId w:val="3"/>
        </w:numPr>
        <w:ind w:left="1134"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2D6EA0">
      <w:pPr>
        <w:pStyle w:val="Sarakstarindkopa"/>
        <w:numPr>
          <w:ilvl w:val="2"/>
          <w:numId w:val="3"/>
        </w:numPr>
        <w:ind w:left="1134" w:hanging="567"/>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2D6EA0">
      <w:pPr>
        <w:pStyle w:val="Sarakstarindkopa"/>
        <w:numPr>
          <w:ilvl w:val="2"/>
          <w:numId w:val="3"/>
        </w:numPr>
        <w:ind w:left="1134" w:hanging="567"/>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F17AF">
        <w:rPr>
          <w:rFonts w:eastAsia="Calibri"/>
          <w:b/>
          <w:szCs w:val="24"/>
        </w:rPr>
        <w:t>„</w:t>
      </w:r>
      <w:r w:rsidR="00450F94">
        <w:rPr>
          <w:rFonts w:eastAsia="Calibri"/>
          <w:b/>
          <w:szCs w:val="24"/>
        </w:rPr>
        <w:t>Zūru pagasta nams</w:t>
      </w:r>
      <w:r w:rsidR="000F17AF">
        <w:rPr>
          <w:rFonts w:eastAsia="Calibri"/>
          <w:b/>
          <w:szCs w:val="24"/>
        </w:rPr>
        <w:t xml:space="preserve">” – </w:t>
      </w:r>
      <w:r w:rsidR="00450F94">
        <w:rPr>
          <w:rFonts w:eastAsia="Calibri"/>
          <w:b/>
          <w:szCs w:val="24"/>
        </w:rPr>
        <w:t>4</w:t>
      </w:r>
      <w:r w:rsidR="000F17AF">
        <w:rPr>
          <w:rFonts w:eastAsia="Calibri"/>
          <w:b/>
          <w:szCs w:val="24"/>
        </w:rPr>
        <w:t xml:space="preserve">, Vārves </w:t>
      </w:r>
      <w:r w:rsidRPr="0095519F">
        <w:rPr>
          <w:rFonts w:eastAsia="Calibri"/>
          <w:b/>
          <w:szCs w:val="24"/>
        </w:rPr>
        <w:t>pagastā, izsolei"</w:t>
      </w:r>
      <w:r w:rsidRPr="0095519F">
        <w:rPr>
          <w:rFonts w:eastAsia="Calibri"/>
          <w:szCs w:val="24"/>
        </w:rPr>
        <w:t xml:space="preserve">. </w:t>
      </w:r>
    </w:p>
    <w:p w:rsidR="00320C37" w:rsidRPr="0095519F" w:rsidRDefault="00320C37" w:rsidP="002D6EA0">
      <w:pPr>
        <w:numPr>
          <w:ilvl w:val="1"/>
          <w:numId w:val="3"/>
        </w:numPr>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D6EA0">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D6EA0">
      <w:pPr>
        <w:numPr>
          <w:ilvl w:val="1"/>
          <w:numId w:val="3"/>
        </w:numPr>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D6EA0">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D6EA0">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2D6EA0">
      <w:pPr>
        <w:numPr>
          <w:ilvl w:val="2"/>
          <w:numId w:val="3"/>
        </w:numPr>
        <w:autoSpaceDN w:val="0"/>
        <w:ind w:left="1560" w:right="-154" w:hanging="567"/>
        <w:jc w:val="both"/>
        <w:rPr>
          <w:szCs w:val="24"/>
        </w:rPr>
      </w:pPr>
      <w:r w:rsidRPr="0095519F">
        <w:rPr>
          <w:szCs w:val="24"/>
        </w:rPr>
        <w:t>vēl nav iestājies vai jau ir beidzies izsoles dalībnieku reģistrācijas termiņš;</w:t>
      </w:r>
    </w:p>
    <w:p w:rsidR="00320C37" w:rsidRPr="0095519F" w:rsidRDefault="00320C37" w:rsidP="002D6EA0">
      <w:pPr>
        <w:numPr>
          <w:ilvl w:val="2"/>
          <w:numId w:val="3"/>
        </w:numPr>
        <w:autoSpaceDN w:val="0"/>
        <w:ind w:left="1560" w:right="-154" w:hanging="567"/>
        <w:jc w:val="both"/>
        <w:rPr>
          <w:szCs w:val="24"/>
        </w:rPr>
      </w:pPr>
      <w:r w:rsidRPr="0095519F">
        <w:rPr>
          <w:szCs w:val="24"/>
        </w:rPr>
        <w:t>nav iesniegti (uzrādīti) visi Noteikumu 4.3.punktā minētie dokumenti;</w:t>
      </w:r>
    </w:p>
    <w:p w:rsidR="00320C37" w:rsidRPr="0095519F" w:rsidRDefault="00320C37" w:rsidP="002D6EA0">
      <w:pPr>
        <w:numPr>
          <w:ilvl w:val="2"/>
          <w:numId w:val="3"/>
        </w:numPr>
        <w:autoSpaceDN w:val="0"/>
        <w:ind w:left="1560" w:right="-154" w:hanging="567"/>
        <w:jc w:val="both"/>
        <w:rPr>
          <w:szCs w:val="24"/>
        </w:rPr>
      </w:pPr>
      <w:r w:rsidRPr="0095519F">
        <w:rPr>
          <w:szCs w:val="24"/>
        </w:rPr>
        <w:t>iesniegtie dokumenti neatbilst Noteikumu prasībām;</w:t>
      </w:r>
    </w:p>
    <w:p w:rsidR="00320C37" w:rsidRPr="0095519F" w:rsidRDefault="00320C37" w:rsidP="002D6EA0">
      <w:pPr>
        <w:numPr>
          <w:ilvl w:val="2"/>
          <w:numId w:val="3"/>
        </w:numPr>
        <w:autoSpaceDN w:val="0"/>
        <w:ind w:left="1560" w:right="-154" w:hanging="567"/>
        <w:jc w:val="both"/>
        <w:rPr>
          <w:szCs w:val="24"/>
        </w:rPr>
      </w:pPr>
      <w:r w:rsidRPr="0095519F">
        <w:rPr>
          <w:szCs w:val="24"/>
        </w:rPr>
        <w:t>pret izsoles pretendentu ir uzsākts maksātnespējas process.</w:t>
      </w:r>
    </w:p>
    <w:p w:rsidR="00320C37" w:rsidRPr="0095519F" w:rsidRDefault="00320C37" w:rsidP="002D6EA0">
      <w:pPr>
        <w:numPr>
          <w:ilvl w:val="1"/>
          <w:numId w:val="3"/>
        </w:numPr>
        <w:tabs>
          <w:tab w:val="left" w:pos="851"/>
        </w:tabs>
        <w:ind w:left="567" w:hanging="425"/>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2D6EA0">
      <w:pPr>
        <w:numPr>
          <w:ilvl w:val="2"/>
          <w:numId w:val="3"/>
        </w:numPr>
        <w:tabs>
          <w:tab w:val="num" w:pos="2160"/>
        </w:tabs>
        <w:ind w:left="1843"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2D6EA0">
      <w:pPr>
        <w:numPr>
          <w:ilvl w:val="2"/>
          <w:numId w:val="3"/>
        </w:numPr>
        <w:tabs>
          <w:tab w:val="num" w:pos="2160"/>
        </w:tabs>
        <w:ind w:left="1843"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2D6EA0">
      <w:pPr>
        <w:numPr>
          <w:ilvl w:val="2"/>
          <w:numId w:val="3"/>
        </w:numPr>
        <w:tabs>
          <w:tab w:val="num" w:pos="2160"/>
        </w:tabs>
        <w:ind w:left="1843"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2D6EA0">
      <w:pPr>
        <w:numPr>
          <w:ilvl w:val="2"/>
          <w:numId w:val="3"/>
        </w:numPr>
        <w:tabs>
          <w:tab w:val="num" w:pos="2160"/>
        </w:tabs>
        <w:ind w:left="1843"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2D6EA0">
      <w:pPr>
        <w:numPr>
          <w:ilvl w:val="2"/>
          <w:numId w:val="3"/>
        </w:numPr>
        <w:tabs>
          <w:tab w:val="num" w:pos="1701"/>
          <w:tab w:val="num" w:pos="2160"/>
        </w:tabs>
        <w:ind w:left="1843" w:hanging="709"/>
        <w:jc w:val="both"/>
        <w:rPr>
          <w:rFonts w:eastAsia="Calibri"/>
          <w:szCs w:val="24"/>
        </w:rPr>
      </w:pPr>
      <w:r w:rsidRPr="0095519F">
        <w:rPr>
          <w:rFonts w:eastAsia="Calibri"/>
          <w:szCs w:val="24"/>
        </w:rPr>
        <w:t>iesniegtos dokumentus.</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D6EA0">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2D6EA0">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w:t>
      </w:r>
      <w:r w:rsidRPr="0095519F">
        <w:rPr>
          <w:rFonts w:eastAsia="Calibri"/>
          <w:szCs w:val="24"/>
        </w:rPr>
        <w:lastRenderedPageBreak/>
        <w:t>nav ieradies, viņš zaudē tiesības piedalīties izsolē, un iemaksāto nodrošinājumu viņam neatmaksā.</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2D6EA0">
      <w:pPr>
        <w:numPr>
          <w:ilvl w:val="2"/>
          <w:numId w:val="3"/>
        </w:numPr>
        <w:tabs>
          <w:tab w:val="left" w:pos="1843"/>
          <w:tab w:val="left" w:pos="1985"/>
        </w:tabs>
        <w:ind w:left="1701" w:hanging="567"/>
        <w:jc w:val="both"/>
        <w:rPr>
          <w:rFonts w:eastAsia="Calibri"/>
          <w:szCs w:val="24"/>
        </w:rPr>
      </w:pPr>
      <w:r w:rsidRPr="0095519F">
        <w:rPr>
          <w:rFonts w:eastAsia="Calibri"/>
          <w:szCs w:val="24"/>
        </w:rPr>
        <w:t>izsoles vietu un laiku;</w:t>
      </w:r>
    </w:p>
    <w:p w:rsidR="00320C37" w:rsidRPr="0095519F" w:rsidRDefault="00320C37" w:rsidP="002D6EA0">
      <w:pPr>
        <w:numPr>
          <w:ilvl w:val="2"/>
          <w:numId w:val="3"/>
        </w:numPr>
        <w:tabs>
          <w:tab w:val="left" w:pos="1843"/>
          <w:tab w:val="left" w:pos="1985"/>
          <w:tab w:val="num" w:pos="2160"/>
        </w:tabs>
        <w:ind w:left="1701" w:hanging="567"/>
        <w:jc w:val="both"/>
        <w:rPr>
          <w:rFonts w:eastAsia="Calibri"/>
          <w:szCs w:val="24"/>
        </w:rPr>
      </w:pPr>
      <w:r w:rsidRPr="0095519F">
        <w:rPr>
          <w:rFonts w:eastAsia="Calibri"/>
          <w:szCs w:val="24"/>
        </w:rPr>
        <w:t>Izsoles komisijas sastāvu;</w:t>
      </w:r>
    </w:p>
    <w:p w:rsidR="00320C37" w:rsidRPr="0095519F" w:rsidRDefault="00320C37" w:rsidP="002D6EA0">
      <w:pPr>
        <w:numPr>
          <w:ilvl w:val="2"/>
          <w:numId w:val="3"/>
        </w:numPr>
        <w:tabs>
          <w:tab w:val="num" w:pos="1843"/>
          <w:tab w:val="num" w:pos="2160"/>
        </w:tabs>
        <w:ind w:left="1701" w:hanging="567"/>
        <w:jc w:val="both"/>
        <w:rPr>
          <w:rFonts w:eastAsia="Calibri"/>
          <w:szCs w:val="24"/>
        </w:rPr>
      </w:pPr>
      <w:r w:rsidRPr="0095519F">
        <w:rPr>
          <w:rFonts w:eastAsia="Calibri"/>
          <w:szCs w:val="24"/>
        </w:rPr>
        <w:t>izsolāmo nekustāmo mantu;</w:t>
      </w:r>
    </w:p>
    <w:p w:rsidR="00320C37" w:rsidRPr="0095519F" w:rsidRDefault="00320C37" w:rsidP="002D6EA0">
      <w:pPr>
        <w:numPr>
          <w:ilvl w:val="2"/>
          <w:numId w:val="3"/>
        </w:numPr>
        <w:tabs>
          <w:tab w:val="num" w:pos="1843"/>
          <w:tab w:val="num" w:pos="2160"/>
        </w:tabs>
        <w:ind w:left="1843" w:hanging="709"/>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2D6EA0">
      <w:pPr>
        <w:numPr>
          <w:ilvl w:val="2"/>
          <w:numId w:val="3"/>
        </w:numPr>
        <w:tabs>
          <w:tab w:val="num" w:pos="1843"/>
          <w:tab w:val="num" w:pos="2160"/>
        </w:tabs>
        <w:ind w:left="1701" w:hanging="567"/>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D6EA0">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2D6EA0">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2D6EA0">
      <w:pPr>
        <w:pStyle w:val="Sarakstarindkopa"/>
        <w:numPr>
          <w:ilvl w:val="1"/>
          <w:numId w:val="3"/>
        </w:numPr>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Pr="00F41B9E" w:rsidRDefault="00320C37" w:rsidP="002D6EA0">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2D6EA0">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2D6EA0">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2D6EA0">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2D6EA0">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2D6EA0">
      <w:pPr>
        <w:numPr>
          <w:ilvl w:val="1"/>
          <w:numId w:val="3"/>
        </w:numPr>
        <w:ind w:left="709" w:hanging="567"/>
        <w:jc w:val="both"/>
        <w:rPr>
          <w:rFonts w:eastAsia="Calibri"/>
          <w:szCs w:val="24"/>
        </w:rPr>
      </w:pPr>
      <w:r w:rsidRPr="0095519F">
        <w:rPr>
          <w:rFonts w:eastAsia="Calibri"/>
          <w:szCs w:val="24"/>
        </w:rPr>
        <w:t>Izsole atzīstama par nenotikušu, ja:</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2D6EA0">
      <w:pPr>
        <w:numPr>
          <w:ilvl w:val="2"/>
          <w:numId w:val="3"/>
        </w:numPr>
        <w:ind w:left="1560" w:hanging="57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2D6EA0">
      <w:pPr>
        <w:numPr>
          <w:ilvl w:val="2"/>
          <w:numId w:val="3"/>
        </w:numPr>
        <w:ind w:hanging="437"/>
        <w:jc w:val="both"/>
        <w:rPr>
          <w:rFonts w:eastAsia="Calibri"/>
          <w:szCs w:val="24"/>
        </w:rPr>
      </w:pPr>
      <w:r w:rsidRPr="0095519F">
        <w:rPr>
          <w:rFonts w:eastAsia="Calibri"/>
          <w:szCs w:val="24"/>
        </w:rPr>
        <w:t>neviens dalībnieks nav pārsolījis izsoles sākumcenu;</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lastRenderedPageBreak/>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2D6EA0">
      <w:pPr>
        <w:numPr>
          <w:ilvl w:val="2"/>
          <w:numId w:val="3"/>
        </w:numPr>
        <w:ind w:left="1560"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2D6EA0">
      <w:pPr>
        <w:numPr>
          <w:ilvl w:val="2"/>
          <w:numId w:val="3"/>
        </w:numPr>
        <w:ind w:left="1701" w:hanging="708"/>
        <w:jc w:val="both"/>
        <w:rPr>
          <w:rFonts w:eastAsia="Calibri"/>
          <w:szCs w:val="24"/>
        </w:rPr>
      </w:pPr>
      <w:r w:rsidRPr="0095519F">
        <w:rPr>
          <w:rFonts w:eastAsia="Calibri"/>
          <w:szCs w:val="24"/>
        </w:rPr>
        <w:t>izsole nav uzsākta vai tikusi pārtraukta tehnisku iemeslu dēļ.</w:t>
      </w:r>
    </w:p>
    <w:p w:rsidR="00320C37" w:rsidRPr="0095519F" w:rsidRDefault="00320C37" w:rsidP="002D6EA0">
      <w:pPr>
        <w:numPr>
          <w:ilvl w:val="1"/>
          <w:numId w:val="3"/>
        </w:numPr>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2D6EA0">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2D6EA0">
      <w:pPr>
        <w:numPr>
          <w:ilvl w:val="1"/>
          <w:numId w:val="3"/>
        </w:numPr>
        <w:ind w:hanging="846"/>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2D6EA0">
      <w:pPr>
        <w:numPr>
          <w:ilvl w:val="2"/>
          <w:numId w:val="3"/>
        </w:numPr>
        <w:tabs>
          <w:tab w:val="left" w:pos="1843"/>
        </w:tabs>
        <w:ind w:hanging="43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2D6EA0">
      <w:pPr>
        <w:numPr>
          <w:ilvl w:val="2"/>
          <w:numId w:val="3"/>
        </w:numPr>
        <w:tabs>
          <w:tab w:val="left" w:pos="1843"/>
        </w:tabs>
        <w:ind w:left="1701" w:hanging="708"/>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2D6EA0">
      <w:pPr>
        <w:numPr>
          <w:ilvl w:val="1"/>
          <w:numId w:val="3"/>
        </w:numPr>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2D6EA0">
      <w:pPr>
        <w:numPr>
          <w:ilvl w:val="1"/>
          <w:numId w:val="3"/>
        </w:numPr>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2D6EA0">
      <w:pPr>
        <w:numPr>
          <w:ilvl w:val="1"/>
          <w:numId w:val="3"/>
        </w:numPr>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2D6EA0" w:rsidRDefault="002D6EA0" w:rsidP="00320C37">
      <w:pPr>
        <w:spacing w:line="276" w:lineRule="auto"/>
        <w:jc w:val="right"/>
        <w:rPr>
          <w:rFonts w:eastAsia="Calibri"/>
          <w:b/>
          <w:szCs w:val="24"/>
        </w:rPr>
      </w:pPr>
    </w:p>
    <w:p w:rsidR="002D6EA0" w:rsidRDefault="002D6EA0" w:rsidP="00320C37">
      <w:pPr>
        <w:spacing w:line="276" w:lineRule="auto"/>
        <w:jc w:val="right"/>
        <w:rPr>
          <w:rFonts w:eastAsia="Calibri"/>
          <w:b/>
          <w:szCs w:val="24"/>
        </w:rPr>
      </w:pPr>
    </w:p>
    <w:p w:rsidR="002D6EA0" w:rsidRDefault="002D6EA0" w:rsidP="00320C37">
      <w:pPr>
        <w:spacing w:line="276" w:lineRule="auto"/>
        <w:jc w:val="right"/>
        <w:rPr>
          <w:rFonts w:eastAsia="Calibri"/>
          <w:b/>
          <w:szCs w:val="24"/>
        </w:rPr>
      </w:pPr>
    </w:p>
    <w:p w:rsidR="002D6EA0" w:rsidRDefault="002D6EA0"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0F17AF">
        <w:rPr>
          <w:rFonts w:eastAsia="Calibri"/>
          <w:sz w:val="16"/>
          <w:szCs w:val="16"/>
        </w:rPr>
        <w:t>„</w:t>
      </w:r>
      <w:r w:rsidR="00450F94">
        <w:rPr>
          <w:rFonts w:eastAsia="Calibri"/>
          <w:sz w:val="16"/>
          <w:szCs w:val="16"/>
        </w:rPr>
        <w:t>Zūru pagasta nams</w:t>
      </w:r>
      <w:r w:rsidR="000F17AF">
        <w:rPr>
          <w:rFonts w:eastAsia="Calibri"/>
          <w:sz w:val="16"/>
          <w:szCs w:val="16"/>
        </w:rPr>
        <w:t xml:space="preserve">” – </w:t>
      </w:r>
      <w:r w:rsidR="00450F94">
        <w:rPr>
          <w:rFonts w:eastAsia="Calibri"/>
          <w:sz w:val="16"/>
          <w:szCs w:val="16"/>
        </w:rPr>
        <w:t>4</w:t>
      </w:r>
      <w:r w:rsidR="000F17AF">
        <w:rPr>
          <w:rFonts w:eastAsia="Calibri"/>
          <w:sz w:val="16"/>
          <w:szCs w:val="16"/>
        </w:rPr>
        <w:t xml:space="preserve">, Vārves </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0F17AF">
        <w:rPr>
          <w:rFonts w:eastAsia="Calibri"/>
          <w:sz w:val="16"/>
          <w:szCs w:val="16"/>
        </w:rPr>
        <w:t>28</w:t>
      </w:r>
      <w:r w:rsidR="00B761DC">
        <w:rPr>
          <w:rFonts w:eastAsia="Calibri"/>
          <w:sz w:val="16"/>
          <w:szCs w:val="16"/>
        </w:rPr>
        <w:t xml:space="preserve">. </w:t>
      </w:r>
      <w:r w:rsidR="000F17AF">
        <w:rPr>
          <w:rFonts w:eastAsia="Calibri"/>
          <w:sz w:val="16"/>
          <w:szCs w:val="16"/>
        </w:rPr>
        <w:t>maij</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46C35">
        <w:rPr>
          <w:rFonts w:eastAsia="Calibri"/>
          <w:sz w:val="16"/>
          <w:szCs w:val="16"/>
        </w:rPr>
        <w:t>67, 11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0F17AF" w:rsidP="00320C37">
      <w:pPr>
        <w:spacing w:line="276" w:lineRule="auto"/>
        <w:jc w:val="center"/>
        <w:rPr>
          <w:rFonts w:eastAsia="Calibri"/>
          <w:b/>
          <w:szCs w:val="24"/>
        </w:rPr>
      </w:pPr>
      <w:r>
        <w:rPr>
          <w:rFonts w:eastAsia="Calibri"/>
          <w:b/>
          <w:szCs w:val="24"/>
        </w:rPr>
        <w:t>„</w:t>
      </w:r>
      <w:r w:rsidR="00450F94">
        <w:rPr>
          <w:rFonts w:eastAsia="Calibri"/>
          <w:b/>
          <w:szCs w:val="24"/>
        </w:rPr>
        <w:t>Zūru pagasta nams</w:t>
      </w:r>
      <w:r>
        <w:rPr>
          <w:rFonts w:eastAsia="Calibri"/>
          <w:b/>
          <w:szCs w:val="24"/>
        </w:rPr>
        <w:t xml:space="preserve">” - </w:t>
      </w:r>
      <w:r w:rsidR="00450F94">
        <w:rPr>
          <w:rFonts w:eastAsia="Calibri"/>
          <w:b/>
          <w:szCs w:val="24"/>
        </w:rPr>
        <w:t>4</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84</w:t>
      </w:r>
      <w:r w:rsidR="00DF5B71">
        <w:rPr>
          <w:rFonts w:eastAsia="Calibri"/>
          <w:b/>
          <w:szCs w:val="24"/>
        </w:rPr>
        <w:t>9000</w:t>
      </w:r>
      <w:r>
        <w:rPr>
          <w:rFonts w:eastAsia="Calibri"/>
          <w:b/>
          <w:szCs w:val="24"/>
        </w:rPr>
        <w:t>30</w:t>
      </w:r>
      <w:r w:rsidR="00450F94">
        <w:rPr>
          <w:rFonts w:eastAsia="Calibri"/>
          <w:b/>
          <w:szCs w:val="24"/>
        </w:rPr>
        <w:t>3</w:t>
      </w:r>
      <w:r w:rsidR="00320C37">
        <w:rPr>
          <w:rFonts w:eastAsia="Calibri"/>
          <w:b/>
          <w:szCs w:val="24"/>
        </w:rPr>
        <w:t>,</w:t>
      </w:r>
    </w:p>
    <w:p w:rsidR="00320C37" w:rsidRPr="0095519F" w:rsidRDefault="00450F94" w:rsidP="00320C37">
      <w:pPr>
        <w:spacing w:line="276" w:lineRule="auto"/>
        <w:jc w:val="center"/>
        <w:rPr>
          <w:rFonts w:eastAsia="Calibri"/>
          <w:b/>
          <w:szCs w:val="24"/>
        </w:rPr>
      </w:pPr>
      <w:r>
        <w:rPr>
          <w:rFonts w:eastAsia="Calibri"/>
          <w:b/>
          <w:szCs w:val="24"/>
        </w:rPr>
        <w:t xml:space="preserve">Zūras, </w:t>
      </w:r>
      <w:r w:rsidR="000F17AF">
        <w:rPr>
          <w:rFonts w:eastAsia="Calibri"/>
          <w:b/>
          <w:szCs w:val="24"/>
        </w:rPr>
        <w:t>Vārves</w:t>
      </w:r>
      <w:r w:rsidR="00320C37">
        <w:rPr>
          <w:rFonts w:eastAsia="Calibri"/>
          <w:b/>
          <w:szCs w:val="24"/>
        </w:rPr>
        <w:t xml:space="preserve"> pag., Ventspils nov., LV-36</w:t>
      </w:r>
      <w:r w:rsidR="000F17AF">
        <w:rPr>
          <w:rFonts w:eastAsia="Calibri"/>
          <w:b/>
          <w:szCs w:val="24"/>
        </w:rPr>
        <w:t>23</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sidR="00113AF3">
        <w:rPr>
          <w:rFonts w:eastAsia="Calibri"/>
          <w:b/>
          <w:szCs w:val="24"/>
        </w:rPr>
        <w:t>20</w:t>
      </w:r>
      <w:r w:rsidRPr="00113AF3">
        <w:rPr>
          <w:rFonts w:eastAsia="Calibri"/>
          <w:b/>
          <w:szCs w:val="24"/>
        </w:rPr>
        <w:t xml:space="preserve">. gada </w:t>
      </w:r>
      <w:r w:rsidR="000F17AF">
        <w:rPr>
          <w:rFonts w:eastAsia="Calibri"/>
          <w:b/>
          <w:szCs w:val="24"/>
        </w:rPr>
        <w:t>8</w:t>
      </w:r>
      <w:r w:rsidRPr="00113AF3">
        <w:rPr>
          <w:rFonts w:eastAsia="Calibri"/>
          <w:b/>
          <w:szCs w:val="24"/>
        </w:rPr>
        <w:t xml:space="preserve">. </w:t>
      </w:r>
      <w:r w:rsidR="000F17AF">
        <w:rPr>
          <w:rFonts w:eastAsia="Calibri"/>
          <w:b/>
          <w:szCs w:val="24"/>
        </w:rPr>
        <w:t>jūlijā</w:t>
      </w:r>
      <w:r w:rsidRPr="00113AF3">
        <w:rPr>
          <w:rFonts w:eastAsia="Calibri"/>
          <w:b/>
          <w:szCs w:val="24"/>
        </w:rPr>
        <w:t xml:space="preserve"> pl. 1</w:t>
      </w:r>
      <w:r w:rsidR="00113AF3">
        <w:rPr>
          <w:rFonts w:eastAsia="Calibri"/>
          <w:b/>
          <w:szCs w:val="24"/>
        </w:rPr>
        <w:t>3</w:t>
      </w:r>
      <w:r w:rsidRPr="00113AF3">
        <w:rPr>
          <w:rFonts w:eastAsia="Calibri"/>
          <w:b/>
          <w:szCs w:val="24"/>
        </w:rPr>
        <w:t>:</w:t>
      </w:r>
      <w:r w:rsidR="002D6EA0">
        <w:rPr>
          <w:rFonts w:eastAsia="Calibri"/>
          <w:b/>
          <w:szCs w:val="24"/>
        </w:rPr>
        <w:t>30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0F17AF" w:rsidRPr="00436E9E" w:rsidRDefault="000F17AF" w:rsidP="000F17AF">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Pr>
          <w:rFonts w:eastAsia="Calibri"/>
          <w:sz w:val="16"/>
          <w:szCs w:val="16"/>
        </w:rPr>
        <w:t>„</w:t>
      </w:r>
      <w:r w:rsidR="00450F94">
        <w:rPr>
          <w:rFonts w:eastAsia="Calibri"/>
          <w:sz w:val="16"/>
          <w:szCs w:val="16"/>
        </w:rPr>
        <w:t>Zūru pagasta nams</w:t>
      </w:r>
      <w:r>
        <w:rPr>
          <w:rFonts w:eastAsia="Calibri"/>
          <w:sz w:val="16"/>
          <w:szCs w:val="16"/>
        </w:rPr>
        <w:t xml:space="preserve">” – </w:t>
      </w:r>
      <w:r w:rsidR="00450F94">
        <w:rPr>
          <w:rFonts w:eastAsia="Calibri"/>
          <w:sz w:val="16"/>
          <w:szCs w:val="16"/>
        </w:rPr>
        <w:t>4</w:t>
      </w:r>
      <w:r>
        <w:rPr>
          <w:rFonts w:eastAsia="Calibri"/>
          <w:sz w:val="16"/>
          <w:szCs w:val="16"/>
        </w:rPr>
        <w:t xml:space="preserve">, Vārves </w:t>
      </w:r>
      <w:r w:rsidRPr="00436E9E">
        <w:rPr>
          <w:rFonts w:eastAsia="Calibri"/>
          <w:sz w:val="16"/>
          <w:szCs w:val="16"/>
        </w:rPr>
        <w:t xml:space="preserve"> pagastā, izsoles noteikumi”</w:t>
      </w:r>
    </w:p>
    <w:p w:rsidR="000F17AF" w:rsidRDefault="000F17AF" w:rsidP="000F17AF">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28. maija</w:t>
      </w:r>
    </w:p>
    <w:p w:rsidR="00DF5B71" w:rsidRDefault="000F17AF" w:rsidP="000F17AF">
      <w:pPr>
        <w:ind w:left="3600" w:firstLine="720"/>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46C35">
        <w:rPr>
          <w:rFonts w:eastAsia="Calibri"/>
          <w:sz w:val="16"/>
          <w:szCs w:val="16"/>
        </w:rPr>
        <w:t>67, 11</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0F17AF" w:rsidRPr="0095519F" w:rsidRDefault="000F17AF" w:rsidP="000F17AF">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0F17AF" w:rsidRDefault="00320C37" w:rsidP="000F17AF">
      <w:pPr>
        <w:spacing w:line="276" w:lineRule="auto"/>
        <w:jc w:val="center"/>
        <w:rPr>
          <w:rFonts w:eastAsia="Calibri"/>
          <w:b/>
          <w:szCs w:val="24"/>
        </w:rPr>
      </w:pPr>
      <w:r w:rsidRPr="0095519F">
        <w:rPr>
          <w:rFonts w:eastAsia="Calibri"/>
          <w:b/>
          <w:szCs w:val="24"/>
        </w:rPr>
        <w:t xml:space="preserve">    </w:t>
      </w:r>
      <w:r w:rsidR="000F17AF">
        <w:rPr>
          <w:rFonts w:eastAsia="Calibri"/>
          <w:b/>
          <w:szCs w:val="24"/>
        </w:rPr>
        <w:t>„</w:t>
      </w:r>
      <w:r w:rsidR="00450F94">
        <w:rPr>
          <w:rFonts w:eastAsia="Calibri"/>
          <w:b/>
          <w:szCs w:val="24"/>
        </w:rPr>
        <w:t>Zūru pagasta nams</w:t>
      </w:r>
      <w:r w:rsidR="000F17AF">
        <w:rPr>
          <w:rFonts w:eastAsia="Calibri"/>
          <w:b/>
          <w:szCs w:val="24"/>
        </w:rPr>
        <w:t xml:space="preserve">” - </w:t>
      </w:r>
      <w:r w:rsidR="00450F94">
        <w:rPr>
          <w:rFonts w:eastAsia="Calibri"/>
          <w:b/>
          <w:szCs w:val="24"/>
        </w:rPr>
        <w:t>4</w:t>
      </w:r>
      <w:r w:rsidR="000F17AF">
        <w:rPr>
          <w:rFonts w:eastAsia="Calibri"/>
          <w:b/>
          <w:szCs w:val="24"/>
        </w:rPr>
        <w:t>,</w:t>
      </w:r>
      <w:r w:rsidR="000F17AF" w:rsidRPr="0095519F">
        <w:rPr>
          <w:rFonts w:eastAsia="Calibri"/>
          <w:b/>
          <w:szCs w:val="24"/>
        </w:rPr>
        <w:t xml:space="preserve"> kadastra numur</w:t>
      </w:r>
      <w:r w:rsidR="000F17AF">
        <w:rPr>
          <w:rFonts w:eastAsia="Calibri"/>
          <w:b/>
          <w:szCs w:val="24"/>
        </w:rPr>
        <w:t>s</w:t>
      </w:r>
      <w:r w:rsidR="000F17AF" w:rsidRPr="0095519F">
        <w:rPr>
          <w:rFonts w:eastAsia="Calibri"/>
          <w:b/>
          <w:szCs w:val="24"/>
        </w:rPr>
        <w:t xml:space="preserve"> 98</w:t>
      </w:r>
      <w:r w:rsidR="000F17AF">
        <w:rPr>
          <w:rFonts w:eastAsia="Calibri"/>
          <w:b/>
          <w:szCs w:val="24"/>
        </w:rPr>
        <w:t>84900030</w:t>
      </w:r>
      <w:r w:rsidR="00450F94">
        <w:rPr>
          <w:rFonts w:eastAsia="Calibri"/>
          <w:b/>
          <w:szCs w:val="24"/>
        </w:rPr>
        <w:t>3</w:t>
      </w:r>
      <w:r w:rsidR="000F17AF">
        <w:rPr>
          <w:rFonts w:eastAsia="Calibri"/>
          <w:b/>
          <w:szCs w:val="24"/>
        </w:rPr>
        <w:t>,</w:t>
      </w:r>
    </w:p>
    <w:p w:rsidR="00320C37" w:rsidRPr="0095519F" w:rsidRDefault="00450F94" w:rsidP="00320C37">
      <w:pPr>
        <w:tabs>
          <w:tab w:val="num" w:pos="709"/>
        </w:tabs>
        <w:spacing w:line="276" w:lineRule="auto"/>
        <w:ind w:hanging="11"/>
        <w:jc w:val="center"/>
        <w:rPr>
          <w:rFonts w:eastAsia="Calibri"/>
          <w:b/>
          <w:szCs w:val="24"/>
        </w:rPr>
      </w:pPr>
      <w:r>
        <w:rPr>
          <w:rFonts w:eastAsia="Calibri"/>
          <w:b/>
          <w:szCs w:val="24"/>
        </w:rPr>
        <w:t xml:space="preserve">Zūras, </w:t>
      </w:r>
      <w:r w:rsidR="000F17AF">
        <w:rPr>
          <w:rFonts w:eastAsia="Calibri"/>
          <w:b/>
          <w:szCs w:val="24"/>
        </w:rPr>
        <w:t>Vārves</w:t>
      </w:r>
      <w:r w:rsidR="00320C37">
        <w:rPr>
          <w:rFonts w:eastAsia="Calibri"/>
          <w:b/>
          <w:szCs w:val="24"/>
        </w:rPr>
        <w:t xml:space="preserve"> pag., Ventspils nov., LV-36</w:t>
      </w:r>
      <w:r w:rsidR="000F17AF">
        <w:rPr>
          <w:rFonts w:eastAsia="Calibri"/>
          <w:b/>
          <w:szCs w:val="24"/>
        </w:rPr>
        <w:t>23</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5A5B99">
        <w:rPr>
          <w:rFonts w:eastAsia="Calibri"/>
          <w:b/>
          <w:szCs w:val="24"/>
        </w:rPr>
        <w:t>20</w:t>
      </w:r>
      <w:r w:rsidRPr="00152C12">
        <w:rPr>
          <w:rFonts w:eastAsia="Calibri"/>
          <w:b/>
          <w:szCs w:val="24"/>
        </w:rPr>
        <w:t xml:space="preserve">. </w:t>
      </w:r>
      <w:r w:rsidRPr="005A5B99">
        <w:rPr>
          <w:rFonts w:eastAsia="Calibri"/>
          <w:b/>
          <w:szCs w:val="24"/>
        </w:rPr>
        <w:t xml:space="preserve">gada </w:t>
      </w:r>
      <w:r w:rsidR="000F17AF">
        <w:rPr>
          <w:rFonts w:eastAsia="Calibri"/>
          <w:b/>
          <w:szCs w:val="24"/>
        </w:rPr>
        <w:t>8</w:t>
      </w:r>
      <w:r w:rsidRPr="005A5B99">
        <w:rPr>
          <w:rFonts w:eastAsia="Calibri"/>
          <w:b/>
          <w:szCs w:val="24"/>
        </w:rPr>
        <w:t xml:space="preserve">. </w:t>
      </w:r>
      <w:r w:rsidR="00FD3DE4">
        <w:rPr>
          <w:rFonts w:eastAsia="Calibri"/>
          <w:b/>
          <w:szCs w:val="24"/>
        </w:rPr>
        <w:t>jūlijā</w:t>
      </w:r>
      <w:r w:rsidRPr="005A5B99">
        <w:rPr>
          <w:rFonts w:eastAsia="Calibri"/>
          <w:b/>
          <w:szCs w:val="24"/>
        </w:rPr>
        <w:t xml:space="preserve"> pl. 1</w:t>
      </w:r>
      <w:r w:rsidR="005A5B99">
        <w:rPr>
          <w:rFonts w:eastAsia="Calibri"/>
          <w:b/>
          <w:szCs w:val="24"/>
        </w:rPr>
        <w:t>3</w:t>
      </w:r>
      <w:r w:rsidRPr="005A5B99">
        <w:rPr>
          <w:rFonts w:eastAsia="Calibri"/>
          <w:b/>
          <w:szCs w:val="24"/>
        </w:rPr>
        <w:t>:</w:t>
      </w:r>
      <w:r w:rsidR="002D6EA0">
        <w:rPr>
          <w:rFonts w:eastAsia="Calibri"/>
          <w:b/>
          <w:szCs w:val="24"/>
        </w:rPr>
        <w:t>30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2D95612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AC7FDE"/>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6"/>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17AF"/>
    <w:rsid w:val="000F4ADA"/>
    <w:rsid w:val="000F64FD"/>
    <w:rsid w:val="000F691C"/>
    <w:rsid w:val="0010007C"/>
    <w:rsid w:val="00106316"/>
    <w:rsid w:val="00107BB1"/>
    <w:rsid w:val="00113AF3"/>
    <w:rsid w:val="00121B74"/>
    <w:rsid w:val="0012438D"/>
    <w:rsid w:val="001350B1"/>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D6EA0"/>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50F94"/>
    <w:rsid w:val="004656AA"/>
    <w:rsid w:val="00472005"/>
    <w:rsid w:val="00481D95"/>
    <w:rsid w:val="00487B12"/>
    <w:rsid w:val="004968B6"/>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46094"/>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29BE"/>
    <w:rsid w:val="007F5965"/>
    <w:rsid w:val="00802082"/>
    <w:rsid w:val="008023A3"/>
    <w:rsid w:val="0080247E"/>
    <w:rsid w:val="008028DB"/>
    <w:rsid w:val="00802BA4"/>
    <w:rsid w:val="00821CA6"/>
    <w:rsid w:val="0082255A"/>
    <w:rsid w:val="008302A1"/>
    <w:rsid w:val="00831B90"/>
    <w:rsid w:val="00836EA2"/>
    <w:rsid w:val="00842A12"/>
    <w:rsid w:val="00843DB1"/>
    <w:rsid w:val="00846C35"/>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E5A49"/>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12E4"/>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4FF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547F2"/>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3DE4"/>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11A7D-512F-42A8-A22A-665BE428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Neatrisintapieminana1">
    <w:name w:val="Neatrisināta pieminēšana1"/>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dace.limberga@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4A2A-BD60-4A48-BCC1-DC04161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16109</Words>
  <Characters>9183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8</cp:revision>
  <cp:lastPrinted>2019-08-26T12:05:00Z</cp:lastPrinted>
  <dcterms:created xsi:type="dcterms:W3CDTF">2020-05-21T10:56:00Z</dcterms:created>
  <dcterms:modified xsi:type="dcterms:W3CDTF">2020-05-31T18:53:00Z</dcterms:modified>
</cp:coreProperties>
</file>