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E855AA">
        <w:rPr>
          <w:szCs w:val="24"/>
          <w:lang w:val="de-DE"/>
        </w:rPr>
        <w:t>31.10</w:t>
      </w:r>
      <w:r w:rsidR="00AC2178">
        <w:rPr>
          <w:szCs w:val="24"/>
          <w:lang w:val="de-DE"/>
        </w:rPr>
        <w:t>.201</w:t>
      </w:r>
      <w:r w:rsidR="00A643BE">
        <w:rPr>
          <w:szCs w:val="24"/>
          <w:lang w:val="de-DE"/>
        </w:rPr>
        <w:t>9</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4319E3">
        <w:rPr>
          <w:szCs w:val="24"/>
          <w:lang w:val="de-DE"/>
        </w:rPr>
        <w:t>52, 8</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sidR="00CF34F0">
        <w:rPr>
          <w:rFonts w:eastAsia="Calibri"/>
          <w:b/>
          <w:sz w:val="26"/>
          <w:szCs w:val="26"/>
        </w:rPr>
        <w:t>"</w:t>
      </w:r>
      <w:r w:rsidR="00E855AA">
        <w:rPr>
          <w:rFonts w:eastAsia="Calibri"/>
          <w:b/>
          <w:sz w:val="26"/>
          <w:szCs w:val="26"/>
        </w:rPr>
        <w:t>APSAINES</w:t>
      </w:r>
      <w:r w:rsidR="00CF34F0">
        <w:rPr>
          <w:rFonts w:eastAsia="Calibri"/>
          <w:b/>
          <w:sz w:val="26"/>
          <w:szCs w:val="26"/>
        </w:rPr>
        <w:t>"</w:t>
      </w:r>
      <w:r w:rsidR="00F720DB" w:rsidRPr="00F720DB">
        <w:rPr>
          <w:rFonts w:eastAsia="Calibri"/>
          <w:b/>
          <w:sz w:val="26"/>
          <w:szCs w:val="26"/>
        </w:rPr>
        <w:t>,</w:t>
      </w:r>
      <w:r w:rsidR="005673D7">
        <w:rPr>
          <w:rFonts w:eastAsia="Calibri"/>
          <w:b/>
          <w:sz w:val="26"/>
          <w:szCs w:val="26"/>
        </w:rPr>
        <w:t xml:space="preserve"> </w:t>
      </w:r>
    </w:p>
    <w:p w:rsidR="00F720DB" w:rsidRPr="00F720DB" w:rsidRDefault="00E855AA" w:rsidP="00A04587">
      <w:pPr>
        <w:jc w:val="center"/>
        <w:rPr>
          <w:rFonts w:eastAsia="Calibri"/>
          <w:b/>
          <w:sz w:val="26"/>
          <w:szCs w:val="26"/>
        </w:rPr>
      </w:pPr>
      <w:r>
        <w:rPr>
          <w:rFonts w:eastAsia="Calibri"/>
          <w:b/>
          <w:sz w:val="26"/>
          <w:szCs w:val="26"/>
        </w:rPr>
        <w:t>USMAS</w:t>
      </w:r>
      <w:r w:rsidR="00F720DB" w:rsidRPr="00F720DB">
        <w:rPr>
          <w:rFonts w:eastAsia="Calibri"/>
          <w:b/>
          <w:sz w:val="26"/>
          <w:szCs w:val="26"/>
        </w:rPr>
        <w:t xml:space="preserve"> PAGASTĀ, </w:t>
      </w:r>
      <w:r>
        <w:rPr>
          <w:rFonts w:eastAsia="Calibri"/>
          <w:b/>
          <w:sz w:val="26"/>
          <w:szCs w:val="26"/>
        </w:rPr>
        <w:t xml:space="preserve">VENTSPILS NOVADĀ, </w:t>
      </w:r>
      <w:r w:rsidR="00F720DB" w:rsidRPr="00F720DB">
        <w:rPr>
          <w:rFonts w:eastAsia="Calibri"/>
          <w:b/>
          <w:sz w:val="26"/>
          <w:szCs w:val="26"/>
        </w:rPr>
        <w:t>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CF34F0">
        <w:rPr>
          <w:rFonts w:eastAsia="Calibri"/>
          <w:szCs w:val="24"/>
        </w:rPr>
        <w:t>"</w:t>
      </w:r>
      <w:proofErr w:type="spellStart"/>
      <w:r w:rsidR="00E855AA">
        <w:rPr>
          <w:rFonts w:eastAsia="Calibri"/>
          <w:szCs w:val="24"/>
        </w:rPr>
        <w:t>Apsaines</w:t>
      </w:r>
      <w:proofErr w:type="spellEnd"/>
      <w:r w:rsidR="00CF34F0">
        <w:rPr>
          <w:rFonts w:eastAsia="Calibri"/>
          <w:szCs w:val="24"/>
        </w:rPr>
        <w:t>"</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E855AA">
        <w:rPr>
          <w:rFonts w:eastAsia="Calibri"/>
          <w:szCs w:val="24"/>
        </w:rPr>
        <w:t>740060224</w:t>
      </w:r>
      <w:r w:rsidR="005673D7">
        <w:rPr>
          <w:rFonts w:eastAsia="Calibri"/>
          <w:szCs w:val="24"/>
        </w:rPr>
        <w:t>)</w:t>
      </w:r>
      <w:r w:rsidRPr="00F720DB">
        <w:rPr>
          <w:rFonts w:eastAsia="Calibri"/>
          <w:szCs w:val="24"/>
        </w:rPr>
        <w:t>,</w:t>
      </w:r>
      <w:r w:rsidR="005673D7">
        <w:rPr>
          <w:rFonts w:eastAsia="Calibri"/>
          <w:szCs w:val="24"/>
          <w:lang w:eastAsia="lv-LV"/>
        </w:rPr>
        <w:t xml:space="preserve"> </w:t>
      </w:r>
      <w:r w:rsidR="00E855AA">
        <w:rPr>
          <w:rFonts w:eastAsia="Calibri"/>
          <w:szCs w:val="24"/>
          <w:lang w:eastAsia="lv-LV"/>
        </w:rPr>
        <w:t>Usmas</w:t>
      </w:r>
      <w:r w:rsidRPr="00F720DB">
        <w:rPr>
          <w:rFonts w:eastAsia="Calibri"/>
          <w:szCs w:val="24"/>
          <w:lang w:eastAsia="lv-LV"/>
        </w:rPr>
        <w:t xml:space="preserve"> pagastā,</w:t>
      </w:r>
      <w:r w:rsidRPr="00F720DB">
        <w:rPr>
          <w:rFonts w:eastAsia="Calibri"/>
          <w:szCs w:val="24"/>
        </w:rPr>
        <w:t xml:space="preserve"> </w:t>
      </w:r>
      <w:r w:rsidR="00E855AA" w:rsidRPr="0005227C">
        <w:rPr>
          <w:rFonts w:eastAsia="Calibri"/>
          <w:b/>
          <w:szCs w:val="24"/>
        </w:rPr>
        <w:t>kopīpašuma domājamo daļu</w:t>
      </w:r>
      <w:r w:rsidR="00E855AA" w:rsidRPr="00F720DB">
        <w:rPr>
          <w:rFonts w:eastAsia="Calibri"/>
          <w:szCs w:val="24"/>
        </w:rPr>
        <w:t xml:space="preserve"> </w:t>
      </w:r>
      <w:r w:rsidR="00E855AA">
        <w:rPr>
          <w:rFonts w:eastAsia="Calibri"/>
          <w:szCs w:val="24"/>
        </w:rPr>
        <w:t xml:space="preserve">(turpmāk – Izsoles objekts, arī - </w:t>
      </w:r>
      <w:r w:rsidR="00EE1514">
        <w:rPr>
          <w:rFonts w:eastAsia="Calibri"/>
          <w:szCs w:val="24"/>
        </w:rPr>
        <w:t>Īpašums</w:t>
      </w:r>
      <w:r w:rsidR="00E855AA" w:rsidRPr="0005227C">
        <w:rPr>
          <w:rFonts w:eastAsia="Calibri"/>
          <w:b/>
          <w:szCs w:val="24"/>
        </w:rPr>
        <w:t>) atsavināšana</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600226"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201</w:t>
      </w:r>
      <w:r w:rsidR="003062F8" w:rsidRPr="00DE000A">
        <w:rPr>
          <w:rFonts w:eastAsia="Calibri"/>
          <w:b/>
          <w:szCs w:val="24"/>
        </w:rPr>
        <w:t>9</w:t>
      </w:r>
      <w:r w:rsidR="0080247E" w:rsidRPr="00DE000A">
        <w:rPr>
          <w:rFonts w:eastAsia="Calibri"/>
          <w:b/>
          <w:szCs w:val="24"/>
        </w:rPr>
        <w:t>.</w:t>
      </w:r>
      <w:r w:rsidR="00E97C43" w:rsidRPr="00DE000A">
        <w:rPr>
          <w:rFonts w:eastAsia="Calibri"/>
          <w:b/>
          <w:szCs w:val="24"/>
        </w:rPr>
        <w:t xml:space="preserve"> </w:t>
      </w:r>
      <w:r w:rsidR="0080247E" w:rsidRPr="00600226">
        <w:rPr>
          <w:rFonts w:eastAsia="Calibri"/>
          <w:b/>
          <w:szCs w:val="24"/>
        </w:rPr>
        <w:t xml:space="preserve">gada </w:t>
      </w:r>
      <w:r w:rsidR="00600226">
        <w:rPr>
          <w:rFonts w:eastAsia="Calibri"/>
          <w:b/>
          <w:szCs w:val="24"/>
        </w:rPr>
        <w:t>12</w:t>
      </w:r>
      <w:r w:rsidR="0039081A" w:rsidRPr="00600226">
        <w:rPr>
          <w:rFonts w:eastAsia="Calibri"/>
          <w:b/>
          <w:szCs w:val="24"/>
        </w:rPr>
        <w:t>.</w:t>
      </w:r>
      <w:r w:rsidR="00E97C43" w:rsidRPr="00600226">
        <w:rPr>
          <w:rFonts w:eastAsia="Calibri"/>
          <w:b/>
          <w:szCs w:val="24"/>
        </w:rPr>
        <w:t xml:space="preserve"> </w:t>
      </w:r>
      <w:r w:rsidR="00600226">
        <w:rPr>
          <w:rFonts w:eastAsia="Calibri"/>
          <w:b/>
          <w:szCs w:val="24"/>
        </w:rPr>
        <w:t>decembrī</w:t>
      </w:r>
      <w:r w:rsidR="0080247E" w:rsidRPr="00600226">
        <w:rPr>
          <w:rFonts w:eastAsia="Calibri"/>
          <w:b/>
          <w:szCs w:val="24"/>
        </w:rPr>
        <w:t xml:space="preserve"> </w:t>
      </w:r>
      <w:r w:rsidR="005673D7" w:rsidRPr="00600226">
        <w:rPr>
          <w:rFonts w:eastAsia="Calibri"/>
          <w:b/>
          <w:szCs w:val="24"/>
        </w:rPr>
        <w:t xml:space="preserve"> </w:t>
      </w:r>
      <w:r w:rsidR="0080247E" w:rsidRPr="00600226">
        <w:rPr>
          <w:rFonts w:eastAsia="Calibri"/>
          <w:b/>
          <w:szCs w:val="24"/>
        </w:rPr>
        <w:t>plkst.</w:t>
      </w:r>
      <w:r w:rsidR="00E97C43" w:rsidRPr="00600226">
        <w:rPr>
          <w:rFonts w:eastAsia="Calibri"/>
          <w:b/>
          <w:szCs w:val="24"/>
        </w:rPr>
        <w:t xml:space="preserve"> </w:t>
      </w:r>
      <w:r w:rsidR="0080247E" w:rsidRPr="00600226">
        <w:rPr>
          <w:rFonts w:eastAsia="Calibri"/>
          <w:b/>
          <w:szCs w:val="24"/>
        </w:rPr>
        <w:t>1</w:t>
      </w:r>
      <w:r w:rsidR="00600226">
        <w:rPr>
          <w:rFonts w:eastAsia="Calibri"/>
          <w:b/>
          <w:szCs w:val="24"/>
        </w:rPr>
        <w:t>5</w:t>
      </w:r>
      <w:r w:rsidR="0080247E" w:rsidRPr="00600226">
        <w:rPr>
          <w:rFonts w:eastAsia="Calibri"/>
          <w:b/>
          <w:szCs w:val="24"/>
        </w:rPr>
        <w:t>:</w:t>
      </w:r>
      <w:r w:rsidR="00E855AA" w:rsidRPr="00600226">
        <w:rPr>
          <w:rFonts w:eastAsia="Calibri"/>
          <w:b/>
          <w:szCs w:val="24"/>
        </w:rPr>
        <w:t>0</w:t>
      </w:r>
      <w:r w:rsidR="00691D92" w:rsidRPr="00600226">
        <w:rPr>
          <w:rFonts w:eastAsia="Calibri"/>
          <w:b/>
          <w:szCs w:val="24"/>
        </w:rPr>
        <w:t>0</w:t>
      </w:r>
      <w:r w:rsidRPr="00600226">
        <w:rPr>
          <w:rFonts w:eastAsia="Calibri"/>
          <w:szCs w:val="24"/>
        </w:rPr>
        <w:t>.</w:t>
      </w:r>
    </w:p>
    <w:p w:rsidR="00E855AA" w:rsidRDefault="00E855AA" w:rsidP="00691D92">
      <w:pPr>
        <w:numPr>
          <w:ilvl w:val="1"/>
          <w:numId w:val="3"/>
        </w:numPr>
        <w:tabs>
          <w:tab w:val="num" w:pos="567"/>
        </w:tabs>
        <w:ind w:left="567"/>
        <w:jc w:val="both"/>
        <w:rPr>
          <w:rFonts w:eastAsia="Calibri"/>
          <w:szCs w:val="24"/>
        </w:rPr>
      </w:pPr>
      <w:r w:rsidRPr="00F66CDE">
        <w:rPr>
          <w:rFonts w:eastAsia="Calibri"/>
          <w:szCs w:val="24"/>
        </w:rPr>
        <w:t xml:space="preserve">Īpašums tiek pārdots kā atsevišķi Izsoles objekti, atbilstoši </w:t>
      </w:r>
      <w:r>
        <w:rPr>
          <w:rFonts w:eastAsia="Calibri"/>
          <w:szCs w:val="24"/>
        </w:rPr>
        <w:t>kopīpašuma</w:t>
      </w:r>
      <w:r w:rsidRPr="00F66CDE">
        <w:rPr>
          <w:rFonts w:ascii="Calibri" w:eastAsia="Calibri" w:hAnsi="Calibri"/>
          <w:sz w:val="22"/>
          <w:szCs w:val="22"/>
        </w:rPr>
        <w:t xml:space="preserve"> </w:t>
      </w:r>
      <w:r w:rsidRPr="00F66CDE">
        <w:rPr>
          <w:rFonts w:eastAsia="Calibri"/>
          <w:szCs w:val="24"/>
        </w:rPr>
        <w:t>domājamā</w:t>
      </w:r>
      <w:r>
        <w:rPr>
          <w:rFonts w:eastAsia="Calibri"/>
          <w:szCs w:val="24"/>
        </w:rPr>
        <w:t>m</w:t>
      </w:r>
      <w:r w:rsidRPr="00F66CDE">
        <w:rPr>
          <w:rFonts w:eastAsia="Calibri"/>
          <w:szCs w:val="24"/>
        </w:rPr>
        <w:t xml:space="preserve"> daļā</w:t>
      </w:r>
      <w:r>
        <w:rPr>
          <w:rFonts w:eastAsia="Calibri"/>
          <w:szCs w:val="24"/>
        </w:rPr>
        <w:t>m, par noteikto sākumcenu:</w:t>
      </w:r>
    </w:p>
    <w:p w:rsidR="00691D92" w:rsidRPr="00B81917" w:rsidRDefault="00B81917" w:rsidP="00B81917">
      <w:pPr>
        <w:pStyle w:val="Sarakstarindkopa"/>
        <w:numPr>
          <w:ilvl w:val="2"/>
          <w:numId w:val="3"/>
        </w:numPr>
        <w:tabs>
          <w:tab w:val="num" w:pos="988"/>
        </w:tabs>
        <w:jc w:val="both"/>
        <w:rPr>
          <w:rFonts w:eastAsia="Calibri"/>
          <w:b/>
          <w:bCs/>
          <w:szCs w:val="24"/>
        </w:rPr>
      </w:pPr>
      <w:r w:rsidRPr="00B81917">
        <w:rPr>
          <w:rFonts w:eastAsia="Calibri"/>
          <w:b/>
          <w:bCs/>
          <w:szCs w:val="24"/>
        </w:rPr>
        <w:t>¼ domājamā daļa - telpa Nr.1, platība 32,6 m</w:t>
      </w:r>
      <w:r w:rsidRPr="00B81917">
        <w:rPr>
          <w:rFonts w:eastAsia="Calibri"/>
          <w:b/>
          <w:bCs/>
          <w:szCs w:val="24"/>
          <w:vertAlign w:val="superscript"/>
        </w:rPr>
        <w:t>2</w:t>
      </w:r>
      <w:r w:rsidRPr="00B81917">
        <w:rPr>
          <w:rFonts w:eastAsia="Calibri"/>
          <w:b/>
          <w:bCs/>
          <w:szCs w:val="24"/>
        </w:rPr>
        <w:t xml:space="preserve"> – 750 EUR;</w:t>
      </w:r>
      <w:r w:rsidR="00E855AA" w:rsidRPr="00B81917">
        <w:rPr>
          <w:rFonts w:eastAsia="Calibri"/>
          <w:b/>
          <w:bCs/>
          <w:szCs w:val="24"/>
        </w:rPr>
        <w:t xml:space="preserve"> </w:t>
      </w:r>
      <w:r w:rsidR="00691D92" w:rsidRPr="00B81917">
        <w:rPr>
          <w:rFonts w:ascii="Calibri" w:eastAsia="Calibri" w:hAnsi="Calibri"/>
          <w:b/>
          <w:bCs/>
          <w:sz w:val="22"/>
          <w:szCs w:val="22"/>
        </w:rPr>
        <w:t xml:space="preserve"> </w:t>
      </w:r>
    </w:p>
    <w:p w:rsidR="00B81917" w:rsidRPr="00B81917" w:rsidRDefault="00B81917" w:rsidP="00B81917">
      <w:pPr>
        <w:pStyle w:val="Sarakstarindkopa"/>
        <w:numPr>
          <w:ilvl w:val="2"/>
          <w:numId w:val="3"/>
        </w:numPr>
        <w:tabs>
          <w:tab w:val="num" w:pos="988"/>
        </w:tabs>
        <w:jc w:val="both"/>
        <w:rPr>
          <w:rFonts w:eastAsia="Calibri"/>
          <w:b/>
          <w:bCs/>
          <w:szCs w:val="24"/>
        </w:rPr>
      </w:pPr>
      <w:r w:rsidRPr="00B81917">
        <w:rPr>
          <w:rFonts w:eastAsia="Calibri"/>
          <w:b/>
          <w:bCs/>
          <w:szCs w:val="24"/>
        </w:rPr>
        <w:t>¼ domājamā daļa - telpa Nr.2, platība 31,3 m</w:t>
      </w:r>
      <w:r w:rsidRPr="00B81917">
        <w:rPr>
          <w:rFonts w:eastAsia="Calibri"/>
          <w:b/>
          <w:bCs/>
          <w:szCs w:val="24"/>
          <w:vertAlign w:val="superscript"/>
        </w:rPr>
        <w:t>2</w:t>
      </w:r>
      <w:r w:rsidRPr="00B81917">
        <w:rPr>
          <w:rFonts w:eastAsia="Calibri"/>
          <w:b/>
          <w:bCs/>
          <w:szCs w:val="24"/>
        </w:rPr>
        <w:t xml:space="preserve"> – 750 EUR;</w:t>
      </w:r>
    </w:p>
    <w:p w:rsidR="00B81917" w:rsidRPr="00B81917" w:rsidRDefault="00B81917" w:rsidP="00B81917">
      <w:pPr>
        <w:pStyle w:val="Sarakstarindkopa"/>
        <w:numPr>
          <w:ilvl w:val="2"/>
          <w:numId w:val="3"/>
        </w:numPr>
        <w:tabs>
          <w:tab w:val="num" w:pos="988"/>
        </w:tabs>
        <w:jc w:val="both"/>
        <w:rPr>
          <w:rFonts w:eastAsia="Calibri"/>
          <w:b/>
          <w:bCs/>
          <w:szCs w:val="24"/>
        </w:rPr>
      </w:pPr>
      <w:r w:rsidRPr="00B81917">
        <w:rPr>
          <w:rFonts w:eastAsia="Calibri"/>
          <w:b/>
          <w:bCs/>
          <w:szCs w:val="24"/>
        </w:rPr>
        <w:t>¼ domājamā daļa - telpa Nr.3, platība 31,9 m</w:t>
      </w:r>
      <w:r w:rsidRPr="00B81917">
        <w:rPr>
          <w:rFonts w:eastAsia="Calibri"/>
          <w:b/>
          <w:bCs/>
          <w:szCs w:val="24"/>
          <w:vertAlign w:val="superscript"/>
        </w:rPr>
        <w:t>2</w:t>
      </w:r>
      <w:r w:rsidRPr="00B81917">
        <w:rPr>
          <w:rFonts w:eastAsia="Calibri"/>
          <w:b/>
          <w:bCs/>
          <w:szCs w:val="24"/>
        </w:rPr>
        <w:t xml:space="preserve"> – 750 EUR;</w:t>
      </w:r>
    </w:p>
    <w:p w:rsidR="00B81917" w:rsidRPr="00B81917" w:rsidRDefault="00B81917" w:rsidP="00B81917">
      <w:pPr>
        <w:pStyle w:val="Sarakstarindkopa"/>
        <w:numPr>
          <w:ilvl w:val="2"/>
          <w:numId w:val="3"/>
        </w:numPr>
        <w:tabs>
          <w:tab w:val="num" w:pos="988"/>
        </w:tabs>
        <w:jc w:val="both"/>
        <w:rPr>
          <w:rFonts w:eastAsia="Calibri"/>
          <w:b/>
          <w:bCs/>
          <w:szCs w:val="24"/>
        </w:rPr>
      </w:pPr>
      <w:r w:rsidRPr="00B81917">
        <w:rPr>
          <w:rFonts w:eastAsia="Calibri"/>
          <w:b/>
          <w:bCs/>
          <w:szCs w:val="24"/>
        </w:rPr>
        <w:t>¼ domājamā daļa - telpa Nr.4, platība 29,1 m</w:t>
      </w:r>
      <w:r w:rsidRPr="00B81917">
        <w:rPr>
          <w:rFonts w:eastAsia="Calibri"/>
          <w:b/>
          <w:bCs/>
          <w:szCs w:val="24"/>
          <w:vertAlign w:val="superscript"/>
        </w:rPr>
        <w:t>2</w:t>
      </w:r>
      <w:r w:rsidRPr="00B81917">
        <w:rPr>
          <w:rFonts w:eastAsia="Calibri"/>
          <w:b/>
          <w:bCs/>
          <w:szCs w:val="24"/>
        </w:rPr>
        <w:t xml:space="preserve"> – 750 EUR.</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1A2BBF" w:rsidRPr="001A2BBF">
        <w:rPr>
          <w:rFonts w:eastAsia="Calibri"/>
          <w:b/>
          <w:szCs w:val="24"/>
        </w:rPr>
        <w:t>5</w:t>
      </w:r>
      <w:r w:rsidRPr="00DE000A">
        <w:rPr>
          <w:rFonts w:eastAsia="Calibri"/>
          <w:b/>
          <w:bCs/>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sidR="00535332">
        <w:rPr>
          <w:rFonts w:eastAsia="Calibri"/>
          <w:bCs/>
          <w:szCs w:val="24"/>
        </w:rPr>
        <w:t>piec</w:t>
      </w:r>
      <w:r w:rsidR="00B81917">
        <w:rPr>
          <w:rFonts w:eastAsia="Calibri"/>
          <w:bCs/>
          <w:szCs w:val="24"/>
        </w:rPr>
        <w:t>desmit</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3062F8">
        <w:rPr>
          <w:rFonts w:eastAsia="Calibri"/>
          <w:szCs w:val="24"/>
        </w:rPr>
        <w:t xml:space="preserve">Ar noteikumiem un citiem </w:t>
      </w:r>
      <w:r w:rsidRPr="003062F8">
        <w:rPr>
          <w:rFonts w:eastAsia="Calibri"/>
        </w:rPr>
        <w:t>dokumentiem, kas attiecas uz izsolāmo Īpašumu, izsoles pretendenti var iepazīties Ventspils novada pašvaldības Apmeklētāju pieņemšanas centrā – Ventspilī, Skolas ielā 4, 1.stāvā</w:t>
      </w:r>
      <w:r>
        <w:rPr>
          <w:rFonts w:eastAsia="Calibri"/>
        </w:rPr>
        <w:t>,</w:t>
      </w:r>
      <w:r w:rsidRPr="003062F8">
        <w:rPr>
          <w:rFonts w:eastAsia="Calibri"/>
        </w:rPr>
        <w:t xml:space="preserve"> </w:t>
      </w:r>
      <w:r w:rsidR="00B81917">
        <w:rPr>
          <w:rFonts w:eastAsia="Calibri"/>
        </w:rPr>
        <w:t>Usmas</w:t>
      </w:r>
      <w:r w:rsidRPr="003062F8">
        <w:rPr>
          <w:rFonts w:eastAsia="Calibri"/>
        </w:rPr>
        <w:t xml:space="preserve"> pagasta pārvaldē – adrese: </w:t>
      </w:r>
      <w:r w:rsidRPr="00DA6A83">
        <w:rPr>
          <w:rStyle w:val="Izteiksmgs"/>
          <w:b w:val="0"/>
          <w:color w:val="000000"/>
        </w:rPr>
        <w:t>"</w:t>
      </w:r>
      <w:r w:rsidR="00B81917">
        <w:rPr>
          <w:rStyle w:val="Izteiksmgs"/>
          <w:b w:val="0"/>
          <w:color w:val="000000"/>
        </w:rPr>
        <w:t>Auseklīši</w:t>
      </w:r>
      <w:r w:rsidRPr="00DA6A83">
        <w:rPr>
          <w:rStyle w:val="Izteiksmgs"/>
          <w:b w:val="0"/>
          <w:color w:val="000000"/>
        </w:rPr>
        <w:t xml:space="preserve">", </w:t>
      </w:r>
      <w:r w:rsidR="00B81917">
        <w:rPr>
          <w:rStyle w:val="Izteiksmgs"/>
          <w:b w:val="0"/>
          <w:color w:val="000000"/>
        </w:rPr>
        <w:t>Usma</w:t>
      </w:r>
      <w:r w:rsidRPr="00DA6A83">
        <w:rPr>
          <w:rStyle w:val="Izteiksmgs"/>
          <w:b w:val="0"/>
          <w:color w:val="000000"/>
        </w:rPr>
        <w:t xml:space="preserve">, </w:t>
      </w:r>
      <w:r w:rsidR="00B81917">
        <w:rPr>
          <w:rStyle w:val="Izteiksmgs"/>
          <w:b w:val="0"/>
          <w:color w:val="000000"/>
        </w:rPr>
        <w:t>Usmas</w:t>
      </w:r>
      <w:r w:rsidRPr="00DA6A83">
        <w:rPr>
          <w:rStyle w:val="Izteiksmgs"/>
          <w:b w:val="0"/>
          <w:color w:val="000000"/>
        </w:rPr>
        <w:t xml:space="preserve"> pagasts, Ventspils novads,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rsidR="003062F8" w:rsidRPr="003062F8" w:rsidRDefault="003062F8" w:rsidP="003062F8">
      <w:pPr>
        <w:spacing w:line="101" w:lineRule="atLeast"/>
        <w:ind w:left="568" w:right="46"/>
        <w:jc w:val="both"/>
        <w:rPr>
          <w:rFonts w:eastAsia="Calibri"/>
        </w:rPr>
      </w:pPr>
    </w:p>
    <w:p w:rsidR="00F720DB" w:rsidRPr="00F720DB" w:rsidRDefault="000F36F9" w:rsidP="00F326FA">
      <w:pPr>
        <w:numPr>
          <w:ilvl w:val="0"/>
          <w:numId w:val="3"/>
        </w:numPr>
        <w:tabs>
          <w:tab w:val="num" w:pos="180"/>
        </w:tabs>
        <w:spacing w:after="120"/>
        <w:jc w:val="center"/>
        <w:rPr>
          <w:rFonts w:eastAsia="Calibri"/>
          <w:b/>
          <w:szCs w:val="24"/>
        </w:rPr>
      </w:pPr>
      <w:r>
        <w:rPr>
          <w:rFonts w:eastAsia="Calibri"/>
          <w:b/>
          <w:szCs w:val="24"/>
        </w:rPr>
        <w:t xml:space="preserve"> </w:t>
      </w:r>
      <w:r w:rsidR="00F720DB" w:rsidRPr="00F720DB">
        <w:rPr>
          <w:rFonts w:eastAsia="Calibri"/>
          <w:b/>
          <w:szCs w:val="24"/>
        </w:rPr>
        <w:t>Īpašum</w:t>
      </w:r>
      <w:r w:rsidR="005A3EB5">
        <w:rPr>
          <w:rFonts w:eastAsia="Calibri"/>
          <w:b/>
          <w:szCs w:val="24"/>
        </w:rPr>
        <w:t>u</w:t>
      </w:r>
      <w:r w:rsidR="00F720DB" w:rsidRPr="00F720DB">
        <w:rPr>
          <w:rFonts w:eastAsia="Calibri"/>
          <w:b/>
          <w:szCs w:val="24"/>
        </w:rPr>
        <w:t xml:space="preserve"> raksturojums</w:t>
      </w:r>
    </w:p>
    <w:p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Pr="00B81917">
        <w:rPr>
          <w:rFonts w:eastAsia="Calibri"/>
          <w:szCs w:val="24"/>
        </w:rPr>
        <w:t>“</w:t>
      </w:r>
      <w:proofErr w:type="spellStart"/>
      <w:r w:rsidR="00B81917" w:rsidRPr="00B81917">
        <w:rPr>
          <w:rFonts w:eastAsia="Calibri"/>
          <w:szCs w:val="24"/>
        </w:rPr>
        <w:t>Apsaines</w:t>
      </w:r>
      <w:proofErr w:type="spellEnd"/>
      <w:r w:rsidR="009F33D3" w:rsidRPr="00B81917">
        <w:rPr>
          <w:rFonts w:eastAsia="Calibri"/>
          <w:szCs w:val="24"/>
        </w:rPr>
        <w:t>"</w:t>
      </w:r>
      <w:r w:rsidR="00F720DB" w:rsidRPr="00B81917">
        <w:rPr>
          <w:rFonts w:eastAsia="Calibri"/>
          <w:szCs w:val="24"/>
        </w:rPr>
        <w:t>,</w:t>
      </w:r>
      <w:r w:rsidR="00F720DB" w:rsidRPr="00691D92">
        <w:rPr>
          <w:rFonts w:eastAsia="Calibri"/>
          <w:szCs w:val="24"/>
        </w:rPr>
        <w:t xml:space="preserve"> kadastra numurs </w:t>
      </w:r>
      <w:r w:rsidR="00300380" w:rsidRPr="00691D92">
        <w:rPr>
          <w:rFonts w:eastAsia="Calibri"/>
          <w:szCs w:val="24"/>
        </w:rPr>
        <w:t>98</w:t>
      </w:r>
      <w:r w:rsidR="00B81917">
        <w:rPr>
          <w:rFonts w:eastAsia="Calibri"/>
          <w:szCs w:val="24"/>
        </w:rPr>
        <w:t>740060224</w:t>
      </w:r>
      <w:r w:rsidR="00F720DB" w:rsidRPr="00691D92">
        <w:rPr>
          <w:rFonts w:eastAsia="Calibri"/>
          <w:szCs w:val="24"/>
        </w:rPr>
        <w:t xml:space="preserve">, ierakstīts </w:t>
      </w:r>
      <w:r w:rsidR="00B81917">
        <w:rPr>
          <w:rFonts w:eastAsia="Calibri"/>
          <w:szCs w:val="24"/>
        </w:rPr>
        <w:t>Usmas</w:t>
      </w:r>
      <w:r w:rsidR="003062F8" w:rsidRPr="00691D92">
        <w:rPr>
          <w:rFonts w:eastAsia="Calibri"/>
          <w:szCs w:val="24"/>
        </w:rPr>
        <w:t xml:space="preserve"> </w:t>
      </w:r>
      <w:r w:rsidR="00F720DB" w:rsidRPr="00691D92">
        <w:rPr>
          <w:rFonts w:eastAsia="Calibri"/>
          <w:szCs w:val="24"/>
        </w:rPr>
        <w:t>pagasta zemesgrāmatas nodalījumā Nr.</w:t>
      </w:r>
      <w:r w:rsidR="00F02CE2" w:rsidRPr="00691D92">
        <w:rPr>
          <w:rFonts w:eastAsia="Calibri"/>
          <w:szCs w:val="24"/>
        </w:rPr>
        <w:t xml:space="preserve"> </w:t>
      </w:r>
      <w:r w:rsidR="00691D92">
        <w:rPr>
          <w:rFonts w:eastAsia="Calibri"/>
          <w:szCs w:val="24"/>
        </w:rPr>
        <w:t>1000005</w:t>
      </w:r>
      <w:r w:rsidR="00B81917">
        <w:rPr>
          <w:rFonts w:eastAsia="Calibri"/>
          <w:szCs w:val="24"/>
        </w:rPr>
        <w:t>32195</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B81917">
        <w:rPr>
          <w:rFonts w:eastAsia="Calibri"/>
          <w:szCs w:val="24"/>
        </w:rPr>
        <w:t>14.04.2014</w:t>
      </w:r>
      <w:r w:rsidR="00F720DB" w:rsidRPr="00691D92">
        <w:rPr>
          <w:rFonts w:eastAsia="Calibri"/>
          <w:szCs w:val="24"/>
        </w:rPr>
        <w:t>.</w:t>
      </w:r>
    </w:p>
    <w:p w:rsidR="00396D9B" w:rsidRDefault="00F720DB"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Īpašuma adrese: </w:t>
      </w:r>
      <w:r w:rsidR="007D6B31" w:rsidRPr="00691D92">
        <w:rPr>
          <w:rFonts w:eastAsia="Calibri"/>
          <w:szCs w:val="24"/>
        </w:rPr>
        <w:t>“</w:t>
      </w:r>
      <w:proofErr w:type="spellStart"/>
      <w:r w:rsidR="00B81917">
        <w:rPr>
          <w:rFonts w:eastAsia="Calibri"/>
          <w:szCs w:val="24"/>
        </w:rPr>
        <w:t>Apsaines</w:t>
      </w:r>
      <w:proofErr w:type="spellEnd"/>
      <w:r w:rsidR="009F33D3" w:rsidRPr="00691D92">
        <w:rPr>
          <w:rFonts w:eastAsia="Calibri"/>
          <w:szCs w:val="24"/>
        </w:rPr>
        <w:t>"</w:t>
      </w:r>
      <w:r w:rsidRPr="00691D92">
        <w:rPr>
          <w:rFonts w:eastAsia="Calibri"/>
          <w:szCs w:val="24"/>
        </w:rPr>
        <w:t>,</w:t>
      </w:r>
      <w:r w:rsidR="00F8101D" w:rsidRPr="00691D92">
        <w:rPr>
          <w:rFonts w:eastAsia="Calibri"/>
          <w:szCs w:val="24"/>
        </w:rPr>
        <w:t xml:space="preserve"> </w:t>
      </w:r>
      <w:r w:rsidR="00B81917">
        <w:rPr>
          <w:rFonts w:eastAsia="Calibri"/>
          <w:szCs w:val="24"/>
        </w:rPr>
        <w:t>Usma, Usmas</w:t>
      </w:r>
      <w:r w:rsidR="00F8101D" w:rsidRPr="00691D92">
        <w:rPr>
          <w:rFonts w:eastAsia="Calibri"/>
          <w:szCs w:val="24"/>
        </w:rPr>
        <w:t xml:space="preserve"> pag.,</w:t>
      </w:r>
      <w:r w:rsidR="00300380" w:rsidRPr="00691D92">
        <w:rPr>
          <w:rFonts w:eastAsia="Calibri"/>
          <w:szCs w:val="24"/>
        </w:rPr>
        <w:t xml:space="preserve"> </w:t>
      </w:r>
      <w:r w:rsidRPr="00691D92">
        <w:rPr>
          <w:rFonts w:eastAsia="Calibri"/>
          <w:szCs w:val="24"/>
        </w:rPr>
        <w:t>Ventspils nov</w:t>
      </w:r>
      <w:r w:rsidR="00F8101D" w:rsidRPr="00691D92">
        <w:rPr>
          <w:rFonts w:eastAsia="Calibri"/>
          <w:szCs w:val="24"/>
        </w:rPr>
        <w:t>.</w:t>
      </w:r>
      <w:r w:rsidR="00AA302F" w:rsidRPr="00691D92">
        <w:rPr>
          <w:rFonts w:eastAsia="Calibri"/>
          <w:szCs w:val="24"/>
        </w:rPr>
        <w:t>, LV-36</w:t>
      </w:r>
      <w:r w:rsidR="00D736AA">
        <w:rPr>
          <w:rFonts w:eastAsia="Calibri"/>
          <w:szCs w:val="24"/>
        </w:rPr>
        <w:t>19</w:t>
      </w:r>
      <w:r w:rsidRPr="00691D92">
        <w:rPr>
          <w:rFonts w:eastAsia="Calibri"/>
          <w:szCs w:val="24"/>
        </w:rPr>
        <w:t>.</w:t>
      </w:r>
      <w:r w:rsidR="005A3EB5" w:rsidRPr="00691D92">
        <w:rPr>
          <w:rFonts w:eastAsia="Calibri"/>
          <w:szCs w:val="24"/>
        </w:rPr>
        <w:t xml:space="preserve"> </w:t>
      </w:r>
    </w:p>
    <w:p w:rsidR="00F46869" w:rsidRDefault="00BD7C9E"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Ī</w:t>
      </w:r>
      <w:r w:rsidR="00F720DB" w:rsidRPr="00691D92">
        <w:rPr>
          <w:rFonts w:eastAsia="Calibri"/>
          <w:szCs w:val="24"/>
        </w:rPr>
        <w:t xml:space="preserve">pašuma sastāvs: </w:t>
      </w:r>
      <w:r w:rsidR="00D736AA" w:rsidRPr="00C76466">
        <w:rPr>
          <w:rFonts w:eastAsia="Calibri"/>
          <w:szCs w:val="24"/>
        </w:rPr>
        <w:t xml:space="preserve">kopīpašuma domājamās daļas no </w:t>
      </w:r>
      <w:r w:rsidR="00EE1514">
        <w:rPr>
          <w:rFonts w:eastAsia="Calibri"/>
          <w:szCs w:val="24"/>
        </w:rPr>
        <w:t xml:space="preserve">zemes vienības ar kadastra apzīmējumu 98740060214, platība 0,0336 ha, un </w:t>
      </w:r>
      <w:r w:rsidR="00D736AA" w:rsidRPr="00C76466">
        <w:rPr>
          <w:rFonts w:eastAsia="Calibri"/>
          <w:szCs w:val="24"/>
        </w:rPr>
        <w:t>nedzīvojamās ēkas</w:t>
      </w:r>
      <w:r w:rsidR="00EE1514">
        <w:rPr>
          <w:rFonts w:eastAsia="Calibri"/>
          <w:szCs w:val="24"/>
        </w:rPr>
        <w:t xml:space="preserve"> (šķūnis)</w:t>
      </w:r>
      <w:r w:rsidR="00D736AA" w:rsidRPr="00C76466">
        <w:rPr>
          <w:rFonts w:eastAsia="Calibri"/>
          <w:szCs w:val="24"/>
        </w:rPr>
        <w:t xml:space="preserve"> ar kadastra apzīmējumu 98</w:t>
      </w:r>
      <w:r w:rsidR="00D736AA">
        <w:rPr>
          <w:rFonts w:eastAsia="Calibri"/>
          <w:szCs w:val="24"/>
        </w:rPr>
        <w:t>740060202002</w:t>
      </w:r>
      <w:r w:rsidR="00D736AA" w:rsidRPr="00C76466">
        <w:rPr>
          <w:rFonts w:eastAsia="Calibri"/>
          <w:szCs w:val="24"/>
        </w:rPr>
        <w:t xml:space="preserve"> (kopējā platība </w:t>
      </w:r>
      <w:r w:rsidR="00D736AA">
        <w:rPr>
          <w:rFonts w:eastAsia="Calibri"/>
          <w:szCs w:val="24"/>
        </w:rPr>
        <w:t>124,9</w:t>
      </w:r>
      <w:r w:rsidR="00D736AA" w:rsidRPr="00C76466">
        <w:rPr>
          <w:rFonts w:eastAsia="Calibri"/>
          <w:szCs w:val="24"/>
        </w:rPr>
        <w:t xml:space="preserve"> m²), kas </w:t>
      </w:r>
      <w:r w:rsidR="00D736AA">
        <w:rPr>
          <w:rFonts w:eastAsia="Calibri"/>
          <w:szCs w:val="24"/>
        </w:rPr>
        <w:t xml:space="preserve">sastāv no vienas telpu grupas ar kadastra apzīmējumu 98740060202002001, kura sadalīta četrās </w:t>
      </w:r>
      <w:r w:rsidR="00F46869">
        <w:rPr>
          <w:rFonts w:eastAsia="Calibri"/>
          <w:szCs w:val="24"/>
        </w:rPr>
        <w:t xml:space="preserve">nedzīvojamās </w:t>
      </w:r>
      <w:r w:rsidR="00D736AA">
        <w:rPr>
          <w:rFonts w:eastAsia="Calibri"/>
          <w:szCs w:val="24"/>
        </w:rPr>
        <w:t>iekštelpās</w:t>
      </w:r>
      <w:r w:rsidR="00F46869">
        <w:rPr>
          <w:rFonts w:eastAsia="Calibri"/>
          <w:szCs w:val="24"/>
        </w:rPr>
        <w:t>:</w:t>
      </w:r>
    </w:p>
    <w:p w:rsidR="00F46869" w:rsidRPr="00F46869" w:rsidRDefault="00F46869" w:rsidP="00F46869">
      <w:pPr>
        <w:pStyle w:val="Sarakstarindkopa"/>
        <w:numPr>
          <w:ilvl w:val="2"/>
          <w:numId w:val="3"/>
        </w:numPr>
        <w:tabs>
          <w:tab w:val="num" w:pos="1276"/>
        </w:tabs>
        <w:jc w:val="both"/>
        <w:rPr>
          <w:rFonts w:eastAsia="Calibri"/>
          <w:szCs w:val="24"/>
        </w:rPr>
      </w:pPr>
      <w:r w:rsidRPr="00F46869">
        <w:rPr>
          <w:rFonts w:eastAsia="Calibri"/>
          <w:szCs w:val="24"/>
        </w:rPr>
        <w:t xml:space="preserve">telpa </w:t>
      </w:r>
      <w:r>
        <w:rPr>
          <w:rFonts w:eastAsia="Calibri"/>
          <w:szCs w:val="24"/>
        </w:rPr>
        <w:t>N</w:t>
      </w:r>
      <w:r w:rsidRPr="00F46869">
        <w:rPr>
          <w:rFonts w:eastAsia="Calibri"/>
          <w:szCs w:val="24"/>
        </w:rPr>
        <w:t>r.1, platība 32,6 m</w:t>
      </w:r>
      <w:r w:rsidRPr="00F46869">
        <w:rPr>
          <w:rFonts w:eastAsia="Calibri"/>
          <w:szCs w:val="24"/>
          <w:vertAlign w:val="superscript"/>
        </w:rPr>
        <w:t>2</w:t>
      </w:r>
      <w:r w:rsidRPr="00F46869">
        <w:rPr>
          <w:rFonts w:eastAsia="Calibri"/>
          <w:szCs w:val="24"/>
        </w:rPr>
        <w:t xml:space="preserve">; </w:t>
      </w:r>
    </w:p>
    <w:p w:rsidR="00F46869" w:rsidRDefault="00F46869" w:rsidP="00F46869">
      <w:pPr>
        <w:pStyle w:val="Sarakstarindkopa"/>
        <w:numPr>
          <w:ilvl w:val="2"/>
          <w:numId w:val="3"/>
        </w:numPr>
        <w:tabs>
          <w:tab w:val="num" w:pos="1276"/>
        </w:tabs>
        <w:jc w:val="both"/>
        <w:rPr>
          <w:rFonts w:eastAsia="Calibri"/>
          <w:szCs w:val="24"/>
        </w:rPr>
      </w:pPr>
      <w:r>
        <w:rPr>
          <w:rFonts w:eastAsia="Calibri"/>
          <w:szCs w:val="24"/>
        </w:rPr>
        <w:t>telpa Nr.2, platība 31,3 m</w:t>
      </w:r>
      <w:r w:rsidRPr="00F46869">
        <w:rPr>
          <w:rFonts w:eastAsia="Calibri"/>
          <w:szCs w:val="24"/>
          <w:vertAlign w:val="superscript"/>
        </w:rPr>
        <w:t>2</w:t>
      </w:r>
      <w:r>
        <w:rPr>
          <w:rFonts w:eastAsia="Calibri"/>
          <w:szCs w:val="24"/>
        </w:rPr>
        <w:t>;</w:t>
      </w:r>
    </w:p>
    <w:p w:rsidR="00F46869" w:rsidRDefault="00F46869" w:rsidP="00F46869">
      <w:pPr>
        <w:pStyle w:val="Sarakstarindkopa"/>
        <w:numPr>
          <w:ilvl w:val="2"/>
          <w:numId w:val="3"/>
        </w:numPr>
        <w:tabs>
          <w:tab w:val="num" w:pos="1276"/>
        </w:tabs>
        <w:jc w:val="both"/>
        <w:rPr>
          <w:rFonts w:eastAsia="Calibri"/>
          <w:szCs w:val="24"/>
        </w:rPr>
      </w:pPr>
      <w:r>
        <w:rPr>
          <w:rFonts w:eastAsia="Calibri"/>
          <w:szCs w:val="24"/>
        </w:rPr>
        <w:t>telpa Nr.3, platība 31,9 m</w:t>
      </w:r>
      <w:r w:rsidRPr="00F46869">
        <w:rPr>
          <w:rFonts w:eastAsia="Calibri"/>
          <w:szCs w:val="24"/>
          <w:vertAlign w:val="superscript"/>
        </w:rPr>
        <w:t>2</w:t>
      </w:r>
      <w:r>
        <w:rPr>
          <w:rFonts w:eastAsia="Calibri"/>
          <w:szCs w:val="24"/>
        </w:rPr>
        <w:t>;</w:t>
      </w:r>
    </w:p>
    <w:p w:rsidR="005A3EB5" w:rsidRDefault="00F46869" w:rsidP="00F46869">
      <w:pPr>
        <w:pStyle w:val="Sarakstarindkopa"/>
        <w:numPr>
          <w:ilvl w:val="2"/>
          <w:numId w:val="3"/>
        </w:numPr>
        <w:tabs>
          <w:tab w:val="num" w:pos="1276"/>
        </w:tabs>
        <w:jc w:val="both"/>
        <w:rPr>
          <w:rFonts w:eastAsia="Calibri"/>
          <w:szCs w:val="24"/>
        </w:rPr>
      </w:pPr>
      <w:r>
        <w:rPr>
          <w:rFonts w:eastAsia="Calibri"/>
          <w:szCs w:val="24"/>
        </w:rPr>
        <w:t>telpa Nr.4, platība 29,1 m</w:t>
      </w:r>
      <w:r w:rsidRPr="00F46869">
        <w:rPr>
          <w:rFonts w:eastAsia="Calibri"/>
          <w:szCs w:val="24"/>
          <w:vertAlign w:val="superscript"/>
        </w:rPr>
        <w:t>2</w:t>
      </w:r>
      <w:r>
        <w:rPr>
          <w:rFonts w:eastAsia="Calibri"/>
          <w:szCs w:val="24"/>
        </w:rPr>
        <w:t>.</w:t>
      </w:r>
      <w:r w:rsidR="00D736AA" w:rsidRPr="00F46869">
        <w:rPr>
          <w:rFonts w:eastAsia="Calibri"/>
          <w:szCs w:val="24"/>
        </w:rPr>
        <w:t xml:space="preserve"> </w:t>
      </w:r>
    </w:p>
    <w:p w:rsidR="00C259AB" w:rsidRPr="00EE1514" w:rsidRDefault="00C259AB" w:rsidP="00C259AB">
      <w:pPr>
        <w:numPr>
          <w:ilvl w:val="1"/>
          <w:numId w:val="3"/>
        </w:numPr>
        <w:tabs>
          <w:tab w:val="clear" w:pos="988"/>
        </w:tabs>
        <w:ind w:left="567" w:hanging="425"/>
        <w:jc w:val="both"/>
        <w:rPr>
          <w:rFonts w:eastAsia="Calibri"/>
          <w:szCs w:val="24"/>
        </w:rPr>
      </w:pPr>
      <w:r w:rsidRPr="00C76466">
        <w:rPr>
          <w:rFonts w:eastAsia="Calibri"/>
          <w:szCs w:val="24"/>
        </w:rPr>
        <w:t>Atbilstoši spēkā esošajam Ventspils novada teritorijas plānojuma</w:t>
      </w:r>
      <w:r w:rsidR="00EE1514">
        <w:rPr>
          <w:rFonts w:eastAsia="Calibri"/>
          <w:szCs w:val="24"/>
        </w:rPr>
        <w:t>m, Īpašums</w:t>
      </w:r>
      <w:r w:rsidRPr="00C76466">
        <w:rPr>
          <w:rFonts w:eastAsia="Calibri"/>
          <w:szCs w:val="24"/>
        </w:rPr>
        <w:t xml:space="preserve"> </w:t>
      </w:r>
      <w:r w:rsidRPr="00EE1514">
        <w:rPr>
          <w:rFonts w:eastAsia="Calibri"/>
          <w:szCs w:val="24"/>
        </w:rPr>
        <w:t>atrodas</w:t>
      </w:r>
      <w:r w:rsidRPr="00EE1514">
        <w:rPr>
          <w:rFonts w:eastAsia="Calibri"/>
          <w:i/>
          <w:szCs w:val="24"/>
        </w:rPr>
        <w:t xml:space="preserve"> </w:t>
      </w:r>
      <w:r w:rsidR="00EE1514" w:rsidRPr="00EE1514">
        <w:rPr>
          <w:rFonts w:eastAsia="Calibri"/>
          <w:iCs/>
          <w:szCs w:val="24"/>
        </w:rPr>
        <w:t>Usmas ciemā zonējumā</w:t>
      </w:r>
      <w:r w:rsidR="00EE1514">
        <w:rPr>
          <w:rFonts w:eastAsia="Calibri"/>
          <w:i/>
          <w:szCs w:val="24"/>
        </w:rPr>
        <w:t xml:space="preserve"> – Publiskās </w:t>
      </w:r>
      <w:r w:rsidRPr="00EE1514">
        <w:rPr>
          <w:rFonts w:eastAsia="Calibri"/>
          <w:i/>
          <w:szCs w:val="24"/>
        </w:rPr>
        <w:t xml:space="preserve">apbūves </w:t>
      </w:r>
      <w:r w:rsidRPr="00EE1514">
        <w:rPr>
          <w:rFonts w:cs="RimTimes"/>
          <w:bCs/>
          <w:i/>
          <w:szCs w:val="24"/>
        </w:rPr>
        <w:t>teritorij</w:t>
      </w:r>
      <w:r w:rsidR="00EE1514">
        <w:rPr>
          <w:rFonts w:cs="RimTimes"/>
          <w:bCs/>
          <w:i/>
          <w:szCs w:val="24"/>
        </w:rPr>
        <w:t>a (P)</w:t>
      </w:r>
      <w:r w:rsidRPr="00EE1514">
        <w:rPr>
          <w:rFonts w:eastAsia="Calibri"/>
          <w:szCs w:val="24"/>
        </w:rPr>
        <w:t>.</w:t>
      </w:r>
    </w:p>
    <w:p w:rsidR="00C259AB" w:rsidRPr="006C67E0" w:rsidRDefault="00EE1514" w:rsidP="00EE1514">
      <w:pPr>
        <w:numPr>
          <w:ilvl w:val="1"/>
          <w:numId w:val="3"/>
        </w:numPr>
        <w:tabs>
          <w:tab w:val="clear" w:pos="988"/>
          <w:tab w:val="num" w:pos="567"/>
        </w:tabs>
        <w:ind w:hanging="846"/>
        <w:jc w:val="both"/>
        <w:rPr>
          <w:rFonts w:eastAsia="Calibri"/>
          <w:szCs w:val="24"/>
        </w:rPr>
      </w:pPr>
      <w:r>
        <w:rPr>
          <w:rFonts w:eastAsia="Calibri"/>
          <w:szCs w:val="24"/>
        </w:rPr>
        <w:t xml:space="preserve">Zemes vienībai ar kadastra apzīmējumu </w:t>
      </w:r>
      <w:r w:rsidR="00C259AB" w:rsidRPr="006C67E0">
        <w:rPr>
          <w:rFonts w:eastAsia="Calibri"/>
          <w:szCs w:val="24"/>
        </w:rPr>
        <w:t xml:space="preserve"> </w:t>
      </w:r>
      <w:r>
        <w:rPr>
          <w:rFonts w:eastAsia="Calibri"/>
          <w:szCs w:val="24"/>
        </w:rPr>
        <w:t xml:space="preserve">98740060214, </w:t>
      </w:r>
      <w:r w:rsidR="00C259AB" w:rsidRPr="006C67E0">
        <w:rPr>
          <w:rFonts w:eastAsia="Calibri"/>
          <w:szCs w:val="24"/>
        </w:rPr>
        <w:t>apgrūtin</w:t>
      </w:r>
      <w:r>
        <w:rPr>
          <w:rFonts w:eastAsia="Calibri"/>
          <w:szCs w:val="24"/>
        </w:rPr>
        <w:t xml:space="preserve">ājumi </w:t>
      </w:r>
      <w:r w:rsidR="00C259AB">
        <w:rPr>
          <w:rFonts w:eastAsia="Calibri"/>
          <w:szCs w:val="24"/>
        </w:rPr>
        <w:t>nav</w:t>
      </w:r>
      <w:r>
        <w:rPr>
          <w:rFonts w:eastAsia="Calibri"/>
          <w:szCs w:val="24"/>
        </w:rPr>
        <w:t xml:space="preserve"> noteikti</w:t>
      </w:r>
      <w:r w:rsidR="00C259AB">
        <w:rPr>
          <w:rFonts w:eastAsia="Calibri"/>
          <w:szCs w:val="24"/>
        </w:rPr>
        <w:t>.</w:t>
      </w:r>
    </w:p>
    <w:p w:rsidR="008A7FCA" w:rsidRPr="008A7FCA" w:rsidRDefault="00F720DB" w:rsidP="00CF0C3E">
      <w:pPr>
        <w:numPr>
          <w:ilvl w:val="1"/>
          <w:numId w:val="3"/>
        </w:numPr>
        <w:tabs>
          <w:tab w:val="num" w:pos="567"/>
        </w:tabs>
        <w:spacing w:after="120"/>
        <w:ind w:left="567"/>
        <w:jc w:val="both"/>
        <w:rPr>
          <w:rStyle w:val="Hipersaite"/>
          <w:rFonts w:eastAsia="Calibri"/>
          <w:color w:val="auto"/>
          <w:szCs w:val="24"/>
          <w:u w:val="none"/>
        </w:rPr>
      </w:pPr>
      <w:r w:rsidRPr="008A7FCA">
        <w:rPr>
          <w:rFonts w:eastAsia="Calibri"/>
          <w:szCs w:val="24"/>
        </w:rPr>
        <w:t>Izsolām</w:t>
      </w:r>
      <w:r w:rsidR="00AB09C9" w:rsidRPr="008A7FCA">
        <w:rPr>
          <w:rFonts w:eastAsia="Calibri"/>
          <w:szCs w:val="24"/>
        </w:rPr>
        <w:t>ie</w:t>
      </w:r>
      <w:r w:rsidRPr="008A7FCA">
        <w:rPr>
          <w:rFonts w:eastAsia="Calibri"/>
          <w:szCs w:val="24"/>
        </w:rPr>
        <w:t xml:space="preserve"> Īpašum</w:t>
      </w:r>
      <w:r w:rsidR="00AB09C9" w:rsidRPr="008A7FCA">
        <w:rPr>
          <w:rFonts w:eastAsia="Calibri"/>
          <w:szCs w:val="24"/>
        </w:rPr>
        <w:t>i</w:t>
      </w:r>
      <w:r w:rsidRPr="008A7FCA">
        <w:rPr>
          <w:rFonts w:eastAsia="Calibri"/>
          <w:szCs w:val="24"/>
        </w:rPr>
        <w:t xml:space="preserve"> apskatā</w:t>
      </w:r>
      <w:r w:rsidR="00DA3BED" w:rsidRPr="008A7FCA">
        <w:rPr>
          <w:rFonts w:eastAsia="Calibri"/>
          <w:szCs w:val="24"/>
        </w:rPr>
        <w:t>m</w:t>
      </w:r>
      <w:r w:rsidR="00AB09C9" w:rsidRPr="008A7FCA">
        <w:rPr>
          <w:rFonts w:eastAsia="Calibri"/>
          <w:szCs w:val="24"/>
        </w:rPr>
        <w:t>i</w:t>
      </w:r>
      <w:r w:rsidR="00DA3BED" w:rsidRPr="008A7FCA">
        <w:rPr>
          <w:rFonts w:eastAsia="Calibri"/>
          <w:szCs w:val="24"/>
        </w:rPr>
        <w:t xml:space="preserve"> darbadienās </w:t>
      </w:r>
      <w:r w:rsidR="00DA3BED" w:rsidRPr="004109C0">
        <w:rPr>
          <w:rFonts w:eastAsia="Calibri"/>
          <w:szCs w:val="24"/>
        </w:rPr>
        <w:t>līdz 201</w:t>
      </w:r>
      <w:r w:rsidR="00D50079" w:rsidRPr="004109C0">
        <w:rPr>
          <w:rFonts w:eastAsia="Calibri"/>
          <w:szCs w:val="24"/>
        </w:rPr>
        <w:t>9</w:t>
      </w:r>
      <w:r w:rsidR="00DA3BED" w:rsidRPr="004109C0">
        <w:rPr>
          <w:rFonts w:eastAsia="Calibri"/>
          <w:szCs w:val="24"/>
        </w:rPr>
        <w:t>.gada</w:t>
      </w:r>
      <w:r w:rsidR="00291783" w:rsidRPr="004109C0">
        <w:rPr>
          <w:rFonts w:eastAsia="Calibri"/>
          <w:szCs w:val="24"/>
        </w:rPr>
        <w:t xml:space="preserve"> </w:t>
      </w:r>
      <w:r w:rsidR="004109C0">
        <w:rPr>
          <w:rFonts w:eastAsia="Calibri"/>
          <w:szCs w:val="24"/>
        </w:rPr>
        <w:t>11</w:t>
      </w:r>
      <w:r w:rsidR="00D50079" w:rsidRPr="004109C0">
        <w:rPr>
          <w:rFonts w:eastAsia="Calibri"/>
          <w:szCs w:val="24"/>
        </w:rPr>
        <w:t>.</w:t>
      </w:r>
      <w:r w:rsidR="004109C0">
        <w:rPr>
          <w:rFonts w:eastAsia="Calibri"/>
          <w:szCs w:val="24"/>
        </w:rPr>
        <w:t>decembrim</w:t>
      </w:r>
      <w:r w:rsidRPr="004109C0">
        <w:rPr>
          <w:rFonts w:eastAsia="Calibri"/>
          <w:szCs w:val="24"/>
        </w:rPr>
        <w:t>,</w:t>
      </w:r>
      <w:r w:rsidRPr="008A7FCA">
        <w:rPr>
          <w:rFonts w:eastAsia="Calibri"/>
          <w:szCs w:val="24"/>
        </w:rPr>
        <w:t xml:space="preserve"> iepriekš saskaņojot </w:t>
      </w:r>
      <w:r w:rsidR="00D50079" w:rsidRPr="008A7FCA">
        <w:rPr>
          <w:rFonts w:eastAsia="Calibri"/>
          <w:szCs w:val="24"/>
        </w:rPr>
        <w:t xml:space="preserve">laiku ar </w:t>
      </w:r>
      <w:r w:rsidR="00EE1514">
        <w:rPr>
          <w:rFonts w:eastAsia="Calibri"/>
          <w:szCs w:val="24"/>
        </w:rPr>
        <w:t>Usmas</w:t>
      </w:r>
      <w:r w:rsidR="008A7FCA">
        <w:rPr>
          <w:rFonts w:eastAsia="Calibri"/>
          <w:szCs w:val="24"/>
        </w:rPr>
        <w:t xml:space="preserve"> </w:t>
      </w:r>
      <w:r w:rsidR="008A7FCA" w:rsidRPr="00F720DB">
        <w:rPr>
          <w:rFonts w:eastAsia="Calibri"/>
          <w:szCs w:val="24"/>
        </w:rPr>
        <w:t>pagasta pārvaldes vadītāju (tālru</w:t>
      </w:r>
      <w:r w:rsidR="008A7FCA">
        <w:rPr>
          <w:rFonts w:eastAsia="Calibri"/>
          <w:szCs w:val="24"/>
        </w:rPr>
        <w:t>nis</w:t>
      </w:r>
      <w:r w:rsidR="008A7FCA" w:rsidRPr="00F720DB">
        <w:rPr>
          <w:rFonts w:eastAsia="Calibri"/>
          <w:szCs w:val="24"/>
        </w:rPr>
        <w:t xml:space="preserve"> – </w:t>
      </w:r>
      <w:r w:rsidR="00EE1514">
        <w:rPr>
          <w:rFonts w:eastAsia="Calibri"/>
          <w:szCs w:val="24"/>
        </w:rPr>
        <w:t>29287631</w:t>
      </w:r>
      <w:r w:rsidR="008A7FCA" w:rsidRPr="00F720DB">
        <w:rPr>
          <w:rFonts w:eastAsia="Calibri"/>
          <w:szCs w:val="24"/>
        </w:rPr>
        <w:t>; e-pasts</w:t>
      </w:r>
      <w:r w:rsidR="008A7FCA" w:rsidRPr="00E76FB1">
        <w:rPr>
          <w:rFonts w:eastAsia="Calibri"/>
          <w:color w:val="000000" w:themeColor="text1"/>
          <w:szCs w:val="24"/>
        </w:rPr>
        <w:t xml:space="preserve">: </w:t>
      </w:r>
      <w:hyperlink r:id="rId7" w:history="1">
        <w:r w:rsidR="00EE1514" w:rsidRPr="005C40E1">
          <w:rPr>
            <w:rStyle w:val="Hipersaite"/>
            <w:rFonts w:eastAsia="Calibri"/>
            <w:szCs w:val="24"/>
          </w:rPr>
          <w:t>usma@ventspilsnd.lv</w:t>
        </w:r>
      </w:hyperlink>
      <w:r w:rsidR="00EE1514">
        <w:rPr>
          <w:rFonts w:eastAsia="Calibri"/>
          <w:color w:val="000000" w:themeColor="text1"/>
          <w:szCs w:val="24"/>
        </w:rPr>
        <w:t xml:space="preserve">. </w:t>
      </w:r>
    </w:p>
    <w:p w:rsidR="00C259AB" w:rsidRPr="00673E18" w:rsidRDefault="00C259AB" w:rsidP="00673E18">
      <w:pPr>
        <w:pStyle w:val="Sarakstarindkopa"/>
        <w:numPr>
          <w:ilvl w:val="1"/>
          <w:numId w:val="3"/>
        </w:numPr>
        <w:tabs>
          <w:tab w:val="clear" w:pos="988"/>
          <w:tab w:val="num" w:pos="1418"/>
        </w:tabs>
        <w:spacing w:after="120"/>
        <w:ind w:left="567" w:hanging="425"/>
        <w:jc w:val="both"/>
        <w:rPr>
          <w:rFonts w:eastAsia="Calibri"/>
          <w:i/>
          <w:szCs w:val="24"/>
        </w:rPr>
      </w:pPr>
      <w:r w:rsidRPr="00673E18">
        <w:rPr>
          <w:rFonts w:eastAsia="Calibri"/>
          <w:szCs w:val="24"/>
        </w:rPr>
        <w:lastRenderedPageBreak/>
        <w:t>Pirmpirkuma tiesības:</w:t>
      </w:r>
      <w:r w:rsidR="00EE1514" w:rsidRPr="00673E18">
        <w:rPr>
          <w:rFonts w:eastAsia="Calibri"/>
          <w:szCs w:val="24"/>
        </w:rPr>
        <w:t xml:space="preserve"> </w:t>
      </w:r>
      <w:r w:rsidRPr="00673E18">
        <w:rPr>
          <w:rFonts w:eastAsia="Calibri"/>
          <w:b/>
          <w:bCs/>
          <w:szCs w:val="24"/>
        </w:rPr>
        <w:t xml:space="preserve">Īpašuma pirmpirkuma tiesības uz atsevišķiem Izsoles objektiem ir </w:t>
      </w:r>
      <w:r w:rsidR="00673E18" w:rsidRPr="00673E18">
        <w:rPr>
          <w:rFonts w:eastAsia="Calibri"/>
          <w:b/>
          <w:bCs/>
          <w:szCs w:val="24"/>
        </w:rPr>
        <w:t xml:space="preserve">fiziskām personām - </w:t>
      </w:r>
      <w:r w:rsidRPr="00673E18">
        <w:rPr>
          <w:rFonts w:eastAsia="Calibri"/>
          <w:b/>
          <w:bCs/>
          <w:szCs w:val="24"/>
        </w:rPr>
        <w:t>nomniekiem,</w:t>
      </w:r>
      <w:r w:rsidRPr="00673E18">
        <w:rPr>
          <w:rFonts w:eastAsia="Calibri"/>
          <w:szCs w:val="24"/>
        </w:rPr>
        <w:t xml:space="preserve"> ar kuriem ir noslēgti Nedzīvojamo telpu nomas līgumi</w:t>
      </w:r>
      <w:r w:rsidR="00673E18">
        <w:rPr>
          <w:rFonts w:eastAsia="Calibri"/>
          <w:szCs w:val="24"/>
        </w:rPr>
        <w:t xml:space="preserve"> par 2.3.1. – 2.3.4.apakšpunktos norādītajām telpām.</w:t>
      </w:r>
    </w:p>
    <w:p w:rsidR="00B97AC2" w:rsidRPr="00673E18" w:rsidRDefault="00C259AB" w:rsidP="00673E18">
      <w:pPr>
        <w:pStyle w:val="Sarakstarindkopa"/>
        <w:numPr>
          <w:ilvl w:val="1"/>
          <w:numId w:val="3"/>
        </w:numPr>
        <w:tabs>
          <w:tab w:val="clear" w:pos="988"/>
        </w:tabs>
        <w:spacing w:after="120"/>
        <w:ind w:left="567" w:hanging="425"/>
        <w:jc w:val="both"/>
        <w:rPr>
          <w:rFonts w:eastAsia="Calibri"/>
          <w:szCs w:val="24"/>
        </w:rPr>
      </w:pPr>
      <w:r w:rsidRPr="00673E18">
        <w:rPr>
          <w:rFonts w:eastAsia="Calibri"/>
          <w:szCs w:val="24"/>
        </w:rPr>
        <w:t>Pirmpirkuma tiesīgai personai ir tiesības piedalīties izsolē kā izsoles dalībniekam</w:t>
      </w:r>
      <w:r w:rsidR="00673E18">
        <w:rPr>
          <w:rFonts w:eastAsia="Calibri"/>
          <w:szCs w:val="24"/>
        </w:rPr>
        <w:t>.</w:t>
      </w:r>
    </w:p>
    <w:p w:rsidR="00F720DB" w:rsidRPr="00F720DB" w:rsidRDefault="000F36F9" w:rsidP="00F326FA">
      <w:pPr>
        <w:numPr>
          <w:ilvl w:val="0"/>
          <w:numId w:val="3"/>
        </w:numPr>
        <w:tabs>
          <w:tab w:val="num" w:pos="180"/>
          <w:tab w:val="num" w:pos="567"/>
        </w:tabs>
        <w:spacing w:after="120"/>
        <w:jc w:val="center"/>
        <w:rPr>
          <w:rFonts w:eastAsia="Calibri"/>
          <w:b/>
          <w:szCs w:val="24"/>
        </w:rPr>
      </w:pPr>
      <w:r>
        <w:rPr>
          <w:rFonts w:eastAsia="Calibri"/>
          <w:b/>
          <w:szCs w:val="24"/>
        </w:rPr>
        <w:t xml:space="preserve"> </w:t>
      </w:r>
      <w:r w:rsidR="00F720DB"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673E18">
        <w:rPr>
          <w:rFonts w:eastAsia="Calibri"/>
          <w:b/>
          <w:bCs/>
          <w:szCs w:val="24"/>
        </w:rPr>
        <w:t>75</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0F36F9">
        <w:rPr>
          <w:rFonts w:eastAsia="Calibri"/>
          <w:szCs w:val="24"/>
        </w:rPr>
        <w:t>septiņ</w:t>
      </w:r>
      <w:r>
        <w:rPr>
          <w:rFonts w:eastAsia="Calibri"/>
          <w:szCs w:val="24"/>
        </w:rPr>
        <w:t>desmit</w:t>
      </w:r>
      <w:r w:rsidR="000F36F9">
        <w:rPr>
          <w:rFonts w:eastAsia="Calibri"/>
          <w:szCs w:val="24"/>
        </w:rPr>
        <w:t xml:space="preserve"> pieci</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000F36F9">
        <w:rPr>
          <w:rFonts w:eastAsia="Calibri"/>
          <w:szCs w:val="24"/>
        </w:rPr>
        <w:t xml:space="preserve"> </w:t>
      </w:r>
      <w:r w:rsidRPr="00F720DB">
        <w:rPr>
          <w:rFonts w:eastAsia="Calibri"/>
          <w:szCs w:val="24"/>
        </w:rPr>
        <w:t xml:space="preserve">10% (desmit procenti) apmērā no </w:t>
      </w:r>
      <w:r w:rsidR="000F36F9">
        <w:rPr>
          <w:rFonts w:eastAsia="Calibri"/>
          <w:szCs w:val="24"/>
        </w:rPr>
        <w:t>Izsoles objekta</w:t>
      </w:r>
      <w:r w:rsidRPr="00F720DB">
        <w:rPr>
          <w:rFonts w:eastAsia="Calibri"/>
          <w:szCs w:val="24"/>
        </w:rPr>
        <w:t xml:space="preserve">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Nekustamā īpašuma "</w:t>
      </w:r>
      <w:proofErr w:type="spellStart"/>
      <w:r w:rsidR="000F36F9">
        <w:rPr>
          <w:rFonts w:eastAsia="Calibri"/>
          <w:b/>
          <w:szCs w:val="24"/>
        </w:rPr>
        <w:t>Apsaines</w:t>
      </w:r>
      <w:proofErr w:type="spellEnd"/>
      <w:r w:rsidR="0043056C" w:rsidRPr="00A703B0">
        <w:rPr>
          <w:rFonts w:eastAsia="Calibri"/>
          <w:b/>
          <w:szCs w:val="24"/>
        </w:rPr>
        <w:t>"</w:t>
      </w:r>
      <w:r w:rsidR="00580462">
        <w:rPr>
          <w:rFonts w:eastAsia="Calibri"/>
          <w:b/>
          <w:szCs w:val="24"/>
        </w:rPr>
        <w:t xml:space="preserve">, </w:t>
      </w:r>
      <w:r w:rsidR="000F36F9">
        <w:rPr>
          <w:rFonts w:eastAsia="Calibri"/>
          <w:b/>
          <w:szCs w:val="24"/>
        </w:rPr>
        <w:t>Usmas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0F36F9" w:rsidRPr="000F36F9">
        <w:rPr>
          <w:rFonts w:eastAsia="Calibri"/>
          <w:b/>
          <w:bCs/>
          <w:szCs w:val="24"/>
        </w:rPr>
        <w:t>telpas Nr. ___</w:t>
      </w:r>
      <w:r w:rsidR="000F36F9">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0F36F9">
      <w:pPr>
        <w:numPr>
          <w:ilvl w:val="1"/>
          <w:numId w:val="3"/>
        </w:numPr>
        <w:tabs>
          <w:tab w:val="clear" w:pos="988"/>
          <w:tab w:val="num" w:pos="567"/>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0F36F9">
      <w:pPr>
        <w:numPr>
          <w:ilvl w:val="1"/>
          <w:numId w:val="3"/>
        </w:numPr>
        <w:tabs>
          <w:tab w:val="clear" w:pos="988"/>
          <w:tab w:val="num" w:pos="567"/>
        </w:tabs>
        <w:ind w:left="567" w:hanging="425"/>
        <w:jc w:val="both"/>
        <w:rPr>
          <w:rFonts w:eastAsia="Calibri"/>
          <w:szCs w:val="24"/>
        </w:rPr>
      </w:pPr>
      <w:r w:rsidRPr="00152C12">
        <w:rPr>
          <w:rFonts w:eastAsia="Calibri"/>
          <w:szCs w:val="24"/>
        </w:rPr>
        <w:t xml:space="preserve">Dalībnieku </w:t>
      </w:r>
      <w:r w:rsidRPr="004109C0">
        <w:rPr>
          <w:rFonts w:eastAsia="Calibri"/>
          <w:szCs w:val="24"/>
        </w:rPr>
        <w:t xml:space="preserve">reģistrācija tiek uzsākta pēc pirmā paziņojuma par izsoli publicēšanas un tiek turpināta līdz </w:t>
      </w:r>
      <w:r w:rsidRPr="004109C0">
        <w:rPr>
          <w:rFonts w:eastAsia="Calibri"/>
          <w:b/>
          <w:bCs/>
          <w:szCs w:val="24"/>
        </w:rPr>
        <w:t xml:space="preserve">2019. gada </w:t>
      </w:r>
      <w:r w:rsidR="004109C0">
        <w:rPr>
          <w:rFonts w:eastAsia="Calibri"/>
          <w:b/>
          <w:bCs/>
          <w:szCs w:val="24"/>
        </w:rPr>
        <w:t>11</w:t>
      </w:r>
      <w:r w:rsidRPr="004109C0">
        <w:rPr>
          <w:rFonts w:eastAsia="Calibri"/>
          <w:b/>
          <w:bCs/>
          <w:szCs w:val="24"/>
        </w:rPr>
        <w:t xml:space="preserve">. </w:t>
      </w:r>
      <w:r w:rsidR="004109C0">
        <w:rPr>
          <w:rFonts w:eastAsia="Calibri"/>
          <w:b/>
          <w:bCs/>
          <w:szCs w:val="24"/>
        </w:rPr>
        <w:t>decembrim</w:t>
      </w:r>
      <w:r w:rsidRPr="004109C0">
        <w:rPr>
          <w:rFonts w:eastAsia="Calibri"/>
          <w:b/>
          <w:bCs/>
          <w:szCs w:val="24"/>
        </w:rPr>
        <w:t xml:space="preserve"> plkst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0F36F9">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FF359F">
      <w:pPr>
        <w:pStyle w:val="Sarakstarindkopa"/>
        <w:numPr>
          <w:ilvl w:val="2"/>
          <w:numId w:val="3"/>
        </w:numPr>
        <w:tabs>
          <w:tab w:val="clear" w:pos="1430"/>
        </w:tabs>
        <w:ind w:left="1276" w:hanging="709"/>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FF359F">
      <w:pPr>
        <w:pStyle w:val="Sarakstarindkopa"/>
        <w:numPr>
          <w:ilvl w:val="3"/>
          <w:numId w:val="3"/>
        </w:numPr>
        <w:tabs>
          <w:tab w:val="clear" w:pos="1800"/>
          <w:tab w:val="left" w:pos="2127"/>
        </w:tabs>
        <w:ind w:hanging="524"/>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FF359F">
      <w:pPr>
        <w:pStyle w:val="Sarakstarindkopa"/>
        <w:numPr>
          <w:ilvl w:val="3"/>
          <w:numId w:val="3"/>
        </w:numPr>
        <w:tabs>
          <w:tab w:val="clear" w:pos="1800"/>
        </w:tabs>
        <w:ind w:left="2127"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FF359F">
      <w:pPr>
        <w:pStyle w:val="Sarakstarindkopa"/>
        <w:numPr>
          <w:ilvl w:val="3"/>
          <w:numId w:val="3"/>
        </w:numPr>
        <w:tabs>
          <w:tab w:val="clear" w:pos="1800"/>
          <w:tab w:val="left" w:pos="1985"/>
        </w:tabs>
        <w:ind w:left="2127"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FF359F">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FF359F">
      <w:pPr>
        <w:numPr>
          <w:ilvl w:val="3"/>
          <w:numId w:val="3"/>
        </w:numPr>
        <w:tabs>
          <w:tab w:val="clear" w:pos="1800"/>
        </w:tabs>
        <w:ind w:hanging="524"/>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FF359F">
      <w:pPr>
        <w:numPr>
          <w:ilvl w:val="3"/>
          <w:numId w:val="3"/>
        </w:numPr>
        <w:tabs>
          <w:tab w:val="clear" w:pos="1800"/>
        </w:tabs>
        <w:ind w:left="2127"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FF359F">
      <w:pPr>
        <w:numPr>
          <w:ilvl w:val="3"/>
          <w:numId w:val="3"/>
        </w:numPr>
        <w:tabs>
          <w:tab w:val="clear" w:pos="1800"/>
        </w:tabs>
        <w:ind w:left="2127"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FF359F">
      <w:pPr>
        <w:numPr>
          <w:ilvl w:val="3"/>
          <w:numId w:val="3"/>
        </w:numPr>
        <w:tabs>
          <w:tab w:val="clear" w:pos="1800"/>
        </w:tabs>
        <w:ind w:left="2127" w:hanging="851"/>
        <w:jc w:val="both"/>
        <w:rPr>
          <w:rFonts w:eastAsia="Calibri"/>
          <w:szCs w:val="24"/>
        </w:rPr>
      </w:pPr>
      <w:r w:rsidRPr="0095519F">
        <w:rPr>
          <w:rFonts w:eastAsia="Calibri"/>
          <w:szCs w:val="24"/>
        </w:rPr>
        <w:t xml:space="preserve">kvīti (oriģināls) vai citu dokumentu apliecinošu nodrošinājuma samaksu </w:t>
      </w:r>
      <w:r w:rsidR="00FF359F">
        <w:rPr>
          <w:rFonts w:eastAsia="Calibri"/>
          <w:szCs w:val="24"/>
        </w:rPr>
        <w:t xml:space="preserve"> </w:t>
      </w:r>
      <w:r w:rsidRPr="0095519F">
        <w:rPr>
          <w:rFonts w:eastAsia="Calibri"/>
          <w:szCs w:val="24"/>
        </w:rPr>
        <w:t xml:space="preserve">Izsoles organizētāja kontā 10% (desmit procenti) apmērā no Īpašuma nosacītās sākumcenas. </w:t>
      </w:r>
    </w:p>
    <w:p w:rsidR="00320C37" w:rsidRPr="0095519F" w:rsidRDefault="00320C37" w:rsidP="00FF359F">
      <w:pPr>
        <w:numPr>
          <w:ilvl w:val="1"/>
          <w:numId w:val="3"/>
        </w:numPr>
        <w:tabs>
          <w:tab w:val="left" w:pos="567"/>
        </w:tabs>
        <w:ind w:hanging="846"/>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FF359F">
      <w:pPr>
        <w:pStyle w:val="Sarakstarindkopa"/>
        <w:numPr>
          <w:ilvl w:val="2"/>
          <w:numId w:val="3"/>
        </w:numPr>
        <w:tabs>
          <w:tab w:val="clear" w:pos="1430"/>
        </w:tabs>
        <w:ind w:left="1276" w:hanging="709"/>
        <w:jc w:val="both"/>
        <w:rPr>
          <w:rFonts w:eastAsia="Calibri"/>
          <w:szCs w:val="24"/>
        </w:rPr>
      </w:pPr>
      <w:r w:rsidRPr="0095519F">
        <w:rPr>
          <w:rFonts w:eastAsia="Calibri"/>
          <w:szCs w:val="24"/>
        </w:rPr>
        <w:t>personīgi darba dienās</w:t>
      </w:r>
      <w:r w:rsidRPr="0095519F">
        <w:rPr>
          <w:rFonts w:eastAsia="Calibri"/>
          <w:b/>
          <w:szCs w:val="24"/>
        </w:rPr>
        <w:t xml:space="preserve"> </w:t>
      </w:r>
      <w:r w:rsidRPr="0095519F">
        <w:rPr>
          <w:rFonts w:eastAsia="Calibri"/>
          <w:szCs w:val="24"/>
        </w:rPr>
        <w:t>(pirmdienās – no plkst.08:00-12:00 un no plkst.13:00-                                 18:00; otrdienās, trešdienās, ceturtdienās – no plkst.08:00-12:00 un no plkst.13:00-</w:t>
      </w:r>
      <w:r w:rsidRPr="0095519F">
        <w:rPr>
          <w:rFonts w:eastAsia="Calibri"/>
          <w:szCs w:val="24"/>
        </w:rPr>
        <w:lastRenderedPageBreak/>
        <w:t xml:space="preserve">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w:t>
      </w:r>
      <w:proofErr w:type="spellStart"/>
      <w:r w:rsidRPr="0095519F">
        <w:rPr>
          <w:rFonts w:eastAsia="Calibri"/>
          <w:szCs w:val="24"/>
        </w:rPr>
        <w:t>Horste</w:t>
      </w:r>
      <w:proofErr w:type="spellEnd"/>
      <w:r w:rsidRPr="0095519F">
        <w:rPr>
          <w:rFonts w:eastAsia="Calibri"/>
          <w:szCs w:val="24"/>
        </w:rPr>
        <w:t xml:space="preserve">, tālrunis – </w:t>
      </w:r>
      <w:r w:rsidRPr="0095519F">
        <w:rPr>
          <w:rFonts w:eastAsia="Calibri"/>
          <w:b/>
          <w:szCs w:val="24"/>
        </w:rPr>
        <w:t>636-29418,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FF359F">
      <w:pPr>
        <w:pStyle w:val="Sarakstarindkopa"/>
        <w:numPr>
          <w:ilvl w:val="2"/>
          <w:numId w:val="3"/>
        </w:numPr>
        <w:tabs>
          <w:tab w:val="clear" w:pos="1430"/>
        </w:tabs>
        <w:ind w:left="1276" w:hanging="709"/>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FF359F">
      <w:pPr>
        <w:pStyle w:val="Sarakstarindkopa"/>
        <w:numPr>
          <w:ilvl w:val="2"/>
          <w:numId w:val="3"/>
        </w:numPr>
        <w:tabs>
          <w:tab w:val="clear" w:pos="1430"/>
        </w:tabs>
        <w:ind w:left="1276" w:hanging="709"/>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proofErr w:type="spellStart"/>
      <w:r w:rsidR="000F36F9">
        <w:rPr>
          <w:rFonts w:eastAsia="Calibri"/>
          <w:b/>
          <w:szCs w:val="24"/>
        </w:rPr>
        <w:t>Apsaines</w:t>
      </w:r>
      <w:proofErr w:type="spellEnd"/>
      <w:r w:rsidRPr="0095519F">
        <w:rPr>
          <w:rFonts w:eastAsia="Calibri"/>
          <w:b/>
          <w:szCs w:val="24"/>
        </w:rPr>
        <w:t xml:space="preserve">”, </w:t>
      </w:r>
      <w:r w:rsidR="000F36F9">
        <w:rPr>
          <w:rFonts w:eastAsia="Calibri"/>
          <w:b/>
          <w:szCs w:val="24"/>
        </w:rPr>
        <w:t>Usmas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320C37" w:rsidRPr="0095519F" w:rsidRDefault="00320C37" w:rsidP="00FF359F">
      <w:pPr>
        <w:numPr>
          <w:ilvl w:val="1"/>
          <w:numId w:val="3"/>
        </w:numPr>
        <w:tabs>
          <w:tab w:val="clear" w:pos="988"/>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FF359F">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FF359F">
      <w:pPr>
        <w:numPr>
          <w:ilvl w:val="1"/>
          <w:numId w:val="3"/>
        </w:numPr>
        <w:tabs>
          <w:tab w:val="clear" w:pos="988"/>
          <w:tab w:val="num" w:pos="1276"/>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FF359F">
      <w:pPr>
        <w:numPr>
          <w:ilvl w:val="1"/>
          <w:numId w:val="3"/>
        </w:numPr>
        <w:tabs>
          <w:tab w:val="clear" w:pos="98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FF359F">
      <w:pPr>
        <w:numPr>
          <w:ilvl w:val="1"/>
          <w:numId w:val="3"/>
        </w:numPr>
        <w:tabs>
          <w:tab w:val="clear" w:pos="988"/>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rsidR="00320C37" w:rsidRPr="0095519F" w:rsidRDefault="00320C37" w:rsidP="00FF359F">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FF359F">
      <w:pPr>
        <w:numPr>
          <w:ilvl w:val="1"/>
          <w:numId w:val="3"/>
        </w:numPr>
        <w:tabs>
          <w:tab w:val="clear" w:pos="988"/>
        </w:tabs>
        <w:spacing w:after="120"/>
        <w:ind w:left="709" w:hanging="567"/>
        <w:jc w:val="both"/>
        <w:rPr>
          <w:rFonts w:eastAsia="Calibri"/>
          <w:szCs w:val="24"/>
        </w:rPr>
      </w:pPr>
      <w:r w:rsidRPr="0095519F">
        <w:rPr>
          <w:rFonts w:eastAsia="Calibri"/>
          <w:szCs w:val="24"/>
        </w:rPr>
        <w:lastRenderedPageBreak/>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FF359F">
      <w:pPr>
        <w:numPr>
          <w:ilvl w:val="1"/>
          <w:numId w:val="3"/>
        </w:numPr>
        <w:tabs>
          <w:tab w:val="clear" w:pos="988"/>
          <w:tab w:val="num" w:pos="1276"/>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FF359F">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FF359F">
      <w:pPr>
        <w:numPr>
          <w:ilvl w:val="1"/>
          <w:numId w:val="3"/>
        </w:numPr>
        <w:tabs>
          <w:tab w:val="clear" w:pos="988"/>
          <w:tab w:val="num" w:pos="1560"/>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w:t>
      </w:r>
      <w:r w:rsidRPr="0095519F">
        <w:rPr>
          <w:rFonts w:eastAsia="Calibri"/>
          <w:szCs w:val="24"/>
        </w:rPr>
        <w:lastRenderedPageBreak/>
        <w:t xml:space="preserve">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FF359F">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FF359F">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15165E" w:rsidRDefault="0015165E" w:rsidP="0015165E">
      <w:pPr>
        <w:pStyle w:val="Sarakstarindkopa"/>
        <w:numPr>
          <w:ilvl w:val="1"/>
          <w:numId w:val="3"/>
        </w:numPr>
        <w:tabs>
          <w:tab w:val="clear" w:pos="988"/>
          <w:tab w:val="left" w:pos="284"/>
          <w:tab w:val="left" w:pos="567"/>
        </w:tabs>
        <w:ind w:left="567" w:hanging="425"/>
        <w:jc w:val="both"/>
        <w:rPr>
          <w:rFonts w:eastAsia="Calibri"/>
        </w:rPr>
      </w:pPr>
      <w:r w:rsidRPr="001214A5">
        <w:rPr>
          <w:rFonts w:eastAsia="Calibri"/>
        </w:rPr>
        <w:t xml:space="preserve">Nosolītās </w:t>
      </w:r>
      <w:r>
        <w:rPr>
          <w:rFonts w:eastAsia="Calibri"/>
        </w:rPr>
        <w:t>vis</w:t>
      </w:r>
      <w:r w:rsidRPr="001214A5">
        <w:rPr>
          <w:rFonts w:eastAsia="Calibri"/>
        </w:rPr>
        <w:t>augstākās cenas samaksas noteikumi</w:t>
      </w:r>
      <w:r>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ir </w:t>
      </w:r>
      <w:bookmarkStart w:id="0" w:name="_Hlk21592236"/>
      <w:r>
        <w:rPr>
          <w:rFonts w:eastAsia="Calibri"/>
        </w:rPr>
        <w:t xml:space="preserve">notikušas izsoles dalībnieks </w:t>
      </w:r>
      <w:bookmarkEnd w:id="0"/>
      <w:r>
        <w:rPr>
          <w:rFonts w:eastAsia="Calibri"/>
        </w:rPr>
        <w:t>un augstākās cenas nosolītājs</w:t>
      </w:r>
      <w:r w:rsidRPr="00926E2F">
        <w:rPr>
          <w:rFonts w:eastAsia="Calibri"/>
        </w:rPr>
        <w:t>:</w:t>
      </w:r>
    </w:p>
    <w:p w:rsidR="0015165E" w:rsidRPr="001214A5" w:rsidRDefault="0015165E" w:rsidP="0015165E">
      <w:pPr>
        <w:pStyle w:val="Sarakstarindkopa"/>
        <w:numPr>
          <w:ilvl w:val="2"/>
          <w:numId w:val="3"/>
        </w:numPr>
        <w:tabs>
          <w:tab w:val="clear" w:pos="1430"/>
          <w:tab w:val="left" w:pos="284"/>
          <w:tab w:val="left" w:pos="567"/>
          <w:tab w:val="left" w:pos="1134"/>
        </w:tabs>
        <w:ind w:left="1134" w:hanging="567"/>
        <w:jc w:val="both"/>
        <w:rPr>
          <w:rFonts w:eastAsia="Calibri"/>
        </w:rPr>
      </w:pPr>
      <w:r w:rsidRPr="001214A5">
        <w:rPr>
          <w:rFonts w:eastAsia="Calibri"/>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 „Swedbank” (SWIFT kods: HABALV22) norēķinu kontā: Nr.</w:t>
      </w:r>
      <w:r w:rsidRPr="001214A5">
        <w:rPr>
          <w:rFonts w:eastAsia="Calibri"/>
          <w:b/>
        </w:rPr>
        <w:t>LV04HABA0551025783903</w:t>
      </w:r>
      <w:r>
        <w:rPr>
          <w:rFonts w:eastAsia="Calibri"/>
          <w:b/>
        </w:rPr>
        <w:t>;</w:t>
      </w:r>
    </w:p>
    <w:p w:rsidR="0015165E" w:rsidRPr="001214A5" w:rsidRDefault="0015165E" w:rsidP="0015165E">
      <w:pPr>
        <w:pStyle w:val="Sarakstarindkopa"/>
        <w:numPr>
          <w:ilvl w:val="2"/>
          <w:numId w:val="3"/>
        </w:numPr>
        <w:tabs>
          <w:tab w:val="clear" w:pos="1430"/>
          <w:tab w:val="left" w:pos="567"/>
          <w:tab w:val="num" w:pos="1701"/>
        </w:tabs>
        <w:ind w:left="1134" w:hanging="567"/>
        <w:jc w:val="both"/>
        <w:rPr>
          <w:rFonts w:eastAsia="Calibri"/>
        </w:rPr>
      </w:pPr>
      <w:r>
        <w:rPr>
          <w:rFonts w:eastAsia="Calibri"/>
        </w:rPr>
        <w:t>j</w:t>
      </w:r>
      <w:r w:rsidRPr="001214A5">
        <w:rPr>
          <w:rFonts w:eastAsia="Calibri"/>
        </w:rPr>
        <w:t>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r>
        <w:rPr>
          <w:rFonts w:eastAsia="Calibri"/>
        </w:rPr>
        <w:t>;</w:t>
      </w:r>
    </w:p>
    <w:p w:rsidR="0015165E" w:rsidRPr="001214A5" w:rsidRDefault="0015165E" w:rsidP="0015165E">
      <w:pPr>
        <w:pStyle w:val="Sarakstarindkopa"/>
        <w:numPr>
          <w:ilvl w:val="2"/>
          <w:numId w:val="3"/>
        </w:numPr>
        <w:tabs>
          <w:tab w:val="clear" w:pos="1430"/>
          <w:tab w:val="left" w:pos="993"/>
          <w:tab w:val="num" w:pos="1134"/>
          <w:tab w:val="left" w:pos="1276"/>
        </w:tabs>
        <w:ind w:left="1134" w:hanging="567"/>
        <w:jc w:val="both"/>
        <w:rPr>
          <w:rFonts w:eastAsia="Calibri"/>
        </w:rPr>
      </w:pPr>
      <w:r>
        <w:rPr>
          <w:rFonts w:eastAsia="Calibri"/>
        </w:rPr>
        <w:t>n</w:t>
      </w:r>
      <w:r w:rsidRPr="001214A5">
        <w:rPr>
          <w:rFonts w:eastAsia="Calibri"/>
        </w:rPr>
        <w:t xml:space="preserve">oteikumu 6.2.punktā minētajā gadījumā pārsolītais pircējs stājas nosolītāja vietā, un viņam ir tiesības divu nedēļu laikā no izziņas saņemšanas brīža </w:t>
      </w:r>
      <w:proofErr w:type="spellStart"/>
      <w:r w:rsidRPr="001214A5">
        <w:rPr>
          <w:rFonts w:eastAsia="Calibri"/>
        </w:rPr>
        <w:t>rakstveidā</w:t>
      </w:r>
      <w:proofErr w:type="spellEnd"/>
      <w:r w:rsidRPr="001214A5">
        <w:rPr>
          <w:rFonts w:eastAsia="Calibri"/>
        </w:rPr>
        <w:t xml:space="preserve">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 </w:t>
      </w:r>
    </w:p>
    <w:p w:rsidR="0015165E" w:rsidRDefault="0015165E" w:rsidP="0015165E">
      <w:pPr>
        <w:pStyle w:val="Sarakstarindkopa"/>
        <w:numPr>
          <w:ilvl w:val="1"/>
          <w:numId w:val="3"/>
        </w:numPr>
        <w:tabs>
          <w:tab w:val="clear" w:pos="988"/>
          <w:tab w:val="left" w:pos="284"/>
          <w:tab w:val="left" w:pos="567"/>
        </w:tabs>
        <w:ind w:left="567" w:hanging="425"/>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nav notikušas izsoles dalībnieks</w:t>
      </w:r>
      <w:r w:rsidR="00842927">
        <w:rPr>
          <w:rFonts w:eastAsia="Calibri"/>
        </w:rPr>
        <w:t>,</w:t>
      </w:r>
      <w:r>
        <w:rPr>
          <w:rFonts w:eastAsia="Calibri"/>
        </w:rPr>
        <w:t xml:space="preserve"> vai ir izsoles dalībnieks, bet</w:t>
      </w:r>
      <w:r w:rsidR="00842927">
        <w:rPr>
          <w:rFonts w:eastAsia="Calibri"/>
        </w:rPr>
        <w:t xml:space="preserve"> </w:t>
      </w:r>
      <w:r>
        <w:rPr>
          <w:rFonts w:eastAsia="Calibri"/>
        </w:rPr>
        <w:t>nav augstākās cenas nosolītājs</w:t>
      </w:r>
      <w:r w:rsidRPr="00926E2F">
        <w:rPr>
          <w:rFonts w:eastAsia="Calibri"/>
        </w:rPr>
        <w:t>:</w:t>
      </w:r>
    </w:p>
    <w:p w:rsidR="0015165E" w:rsidRPr="003E4BF9" w:rsidRDefault="0015165E" w:rsidP="0015165E">
      <w:pPr>
        <w:pStyle w:val="Sarakstarindkopa"/>
        <w:numPr>
          <w:ilvl w:val="2"/>
          <w:numId w:val="3"/>
        </w:numPr>
        <w:tabs>
          <w:tab w:val="clear" w:pos="1430"/>
        </w:tabs>
        <w:ind w:left="1134" w:hanging="567"/>
        <w:jc w:val="both"/>
        <w:rPr>
          <w:rFonts w:eastAsia="Calibri"/>
          <w:szCs w:val="24"/>
        </w:rPr>
      </w:pPr>
      <w:r w:rsidRPr="00571792">
        <w:rPr>
          <w:rFonts w:eastAsia="Calibri"/>
        </w:rPr>
        <w:t xml:space="preserve">Izsoles organizētājs pēc Objekta izsoles </w:t>
      </w:r>
      <w:proofErr w:type="spellStart"/>
      <w:r w:rsidR="00842927">
        <w:rPr>
          <w:rFonts w:eastAsia="Calibri"/>
        </w:rPr>
        <w:t>rakstveidā</w:t>
      </w:r>
      <w:proofErr w:type="spellEnd"/>
      <w:r w:rsidR="00842927">
        <w:rPr>
          <w:rFonts w:eastAsia="Calibri"/>
        </w:rPr>
        <w:t xml:space="preserve"> </w:t>
      </w:r>
      <w:r w:rsidRPr="00571792">
        <w:rPr>
          <w:rFonts w:eastAsia="Calibri"/>
        </w:rPr>
        <w:t xml:space="preserve">paziņo Izsoles noteikumu 2.7.punktā minētai pirmpirkuma tiesīgai personai par Objekta nosolīšanu un piedāvājumu to pirkt par </w:t>
      </w:r>
      <w:r>
        <w:rPr>
          <w:rFonts w:eastAsia="Calibri"/>
        </w:rPr>
        <w:t xml:space="preserve">izsolē </w:t>
      </w:r>
      <w:r w:rsidRPr="00571792">
        <w:rPr>
          <w:rFonts w:eastAsia="Calibri"/>
        </w:rPr>
        <w:t xml:space="preserve">nosolīto augstāko cenu. Pirmpirkuma tiesīgai personai divu darbdienu laikā pēc </w:t>
      </w:r>
      <w:r>
        <w:rPr>
          <w:rFonts w:eastAsia="Calibri"/>
        </w:rPr>
        <w:t xml:space="preserve">šī piedāvājuma </w:t>
      </w:r>
      <w:r w:rsidRPr="00571792">
        <w:rPr>
          <w:rFonts w:eastAsia="Calibri"/>
        </w:rPr>
        <w:t>paziņošanas dienas, par kādu uzskatāma septītā diena pēc tā nodošanas pastā nosūtīšanai adresātam ierakstītā pasta sūtījumā vai diena, kurā persona</w:t>
      </w:r>
      <w:r>
        <w:rPr>
          <w:rFonts w:eastAsia="Calibri"/>
        </w:rPr>
        <w:t xml:space="preserve"> (vai tās pārstāvis)</w:t>
      </w:r>
      <w:r w:rsidRPr="00571792">
        <w:rPr>
          <w:rFonts w:eastAsia="Calibri"/>
        </w:rPr>
        <w:t xml:space="preserve"> parakstījusies par tā saņemšanu</w:t>
      </w:r>
      <w:r>
        <w:rPr>
          <w:rFonts w:eastAsia="Calibri"/>
        </w:rPr>
        <w:t xml:space="preserve"> uz vietas Izsoles organizētāja iestādē</w:t>
      </w:r>
      <w:r w:rsidRPr="00571792">
        <w:rPr>
          <w:rFonts w:eastAsia="Calibri"/>
        </w:rPr>
        <w:t>,</w:t>
      </w:r>
      <w:r>
        <w:rPr>
          <w:rFonts w:eastAsia="Calibri"/>
        </w:rPr>
        <w:t xml:space="preserve"> vai otrā darbdiena pēc tā nosūtīšanas ar elektroniskā pasta starpniecību, izmantojot drošu elektronisko parakstu, </w:t>
      </w:r>
      <w:r>
        <w:rPr>
          <w:rFonts w:eastAsia="Calibri"/>
          <w:szCs w:val="24"/>
        </w:rPr>
        <w:t>nosolītā augstākā cena jāiemaksā</w:t>
      </w:r>
      <w:r>
        <w:rPr>
          <w:rFonts w:eastAsia="Calibri"/>
        </w:rPr>
        <w:t xml:space="preserve"> Ventspils novada pašvaldības, </w:t>
      </w:r>
      <w:r w:rsidRPr="00497205">
        <w:rPr>
          <w:rFonts w:eastAsia="Calibri"/>
          <w:szCs w:val="24"/>
        </w:rPr>
        <w:t xml:space="preserve">reģistrācijas Nr.90000052035, AS „Swedbank” (SWIFT kods: HABALV22) norēķinu kontā: </w:t>
      </w:r>
      <w:r w:rsidRPr="00CC182C">
        <w:rPr>
          <w:rFonts w:eastAsia="Calibri"/>
          <w:b/>
          <w:szCs w:val="24"/>
        </w:rPr>
        <w:t>Nr.</w:t>
      </w:r>
      <w:r>
        <w:rPr>
          <w:rFonts w:eastAsia="Calibri"/>
          <w:b/>
          <w:szCs w:val="24"/>
        </w:rPr>
        <w:t xml:space="preserve"> </w:t>
      </w:r>
      <w:r w:rsidRPr="00497205">
        <w:rPr>
          <w:rFonts w:eastAsia="Calibri"/>
          <w:b/>
          <w:szCs w:val="24"/>
        </w:rPr>
        <w:t>LV04HABA0551025783903</w:t>
      </w:r>
      <w:r>
        <w:rPr>
          <w:rFonts w:eastAsia="Calibri"/>
          <w:b/>
          <w:szCs w:val="24"/>
        </w:rPr>
        <w:t>;</w:t>
      </w:r>
      <w:r w:rsidRPr="003E4BF9">
        <w:rPr>
          <w:rFonts w:eastAsia="Calibri"/>
          <w:szCs w:val="24"/>
        </w:rPr>
        <w:t xml:space="preserve"> </w:t>
      </w:r>
    </w:p>
    <w:p w:rsidR="0015165E" w:rsidRPr="00BF3393" w:rsidRDefault="0015165E" w:rsidP="00842927">
      <w:pPr>
        <w:pStyle w:val="Sarakstarindkopa"/>
        <w:numPr>
          <w:ilvl w:val="2"/>
          <w:numId w:val="3"/>
        </w:numPr>
        <w:tabs>
          <w:tab w:val="clear" w:pos="1430"/>
          <w:tab w:val="left" w:pos="1701"/>
          <w:tab w:val="left" w:pos="1985"/>
        </w:tabs>
        <w:ind w:left="1134" w:hanging="567"/>
        <w:jc w:val="both"/>
        <w:rPr>
          <w:rFonts w:eastAsia="Calibri"/>
          <w:szCs w:val="24"/>
        </w:rPr>
      </w:pPr>
      <w:r>
        <w:rPr>
          <w:rFonts w:eastAsia="Calibri"/>
        </w:rPr>
        <w:lastRenderedPageBreak/>
        <w:t>g</w:t>
      </w:r>
      <w:r w:rsidRPr="00BF3393">
        <w:rPr>
          <w:rFonts w:eastAsia="Calibri"/>
        </w:rPr>
        <w:t xml:space="preserve">adījumā, ja Noteikumu 6.2.punkta 6.2.1.apakšpunktā noteiktajā termiņā saņemts rakstisks atteikums no pirkuma piedāvājuma vai nav veikts maksājums, uzskatāms, ka pirmpirkuma tiesīgā persona ir atteikusies no atsavināmā Objekta pirmpirkuma tiesībām, par ko Izsoles organizētājs paziņo Izsoles objekta visaugstākās cenas nosolītājam. Izsoles dalībniekam, kurš nosolījis visaugstāko cenu, divu nedēļu laikā no dienas, kad viņam paziņots par pirmpirkuma tiesīgās personas atteikšanos no Izsoles objekta pirmpirkuma tiesību izmantošanas, </w:t>
      </w:r>
      <w:r w:rsidRPr="00BF3393">
        <w:rPr>
          <w:rFonts w:eastAsia="Calibri"/>
          <w:szCs w:val="24"/>
        </w:rPr>
        <w:t>piedāvātā augstākā summa, ko veido starpība starp nosolīto cenu un nodrošinājumu</w:t>
      </w:r>
      <w:r w:rsidRPr="00BF3393">
        <w:rPr>
          <w:rFonts w:eastAsia="Calibri"/>
        </w:rPr>
        <w:t xml:space="preserve"> ir jāiemaksā Ventspils novada pašvaldības, </w:t>
      </w:r>
      <w:r w:rsidRPr="00BF3393">
        <w:rPr>
          <w:rFonts w:eastAsia="Calibri"/>
          <w:szCs w:val="24"/>
        </w:rPr>
        <w:t xml:space="preserve">reģistrācijas Nr.90000052035, AS „Swedbank” (SWIFT kods: HABALV22) norēķinu kontā </w:t>
      </w:r>
      <w:r w:rsidRPr="00BF3393">
        <w:rPr>
          <w:rFonts w:eastAsia="Calibri"/>
          <w:b/>
          <w:szCs w:val="24"/>
        </w:rPr>
        <w:t>Nr. LV04HABA0551025783903</w:t>
      </w:r>
      <w:r>
        <w:rPr>
          <w:rFonts w:eastAsia="Calibri"/>
          <w:b/>
          <w:szCs w:val="24"/>
        </w:rPr>
        <w:t>;</w:t>
      </w:r>
      <w:r w:rsidRPr="00BF3393">
        <w:rPr>
          <w:rFonts w:eastAsia="Calibri"/>
          <w:b/>
          <w:szCs w:val="24"/>
        </w:rPr>
        <w:t xml:space="preserve"> </w:t>
      </w:r>
    </w:p>
    <w:p w:rsidR="0015165E" w:rsidRDefault="0015165E" w:rsidP="00842927">
      <w:pPr>
        <w:pStyle w:val="Sarakstarindkopa"/>
        <w:numPr>
          <w:ilvl w:val="2"/>
          <w:numId w:val="3"/>
        </w:numPr>
        <w:tabs>
          <w:tab w:val="clear" w:pos="1430"/>
        </w:tabs>
        <w:ind w:left="1134" w:hanging="567"/>
        <w:jc w:val="both"/>
        <w:rPr>
          <w:rFonts w:eastAsia="Calibri"/>
        </w:rPr>
      </w:pPr>
      <w:r w:rsidRPr="00CD4546">
        <w:rPr>
          <w:rFonts w:eastAsia="Calibri"/>
          <w:szCs w:val="24"/>
        </w:rPr>
        <w:t xml:space="preserve">ja Izsoles objekta nosolītājs </w:t>
      </w:r>
      <w:r>
        <w:rPr>
          <w:rFonts w:eastAsia="Calibri"/>
          <w:szCs w:val="24"/>
        </w:rPr>
        <w:t xml:space="preserve">Noteikumu 6.2.punkta 6.2.2.apakšpunktā </w:t>
      </w:r>
      <w:r w:rsidRPr="00CD4546">
        <w:rPr>
          <w:rFonts w:eastAsia="Calibri"/>
          <w:szCs w:val="24"/>
        </w:rPr>
        <w:t xml:space="preserve">noteiktajā termiņā nav veicis </w:t>
      </w:r>
      <w:r>
        <w:rPr>
          <w:rFonts w:eastAsia="Calibri"/>
          <w:szCs w:val="24"/>
        </w:rPr>
        <w:t>tajā noteikto maksājumu, uzskatāms</w:t>
      </w:r>
      <w:r w:rsidRPr="00CD4546">
        <w:rPr>
          <w:rFonts w:eastAsia="Calibri"/>
        </w:rPr>
        <w:t xml:space="preserve">, ka viņš atsakās no </w:t>
      </w:r>
      <w:r>
        <w:rPr>
          <w:rFonts w:eastAsia="Calibri"/>
        </w:rPr>
        <w:t>tā</w:t>
      </w:r>
      <w:r w:rsidRPr="00CD4546">
        <w:rPr>
          <w:rFonts w:eastAsia="Calibri"/>
        </w:rPr>
        <w:t xml:space="preserve"> pirkuma tiesībām, un nodrošinājums </w:t>
      </w:r>
      <w:r>
        <w:rPr>
          <w:rFonts w:eastAsia="Calibri"/>
        </w:rPr>
        <w:t xml:space="preserve">viņam </w:t>
      </w:r>
      <w:r w:rsidRPr="00CD4546">
        <w:rPr>
          <w:rFonts w:eastAsia="Calibri"/>
        </w:rPr>
        <w:t xml:space="preserve">netiek atmaksāts. </w:t>
      </w:r>
      <w:r>
        <w:rPr>
          <w:rFonts w:eastAsia="Calibri"/>
        </w:rPr>
        <w:t>Šajā gadījumā</w:t>
      </w:r>
      <w:r w:rsidRPr="00CD4546">
        <w:rPr>
          <w:rFonts w:eastAsia="Calibri"/>
        </w:rPr>
        <w:t xml:space="preserve"> </w:t>
      </w:r>
      <w:r>
        <w:rPr>
          <w:rFonts w:eastAsia="Calibri"/>
        </w:rPr>
        <w:t>I</w:t>
      </w:r>
      <w:r w:rsidRPr="00CD4546">
        <w:rPr>
          <w:rFonts w:eastAsia="Calibri"/>
        </w:rPr>
        <w:t>zsoles organizētājs piedāvā Izsoles objektu pirkt izsoles dalībniekam, kas izsolē nosolījis nākamo augstāko cenu</w:t>
      </w:r>
      <w:r>
        <w:rPr>
          <w:rFonts w:eastAsia="Calibri"/>
        </w:rPr>
        <w:t>, par paša piedāvāto augstāko cenu</w:t>
      </w:r>
      <w:r w:rsidRPr="00CD4546">
        <w:rPr>
          <w:rFonts w:eastAsia="Calibri"/>
        </w:rPr>
        <w:t xml:space="preserve">. Par to pēdējam pārsolītajam </w:t>
      </w:r>
      <w:r>
        <w:rPr>
          <w:rFonts w:eastAsia="Calibri"/>
        </w:rPr>
        <w:t>izsoles dalībniekam</w:t>
      </w:r>
      <w:r w:rsidRPr="00CD4546">
        <w:rPr>
          <w:rFonts w:eastAsia="Calibri"/>
        </w:rPr>
        <w:t xml:space="preserve"> tiek paziņots, nosūtot vai izsniedzot viņam Noteikumu 5.10.punktā minēto izziņu</w:t>
      </w:r>
      <w:r>
        <w:rPr>
          <w:rFonts w:eastAsia="Calibri"/>
        </w:rPr>
        <w:t xml:space="preserve">; </w:t>
      </w:r>
    </w:p>
    <w:p w:rsidR="0015165E" w:rsidRPr="00457B5D" w:rsidRDefault="0015165E" w:rsidP="00842927">
      <w:pPr>
        <w:pStyle w:val="Sarakstarindkopa"/>
        <w:numPr>
          <w:ilvl w:val="2"/>
          <w:numId w:val="3"/>
        </w:numPr>
        <w:tabs>
          <w:tab w:val="clear" w:pos="1430"/>
        </w:tabs>
        <w:ind w:left="1134" w:hanging="567"/>
        <w:jc w:val="both"/>
        <w:rPr>
          <w:rFonts w:eastAsia="Calibri"/>
        </w:rPr>
      </w:pPr>
      <w:r>
        <w:rPr>
          <w:rFonts w:eastAsia="Calibri"/>
          <w:szCs w:val="24"/>
        </w:rPr>
        <w:t>n</w:t>
      </w:r>
      <w:r w:rsidRPr="00457B5D">
        <w:rPr>
          <w:rFonts w:eastAsia="Calibri"/>
          <w:szCs w:val="24"/>
        </w:rPr>
        <w:t xml:space="preserve">oteikumu 6.2.3. apakšpunktā minētajā gadījumā pārsolītais pircējs stājas augstākās cenas nosolītāja vietā, un viņam ir tiesības divu nedēļu laikā no izziņas saņemšanas brīža paziņot Izsoles organizētājam par Izsoles objekta pirkšanu, kā arī jāveic paša piedāvātās augstākās cenas maksājumu pilnā apmērā 6.2.2.apakšpunktā norādītajā kontā. </w:t>
      </w:r>
    </w:p>
    <w:p w:rsidR="00320C37" w:rsidRPr="00F720DB" w:rsidRDefault="00320C37" w:rsidP="00320C37">
      <w:pPr>
        <w:tabs>
          <w:tab w:val="num" w:pos="988"/>
        </w:tabs>
        <w:spacing w:after="120"/>
        <w:ind w:left="568"/>
        <w:jc w:val="both"/>
        <w:rPr>
          <w:rFonts w:eastAsia="Calibri"/>
          <w:szCs w:val="24"/>
        </w:rPr>
      </w:pP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4B47C5">
      <w:pPr>
        <w:numPr>
          <w:ilvl w:val="1"/>
          <w:numId w:val="3"/>
        </w:numPr>
        <w:tabs>
          <w:tab w:val="clear" w:pos="988"/>
          <w:tab w:val="num" w:pos="709"/>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4B47C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4B47C5">
      <w:pPr>
        <w:numPr>
          <w:ilvl w:val="1"/>
          <w:numId w:val="3"/>
        </w:numPr>
        <w:tabs>
          <w:tab w:val="clear" w:pos="988"/>
          <w:tab w:val="num" w:pos="1560"/>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Pr="0095519F" w:rsidRDefault="00320C37" w:rsidP="004B47C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4B47C5">
      <w:pPr>
        <w:numPr>
          <w:ilvl w:val="1"/>
          <w:numId w:val="3"/>
        </w:numPr>
        <w:tabs>
          <w:tab w:val="clear" w:pos="988"/>
        </w:tabs>
        <w:ind w:left="709" w:hanging="567"/>
        <w:jc w:val="both"/>
        <w:rPr>
          <w:rFonts w:eastAsia="Calibri"/>
          <w:szCs w:val="24"/>
        </w:rPr>
      </w:pPr>
      <w:r w:rsidRPr="0095519F">
        <w:rPr>
          <w:rFonts w:eastAsia="Calibri"/>
          <w:szCs w:val="24"/>
        </w:rPr>
        <w:t>Izsole atzīstama par nenotikušu, ja:</w:t>
      </w:r>
    </w:p>
    <w:p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320C37">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320C37">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320C37">
      <w:pPr>
        <w:numPr>
          <w:ilvl w:val="2"/>
          <w:numId w:val="3"/>
        </w:numPr>
        <w:jc w:val="both"/>
        <w:rPr>
          <w:rFonts w:eastAsia="Calibri"/>
          <w:szCs w:val="24"/>
        </w:rPr>
      </w:pPr>
      <w:r w:rsidRPr="0095519F">
        <w:rPr>
          <w:rFonts w:eastAsia="Calibri"/>
          <w:szCs w:val="24"/>
        </w:rPr>
        <w:lastRenderedPageBreak/>
        <w:t>izsole nav uzsākta vai tikusi pārtraukta tehnisku iemeslu dēļ.</w:t>
      </w:r>
    </w:p>
    <w:p w:rsidR="00320C37" w:rsidRPr="0095519F" w:rsidRDefault="00320C37" w:rsidP="004B47C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4B47C5">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pretendentiem un dalībniekiem ir tiesības: </w:t>
      </w:r>
    </w:p>
    <w:p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4B47C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4B47C5">
      <w:pPr>
        <w:numPr>
          <w:ilvl w:val="1"/>
          <w:numId w:val="3"/>
        </w:numPr>
        <w:tabs>
          <w:tab w:val="clear" w:pos="988"/>
          <w:tab w:val="num" w:pos="1560"/>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4B47C5">
      <w:pPr>
        <w:numPr>
          <w:ilvl w:val="1"/>
          <w:numId w:val="3"/>
        </w:numPr>
        <w:tabs>
          <w:tab w:val="clear" w:pos="988"/>
          <w:tab w:val="num" w:pos="709"/>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022D89" w:rsidRDefault="00022D89"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proofErr w:type="spellStart"/>
      <w:r w:rsidR="006E1F47">
        <w:rPr>
          <w:rFonts w:eastAsia="Calibri"/>
          <w:sz w:val="16"/>
          <w:szCs w:val="16"/>
        </w:rPr>
        <w:t>Apsaines</w:t>
      </w:r>
      <w:proofErr w:type="spellEnd"/>
      <w:r w:rsidRPr="00436E9E">
        <w:rPr>
          <w:rFonts w:eastAsia="Calibri"/>
          <w:sz w:val="16"/>
          <w:szCs w:val="16"/>
        </w:rPr>
        <w:t xml:space="preserve">”, </w:t>
      </w:r>
      <w:r w:rsidR="006E1F47">
        <w:rPr>
          <w:rFonts w:eastAsia="Calibri"/>
          <w:sz w:val="16"/>
          <w:szCs w:val="16"/>
        </w:rPr>
        <w:t>Usmas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6E1F47">
        <w:rPr>
          <w:rFonts w:eastAsia="Calibri"/>
          <w:sz w:val="16"/>
          <w:szCs w:val="16"/>
        </w:rPr>
        <w:t>31</w:t>
      </w:r>
      <w:r w:rsidR="00B761DC">
        <w:rPr>
          <w:rFonts w:eastAsia="Calibri"/>
          <w:sz w:val="16"/>
          <w:szCs w:val="16"/>
        </w:rPr>
        <w:t xml:space="preserve">. </w:t>
      </w:r>
      <w:r w:rsidR="006E1F47">
        <w:rPr>
          <w:rFonts w:eastAsia="Calibri"/>
          <w:sz w:val="16"/>
          <w:szCs w:val="16"/>
        </w:rPr>
        <w:t>okto</w:t>
      </w:r>
      <w:r w:rsidR="00B761DC">
        <w:rPr>
          <w:rFonts w:eastAsia="Calibri"/>
          <w:sz w:val="16"/>
          <w:szCs w:val="16"/>
        </w:rPr>
        <w:t>bra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4319E3">
        <w:rPr>
          <w:rFonts w:eastAsia="Calibri"/>
          <w:sz w:val="16"/>
          <w:szCs w:val="16"/>
        </w:rPr>
        <w:t>52, 8</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sidR="00D45027">
        <w:rPr>
          <w:rFonts w:eastAsia="Calibri"/>
          <w:szCs w:val="24"/>
        </w:rPr>
        <w:t xml:space="preserve">    </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w:t>
      </w:r>
      <w:r w:rsidR="00D45027">
        <w:rPr>
          <w:rFonts w:eastAsia="Calibri"/>
          <w:szCs w:val="24"/>
        </w:rPr>
        <w:t xml:space="preserve">   </w:t>
      </w:r>
      <w:r w:rsidRPr="0095519F">
        <w:rPr>
          <w:rFonts w:eastAsia="Calibri"/>
          <w:szCs w:val="24"/>
        </w:rPr>
        <w:t xml:space="preserv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kontakttālrunis _________________, e-pasts: </w:t>
      </w:r>
      <w:r w:rsidR="00D45027">
        <w:rPr>
          <w:rFonts w:eastAsia="Calibri"/>
          <w:szCs w:val="24"/>
        </w:rPr>
        <w:t xml:space="preserve">    </w:t>
      </w:r>
      <w:r w:rsidRPr="0095519F">
        <w:rPr>
          <w:rFonts w:eastAsia="Calibri"/>
          <w:szCs w:val="24"/>
        </w:rPr>
        <w:t>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bankas konta rekvizīti </w:t>
      </w:r>
      <w:r w:rsidR="00D45027">
        <w:rPr>
          <w:rFonts w:eastAsia="Calibri"/>
          <w:szCs w:val="24"/>
        </w:rPr>
        <w:t xml:space="preserve">      </w:t>
      </w:r>
      <w:r w:rsidRPr="0095519F">
        <w:rPr>
          <w:rFonts w:eastAsia="Calibri"/>
          <w:szCs w:val="24"/>
        </w:rPr>
        <w:t>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D45027" w:rsidP="00320C37">
      <w:pPr>
        <w:rPr>
          <w:sz w:val="20"/>
          <w:lang w:bidi="yi-Hebr"/>
        </w:rPr>
      </w:pPr>
      <w:r>
        <w:rPr>
          <w:sz w:val="20"/>
          <w:lang w:bidi="yi-Hebr"/>
        </w:rPr>
        <w:t xml:space="preserve">      </w:t>
      </w:r>
      <w:r w:rsidR="00320C37"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6E1F47" w:rsidRDefault="006E1F47" w:rsidP="006E1F47">
      <w:pPr>
        <w:spacing w:after="100" w:afterAutospacing="1"/>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6E1F47" w:rsidRPr="00022D89" w:rsidRDefault="006E1F47" w:rsidP="00D45027">
      <w:pPr>
        <w:spacing w:after="100" w:afterAutospacing="1"/>
        <w:jc w:val="center"/>
        <w:rPr>
          <w:rFonts w:eastAsia="Calibri"/>
          <w:szCs w:val="24"/>
          <w:u w:val="single"/>
        </w:rPr>
      </w:pPr>
      <w:r w:rsidRPr="00022D89">
        <w:rPr>
          <w:rFonts w:eastAsia="Calibri"/>
          <w:b/>
          <w:bCs/>
          <w:szCs w:val="24"/>
          <w:u w:val="single"/>
        </w:rPr>
        <w:t>“</w:t>
      </w:r>
      <w:proofErr w:type="spellStart"/>
      <w:r w:rsidRPr="00022D89">
        <w:rPr>
          <w:rFonts w:eastAsia="Calibri"/>
          <w:b/>
          <w:bCs/>
          <w:szCs w:val="24"/>
          <w:u w:val="single"/>
        </w:rPr>
        <w:t>Apsaines</w:t>
      </w:r>
      <w:proofErr w:type="spellEnd"/>
      <w:r w:rsidRPr="00022D89">
        <w:rPr>
          <w:rFonts w:eastAsia="Calibri"/>
          <w:b/>
          <w:bCs/>
          <w:szCs w:val="24"/>
          <w:u w:val="single"/>
        </w:rPr>
        <w:t>”, Usma, Usmas pag.,  Ventspils nov.</w:t>
      </w:r>
      <w:r w:rsidRPr="00022D89">
        <w:rPr>
          <w:rFonts w:eastAsia="Calibri"/>
          <w:szCs w:val="24"/>
          <w:u w:val="single"/>
        </w:rPr>
        <w:t xml:space="preserve">, </w:t>
      </w:r>
      <w:r w:rsidRPr="00022D89">
        <w:rPr>
          <w:rFonts w:eastAsia="Calibri"/>
          <w:b/>
          <w:bCs/>
          <w:szCs w:val="24"/>
          <w:u w:val="single"/>
        </w:rPr>
        <w:t>kadastra numurs 9874</w:t>
      </w:r>
      <w:r w:rsidR="00022D89">
        <w:rPr>
          <w:rFonts w:eastAsia="Calibri"/>
          <w:b/>
          <w:bCs/>
          <w:szCs w:val="24"/>
          <w:u w:val="single"/>
        </w:rPr>
        <w:t xml:space="preserve"> </w:t>
      </w:r>
      <w:r w:rsidRPr="00022D89">
        <w:rPr>
          <w:rFonts w:eastAsia="Calibri"/>
          <w:b/>
          <w:bCs/>
          <w:szCs w:val="24"/>
          <w:u w:val="single"/>
        </w:rPr>
        <w:t>006</w:t>
      </w:r>
      <w:r w:rsidR="00022D89">
        <w:rPr>
          <w:rFonts w:eastAsia="Calibri"/>
          <w:b/>
          <w:bCs/>
          <w:szCs w:val="24"/>
          <w:u w:val="single"/>
        </w:rPr>
        <w:t xml:space="preserve"> </w:t>
      </w:r>
      <w:r w:rsidRPr="00022D89">
        <w:rPr>
          <w:rFonts w:eastAsia="Calibri"/>
          <w:b/>
          <w:bCs/>
          <w:szCs w:val="24"/>
          <w:u w:val="single"/>
        </w:rPr>
        <w:t>0224</w:t>
      </w:r>
      <w:r w:rsidR="00D45027" w:rsidRPr="00022D89">
        <w:rPr>
          <w:rFonts w:eastAsia="Calibri"/>
          <w:b/>
          <w:bCs/>
          <w:szCs w:val="24"/>
          <w:u w:val="single"/>
        </w:rPr>
        <w:t>,</w:t>
      </w:r>
      <w:r w:rsidRPr="00022D89">
        <w:rPr>
          <w:rFonts w:eastAsia="Calibri"/>
          <w:szCs w:val="24"/>
          <w:u w:val="single"/>
        </w:rPr>
        <w:t xml:space="preserve"> </w:t>
      </w:r>
      <w:r w:rsidR="00D45027" w:rsidRPr="00022D89">
        <w:rPr>
          <w:rFonts w:eastAsia="Calibri"/>
          <w:b/>
          <w:bCs/>
          <w:szCs w:val="24"/>
          <w:u w:val="single"/>
        </w:rPr>
        <w:t>kopīpašuma domājamās daļas</w:t>
      </w:r>
    </w:p>
    <w:p w:rsidR="006E1F47" w:rsidRDefault="006E1F47" w:rsidP="006E1F47">
      <w:pPr>
        <w:spacing w:after="100" w:afterAutospacing="1"/>
        <w:jc w:val="both"/>
        <w:rPr>
          <w:rFonts w:eastAsia="Calibri"/>
          <w:b/>
          <w:szCs w:val="24"/>
        </w:rPr>
      </w:pPr>
      <w:r w:rsidRPr="00F720DB">
        <w:rPr>
          <w:rFonts w:eastAsia="Calibri"/>
          <w:szCs w:val="24"/>
        </w:rPr>
        <w:t xml:space="preserve">izsolē, kas notiks Ventspilī, Skolas ielā 4, 2.stāvā zālē </w:t>
      </w:r>
      <w:r w:rsidRPr="004109C0">
        <w:rPr>
          <w:rFonts w:eastAsia="Calibri"/>
          <w:szCs w:val="24"/>
        </w:rPr>
        <w:t xml:space="preserve">- </w:t>
      </w:r>
      <w:r w:rsidRPr="004109C0">
        <w:rPr>
          <w:rFonts w:eastAsia="Calibri"/>
          <w:b/>
          <w:szCs w:val="24"/>
        </w:rPr>
        <w:t xml:space="preserve">2019. gada </w:t>
      </w:r>
      <w:r w:rsidR="004109C0">
        <w:rPr>
          <w:rFonts w:eastAsia="Calibri"/>
          <w:b/>
          <w:szCs w:val="24"/>
        </w:rPr>
        <w:t>12</w:t>
      </w:r>
      <w:r w:rsidRPr="004109C0">
        <w:rPr>
          <w:rFonts w:eastAsia="Calibri"/>
          <w:b/>
          <w:szCs w:val="24"/>
        </w:rPr>
        <w:t xml:space="preserve">. </w:t>
      </w:r>
      <w:r w:rsidR="004109C0">
        <w:rPr>
          <w:rFonts w:eastAsia="Calibri"/>
          <w:b/>
          <w:szCs w:val="24"/>
        </w:rPr>
        <w:t>decembrī</w:t>
      </w:r>
      <w:r w:rsidRPr="004109C0">
        <w:rPr>
          <w:rFonts w:eastAsia="Calibri"/>
          <w:b/>
          <w:szCs w:val="24"/>
        </w:rPr>
        <w:t>:</w:t>
      </w:r>
    </w:p>
    <w:tbl>
      <w:tblPr>
        <w:tblStyle w:val="Reatabula"/>
        <w:tblW w:w="8642" w:type="dxa"/>
        <w:tblLook w:val="04A0" w:firstRow="1" w:lastRow="0" w:firstColumn="1" w:lastColumn="0" w:noHBand="0" w:noVBand="1"/>
      </w:tblPr>
      <w:tblGrid>
        <w:gridCol w:w="562"/>
        <w:gridCol w:w="2268"/>
        <w:gridCol w:w="2694"/>
        <w:gridCol w:w="1559"/>
        <w:gridCol w:w="1559"/>
      </w:tblGrid>
      <w:tr w:rsidR="00D45027" w:rsidTr="00D45027">
        <w:trPr>
          <w:trHeight w:val="368"/>
        </w:trPr>
        <w:tc>
          <w:tcPr>
            <w:tcW w:w="562" w:type="dxa"/>
          </w:tcPr>
          <w:p w:rsidR="00D45027" w:rsidRPr="00472005" w:rsidRDefault="00D45027" w:rsidP="001D0544">
            <w:pPr>
              <w:spacing w:line="276" w:lineRule="auto"/>
              <w:jc w:val="both"/>
              <w:rPr>
                <w:rFonts w:eastAsia="Calibri"/>
                <w:sz w:val="22"/>
                <w:szCs w:val="22"/>
              </w:rPr>
            </w:pPr>
            <w:r w:rsidRPr="00472005">
              <w:rPr>
                <w:rFonts w:eastAsia="Calibri"/>
                <w:b/>
                <w:bCs/>
                <w:szCs w:val="24"/>
              </w:rPr>
              <w:t>*</w:t>
            </w:r>
          </w:p>
        </w:tc>
        <w:tc>
          <w:tcPr>
            <w:tcW w:w="2268" w:type="dxa"/>
          </w:tcPr>
          <w:p w:rsidR="00D45027" w:rsidRPr="00D45027" w:rsidRDefault="00D45027" w:rsidP="00D45027">
            <w:pPr>
              <w:spacing w:line="276" w:lineRule="auto"/>
              <w:jc w:val="center"/>
              <w:rPr>
                <w:rFonts w:eastAsia="Calibri"/>
                <w:sz w:val="22"/>
                <w:szCs w:val="22"/>
              </w:rPr>
            </w:pPr>
            <w:r>
              <w:rPr>
                <w:rFonts w:eastAsia="Calibri"/>
                <w:sz w:val="22"/>
                <w:szCs w:val="22"/>
              </w:rPr>
              <w:t>K</w:t>
            </w:r>
            <w:r w:rsidRPr="00D45027">
              <w:rPr>
                <w:rFonts w:eastAsia="Calibri"/>
                <w:sz w:val="22"/>
                <w:szCs w:val="22"/>
              </w:rPr>
              <w:t>opīpašuma domājamā daļa</w:t>
            </w:r>
          </w:p>
        </w:tc>
        <w:tc>
          <w:tcPr>
            <w:tcW w:w="2694" w:type="dxa"/>
          </w:tcPr>
          <w:p w:rsidR="00D45027" w:rsidRDefault="00D45027" w:rsidP="00D45027">
            <w:pPr>
              <w:spacing w:line="276" w:lineRule="auto"/>
              <w:jc w:val="center"/>
              <w:rPr>
                <w:rFonts w:eastAsia="Calibri"/>
                <w:sz w:val="22"/>
                <w:szCs w:val="22"/>
              </w:rPr>
            </w:pPr>
            <w:r w:rsidRPr="00D45027">
              <w:rPr>
                <w:rFonts w:eastAsia="Calibri"/>
                <w:sz w:val="22"/>
                <w:szCs w:val="22"/>
              </w:rPr>
              <w:t>Izsoles objekts –</w:t>
            </w:r>
          </w:p>
          <w:p w:rsidR="00D45027" w:rsidRPr="00472005" w:rsidRDefault="00D45027" w:rsidP="00D45027">
            <w:pPr>
              <w:spacing w:line="276" w:lineRule="auto"/>
              <w:jc w:val="center"/>
              <w:rPr>
                <w:rFonts w:eastAsia="Calibri"/>
                <w:sz w:val="22"/>
                <w:szCs w:val="22"/>
              </w:rPr>
            </w:pPr>
            <w:r>
              <w:rPr>
                <w:rFonts w:eastAsia="Calibri"/>
                <w:sz w:val="22"/>
                <w:szCs w:val="22"/>
              </w:rPr>
              <w:t>nedzīvojamā telpa</w:t>
            </w:r>
          </w:p>
        </w:tc>
        <w:tc>
          <w:tcPr>
            <w:tcW w:w="1559" w:type="dxa"/>
          </w:tcPr>
          <w:p w:rsidR="00D45027" w:rsidRPr="00A00AFB" w:rsidRDefault="00D45027" w:rsidP="00D45027">
            <w:pPr>
              <w:spacing w:line="276" w:lineRule="auto"/>
              <w:jc w:val="center"/>
              <w:rPr>
                <w:rFonts w:eastAsia="Calibri"/>
                <w:sz w:val="22"/>
                <w:szCs w:val="22"/>
              </w:rPr>
            </w:pPr>
            <w:r>
              <w:rPr>
                <w:rFonts w:eastAsia="Calibri"/>
                <w:sz w:val="22"/>
                <w:szCs w:val="22"/>
              </w:rPr>
              <w:t>Telpas platība, m</w:t>
            </w:r>
            <w:r w:rsidRPr="00D45027">
              <w:rPr>
                <w:rFonts w:eastAsia="Calibri"/>
                <w:sz w:val="22"/>
                <w:szCs w:val="22"/>
                <w:vertAlign w:val="superscript"/>
              </w:rPr>
              <w:t>2</w:t>
            </w:r>
          </w:p>
        </w:tc>
        <w:tc>
          <w:tcPr>
            <w:tcW w:w="1559" w:type="dxa"/>
          </w:tcPr>
          <w:p w:rsidR="00D45027" w:rsidRPr="00A00AFB" w:rsidRDefault="00D45027" w:rsidP="001D0544">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00AFB">
              <w:rPr>
                <w:bCs/>
                <w:szCs w:val="24"/>
              </w:rPr>
              <w:t>plkst.</w:t>
            </w:r>
            <w:r>
              <w:rPr>
                <w:bCs/>
                <w:szCs w:val="24"/>
              </w:rPr>
              <w:t xml:space="preserve"> </w:t>
            </w:r>
          </w:p>
        </w:tc>
      </w:tr>
      <w:tr w:rsidR="00D45027" w:rsidTr="00D45027">
        <w:tc>
          <w:tcPr>
            <w:tcW w:w="562" w:type="dxa"/>
          </w:tcPr>
          <w:p w:rsidR="00D45027" w:rsidRDefault="00D45027" w:rsidP="001D0544">
            <w:pPr>
              <w:spacing w:line="276" w:lineRule="auto"/>
              <w:jc w:val="both"/>
              <w:rPr>
                <w:rFonts w:eastAsia="Calibri"/>
                <w:szCs w:val="24"/>
              </w:rPr>
            </w:pPr>
          </w:p>
        </w:tc>
        <w:tc>
          <w:tcPr>
            <w:tcW w:w="2268" w:type="dxa"/>
          </w:tcPr>
          <w:p w:rsidR="00D45027" w:rsidRPr="00472005" w:rsidRDefault="00D45027" w:rsidP="001D0544">
            <w:pPr>
              <w:spacing w:line="276" w:lineRule="auto"/>
              <w:jc w:val="both"/>
              <w:rPr>
                <w:rFonts w:eastAsia="Calibri"/>
                <w:b/>
                <w:bCs/>
                <w:szCs w:val="24"/>
              </w:rPr>
            </w:pPr>
            <w:r>
              <w:rPr>
                <w:rFonts w:eastAsia="Calibri"/>
                <w:b/>
                <w:bCs/>
                <w:szCs w:val="24"/>
              </w:rPr>
              <w:t>¼ domājamā daļa</w:t>
            </w:r>
          </w:p>
        </w:tc>
        <w:tc>
          <w:tcPr>
            <w:tcW w:w="2694" w:type="dxa"/>
          </w:tcPr>
          <w:p w:rsidR="00D45027" w:rsidRPr="00472005" w:rsidRDefault="00D45027" w:rsidP="001D0544">
            <w:pPr>
              <w:spacing w:line="276" w:lineRule="auto"/>
              <w:jc w:val="both"/>
              <w:rPr>
                <w:rFonts w:eastAsia="Calibri"/>
                <w:b/>
                <w:bCs/>
                <w:szCs w:val="24"/>
              </w:rPr>
            </w:pPr>
            <w:r>
              <w:rPr>
                <w:rFonts w:eastAsia="Calibri"/>
                <w:b/>
                <w:bCs/>
                <w:szCs w:val="24"/>
              </w:rPr>
              <w:t>Telpa Nr.1</w:t>
            </w:r>
          </w:p>
        </w:tc>
        <w:tc>
          <w:tcPr>
            <w:tcW w:w="1559" w:type="dxa"/>
          </w:tcPr>
          <w:p w:rsidR="00D45027" w:rsidRPr="00A00AFB" w:rsidRDefault="00D45027" w:rsidP="001D0544">
            <w:pPr>
              <w:spacing w:line="276" w:lineRule="auto"/>
              <w:jc w:val="both"/>
              <w:rPr>
                <w:rFonts w:eastAsia="Calibri"/>
                <w:b/>
                <w:bCs/>
                <w:szCs w:val="24"/>
              </w:rPr>
            </w:pPr>
            <w:r>
              <w:rPr>
                <w:rFonts w:eastAsia="Calibri"/>
                <w:b/>
                <w:bCs/>
                <w:szCs w:val="24"/>
              </w:rPr>
              <w:t>32,6</w:t>
            </w:r>
          </w:p>
        </w:tc>
        <w:tc>
          <w:tcPr>
            <w:tcW w:w="1559" w:type="dxa"/>
          </w:tcPr>
          <w:p w:rsidR="00D45027" w:rsidRPr="00A00AFB" w:rsidRDefault="00D45027" w:rsidP="001D0544">
            <w:pPr>
              <w:spacing w:line="276" w:lineRule="auto"/>
              <w:jc w:val="both"/>
              <w:rPr>
                <w:rFonts w:eastAsia="Calibri"/>
                <w:b/>
                <w:bCs/>
                <w:szCs w:val="24"/>
              </w:rPr>
            </w:pPr>
            <w:r w:rsidRPr="00A00AFB">
              <w:rPr>
                <w:rFonts w:eastAsia="Calibri"/>
                <w:b/>
                <w:bCs/>
                <w:szCs w:val="24"/>
              </w:rPr>
              <w:t>1</w:t>
            </w:r>
            <w:r w:rsidR="004109C0">
              <w:rPr>
                <w:rFonts w:eastAsia="Calibri"/>
                <w:b/>
                <w:bCs/>
                <w:szCs w:val="24"/>
              </w:rPr>
              <w:t>5</w:t>
            </w:r>
            <w:r w:rsidRPr="00A00AFB">
              <w:rPr>
                <w:rFonts w:eastAsia="Calibri"/>
                <w:b/>
                <w:bCs/>
                <w:szCs w:val="24"/>
              </w:rPr>
              <w:t>:</w:t>
            </w:r>
            <w:r>
              <w:rPr>
                <w:rFonts w:eastAsia="Calibri"/>
                <w:b/>
                <w:bCs/>
                <w:szCs w:val="24"/>
              </w:rPr>
              <w:t>00</w:t>
            </w:r>
          </w:p>
        </w:tc>
      </w:tr>
      <w:tr w:rsidR="00D45027" w:rsidTr="00D45027">
        <w:tc>
          <w:tcPr>
            <w:tcW w:w="562" w:type="dxa"/>
          </w:tcPr>
          <w:p w:rsidR="00D45027" w:rsidRDefault="00D45027" w:rsidP="001D0544">
            <w:pPr>
              <w:spacing w:line="276" w:lineRule="auto"/>
              <w:jc w:val="both"/>
              <w:rPr>
                <w:rFonts w:eastAsia="Calibri"/>
                <w:szCs w:val="24"/>
              </w:rPr>
            </w:pPr>
          </w:p>
        </w:tc>
        <w:tc>
          <w:tcPr>
            <w:tcW w:w="2268" w:type="dxa"/>
          </w:tcPr>
          <w:p w:rsidR="00D45027" w:rsidRPr="00472005" w:rsidRDefault="00D45027" w:rsidP="001D0544">
            <w:pPr>
              <w:spacing w:line="276" w:lineRule="auto"/>
              <w:jc w:val="both"/>
              <w:rPr>
                <w:rFonts w:eastAsia="Calibri"/>
                <w:b/>
                <w:bCs/>
                <w:szCs w:val="24"/>
              </w:rPr>
            </w:pPr>
            <w:r>
              <w:rPr>
                <w:rFonts w:eastAsia="Calibri"/>
                <w:b/>
                <w:bCs/>
                <w:szCs w:val="24"/>
              </w:rPr>
              <w:t>¼ domājamā daļa</w:t>
            </w:r>
          </w:p>
        </w:tc>
        <w:tc>
          <w:tcPr>
            <w:tcW w:w="2694" w:type="dxa"/>
          </w:tcPr>
          <w:p w:rsidR="00D45027" w:rsidRPr="00472005" w:rsidRDefault="00D45027" w:rsidP="001D0544">
            <w:pPr>
              <w:spacing w:line="276" w:lineRule="auto"/>
              <w:jc w:val="both"/>
              <w:rPr>
                <w:rFonts w:eastAsia="Calibri"/>
                <w:b/>
                <w:bCs/>
                <w:szCs w:val="24"/>
              </w:rPr>
            </w:pPr>
            <w:r>
              <w:rPr>
                <w:rFonts w:eastAsia="Calibri"/>
                <w:b/>
                <w:bCs/>
                <w:szCs w:val="24"/>
              </w:rPr>
              <w:t>Telpa Nr.2</w:t>
            </w:r>
          </w:p>
        </w:tc>
        <w:tc>
          <w:tcPr>
            <w:tcW w:w="1559" w:type="dxa"/>
          </w:tcPr>
          <w:p w:rsidR="00D45027" w:rsidRPr="00A00AFB" w:rsidRDefault="00D45027" w:rsidP="001D0544">
            <w:pPr>
              <w:spacing w:line="276" w:lineRule="auto"/>
              <w:jc w:val="both"/>
              <w:rPr>
                <w:rFonts w:eastAsia="Calibri"/>
                <w:b/>
                <w:bCs/>
                <w:szCs w:val="24"/>
              </w:rPr>
            </w:pPr>
            <w:r>
              <w:rPr>
                <w:rFonts w:eastAsia="Calibri"/>
                <w:b/>
                <w:bCs/>
                <w:szCs w:val="24"/>
              </w:rPr>
              <w:t>31,3</w:t>
            </w:r>
          </w:p>
        </w:tc>
        <w:tc>
          <w:tcPr>
            <w:tcW w:w="1559" w:type="dxa"/>
          </w:tcPr>
          <w:p w:rsidR="00D45027" w:rsidRPr="00A00AFB" w:rsidRDefault="00D45027" w:rsidP="001D0544">
            <w:pPr>
              <w:spacing w:line="276" w:lineRule="auto"/>
              <w:jc w:val="both"/>
              <w:rPr>
                <w:rFonts w:eastAsia="Calibri"/>
                <w:b/>
                <w:bCs/>
                <w:szCs w:val="24"/>
              </w:rPr>
            </w:pPr>
            <w:r w:rsidRPr="00A00AFB">
              <w:rPr>
                <w:rFonts w:eastAsia="Calibri"/>
                <w:b/>
                <w:bCs/>
                <w:szCs w:val="24"/>
              </w:rPr>
              <w:t>1</w:t>
            </w:r>
            <w:r w:rsidR="004109C0">
              <w:rPr>
                <w:rFonts w:eastAsia="Calibri"/>
                <w:b/>
                <w:bCs/>
                <w:szCs w:val="24"/>
              </w:rPr>
              <w:t>5</w:t>
            </w:r>
            <w:r w:rsidRPr="00A00AFB">
              <w:rPr>
                <w:rFonts w:eastAsia="Calibri"/>
                <w:b/>
                <w:bCs/>
                <w:szCs w:val="24"/>
              </w:rPr>
              <w:t>:</w:t>
            </w:r>
            <w:r w:rsidR="004109C0">
              <w:rPr>
                <w:rFonts w:eastAsia="Calibri"/>
                <w:b/>
                <w:bCs/>
                <w:szCs w:val="24"/>
              </w:rPr>
              <w:t>05</w:t>
            </w:r>
          </w:p>
        </w:tc>
      </w:tr>
      <w:tr w:rsidR="00D45027" w:rsidTr="00D45027">
        <w:tc>
          <w:tcPr>
            <w:tcW w:w="562" w:type="dxa"/>
          </w:tcPr>
          <w:p w:rsidR="00D45027" w:rsidRDefault="00D45027" w:rsidP="001D0544">
            <w:pPr>
              <w:spacing w:line="276" w:lineRule="auto"/>
              <w:jc w:val="both"/>
              <w:rPr>
                <w:rFonts w:eastAsia="Calibri"/>
                <w:szCs w:val="24"/>
              </w:rPr>
            </w:pPr>
          </w:p>
        </w:tc>
        <w:tc>
          <w:tcPr>
            <w:tcW w:w="2268" w:type="dxa"/>
          </w:tcPr>
          <w:p w:rsidR="00D45027" w:rsidRPr="00472005" w:rsidRDefault="00D45027" w:rsidP="001D0544">
            <w:pPr>
              <w:spacing w:line="276" w:lineRule="auto"/>
              <w:jc w:val="both"/>
              <w:rPr>
                <w:rFonts w:eastAsia="Calibri"/>
                <w:b/>
                <w:bCs/>
                <w:szCs w:val="24"/>
              </w:rPr>
            </w:pPr>
            <w:r>
              <w:rPr>
                <w:rFonts w:eastAsia="Calibri"/>
                <w:b/>
                <w:bCs/>
                <w:szCs w:val="24"/>
              </w:rPr>
              <w:t>¼ domājamā daļa</w:t>
            </w:r>
          </w:p>
        </w:tc>
        <w:tc>
          <w:tcPr>
            <w:tcW w:w="2694" w:type="dxa"/>
          </w:tcPr>
          <w:p w:rsidR="00D45027" w:rsidRPr="00472005" w:rsidRDefault="00D45027" w:rsidP="001D0544">
            <w:pPr>
              <w:spacing w:line="276" w:lineRule="auto"/>
              <w:jc w:val="both"/>
              <w:rPr>
                <w:rFonts w:eastAsia="Calibri"/>
                <w:b/>
                <w:bCs/>
                <w:szCs w:val="24"/>
              </w:rPr>
            </w:pPr>
            <w:r>
              <w:rPr>
                <w:rFonts w:eastAsia="Calibri"/>
                <w:b/>
                <w:bCs/>
                <w:szCs w:val="24"/>
              </w:rPr>
              <w:t>Telpa Nr.3</w:t>
            </w:r>
          </w:p>
        </w:tc>
        <w:tc>
          <w:tcPr>
            <w:tcW w:w="1559" w:type="dxa"/>
          </w:tcPr>
          <w:p w:rsidR="00D45027" w:rsidRPr="00A00AFB" w:rsidRDefault="00D45027" w:rsidP="001D0544">
            <w:pPr>
              <w:spacing w:line="276" w:lineRule="auto"/>
              <w:jc w:val="both"/>
              <w:rPr>
                <w:rFonts w:eastAsia="Calibri"/>
                <w:b/>
                <w:bCs/>
                <w:szCs w:val="24"/>
              </w:rPr>
            </w:pPr>
            <w:r>
              <w:rPr>
                <w:rFonts w:eastAsia="Calibri"/>
                <w:b/>
                <w:bCs/>
                <w:szCs w:val="24"/>
              </w:rPr>
              <w:t>31,9</w:t>
            </w:r>
          </w:p>
        </w:tc>
        <w:tc>
          <w:tcPr>
            <w:tcW w:w="1559" w:type="dxa"/>
          </w:tcPr>
          <w:p w:rsidR="00D45027" w:rsidRPr="00A00AFB" w:rsidRDefault="00D45027" w:rsidP="001D0544">
            <w:pPr>
              <w:spacing w:line="276" w:lineRule="auto"/>
              <w:jc w:val="both"/>
              <w:rPr>
                <w:rFonts w:eastAsia="Calibri"/>
                <w:b/>
                <w:bCs/>
                <w:szCs w:val="24"/>
              </w:rPr>
            </w:pPr>
            <w:r w:rsidRPr="00A00AFB">
              <w:rPr>
                <w:rFonts w:eastAsia="Calibri"/>
                <w:b/>
                <w:bCs/>
                <w:szCs w:val="24"/>
              </w:rPr>
              <w:t>1</w:t>
            </w:r>
            <w:r w:rsidR="004109C0">
              <w:rPr>
                <w:rFonts w:eastAsia="Calibri"/>
                <w:b/>
                <w:bCs/>
                <w:szCs w:val="24"/>
              </w:rPr>
              <w:t>5</w:t>
            </w:r>
            <w:r w:rsidRPr="00A00AFB">
              <w:rPr>
                <w:rFonts w:eastAsia="Calibri"/>
                <w:b/>
                <w:bCs/>
                <w:szCs w:val="24"/>
              </w:rPr>
              <w:t>:</w:t>
            </w:r>
            <w:r w:rsidR="004109C0">
              <w:rPr>
                <w:rFonts w:eastAsia="Calibri"/>
                <w:b/>
                <w:bCs/>
                <w:szCs w:val="24"/>
              </w:rPr>
              <w:t>1</w:t>
            </w:r>
            <w:r>
              <w:rPr>
                <w:rFonts w:eastAsia="Calibri"/>
                <w:b/>
                <w:bCs/>
                <w:szCs w:val="24"/>
              </w:rPr>
              <w:t>0</w:t>
            </w:r>
          </w:p>
        </w:tc>
      </w:tr>
      <w:tr w:rsidR="00D45027" w:rsidTr="00D45027">
        <w:tc>
          <w:tcPr>
            <w:tcW w:w="562" w:type="dxa"/>
          </w:tcPr>
          <w:p w:rsidR="00D45027" w:rsidRDefault="00D45027" w:rsidP="001D0544">
            <w:pPr>
              <w:spacing w:line="276" w:lineRule="auto"/>
              <w:jc w:val="both"/>
              <w:rPr>
                <w:rFonts w:eastAsia="Calibri"/>
                <w:szCs w:val="24"/>
              </w:rPr>
            </w:pPr>
          </w:p>
        </w:tc>
        <w:tc>
          <w:tcPr>
            <w:tcW w:w="2268" w:type="dxa"/>
          </w:tcPr>
          <w:p w:rsidR="00D45027" w:rsidRDefault="00D45027" w:rsidP="001D0544">
            <w:pPr>
              <w:spacing w:line="276" w:lineRule="auto"/>
              <w:jc w:val="both"/>
              <w:rPr>
                <w:rFonts w:eastAsia="Calibri"/>
                <w:b/>
                <w:bCs/>
                <w:szCs w:val="24"/>
              </w:rPr>
            </w:pPr>
            <w:r>
              <w:rPr>
                <w:rFonts w:eastAsia="Calibri"/>
                <w:b/>
                <w:bCs/>
                <w:szCs w:val="24"/>
              </w:rPr>
              <w:t>¼ domājamā daļa</w:t>
            </w:r>
          </w:p>
        </w:tc>
        <w:tc>
          <w:tcPr>
            <w:tcW w:w="2694" w:type="dxa"/>
          </w:tcPr>
          <w:p w:rsidR="00D45027" w:rsidRPr="00472005" w:rsidRDefault="00D45027" w:rsidP="001D0544">
            <w:pPr>
              <w:spacing w:line="276" w:lineRule="auto"/>
              <w:jc w:val="both"/>
              <w:rPr>
                <w:rFonts w:eastAsia="Calibri"/>
                <w:b/>
                <w:bCs/>
                <w:szCs w:val="24"/>
              </w:rPr>
            </w:pPr>
            <w:r>
              <w:rPr>
                <w:rFonts w:eastAsia="Calibri"/>
                <w:b/>
                <w:bCs/>
                <w:szCs w:val="24"/>
              </w:rPr>
              <w:t>Telpa Nr.4</w:t>
            </w:r>
          </w:p>
        </w:tc>
        <w:tc>
          <w:tcPr>
            <w:tcW w:w="1559" w:type="dxa"/>
          </w:tcPr>
          <w:p w:rsidR="00D45027" w:rsidRPr="00A00AFB" w:rsidRDefault="00D45027" w:rsidP="001D0544">
            <w:pPr>
              <w:spacing w:line="276" w:lineRule="auto"/>
              <w:jc w:val="both"/>
              <w:rPr>
                <w:rFonts w:eastAsia="Calibri"/>
                <w:b/>
                <w:bCs/>
                <w:szCs w:val="24"/>
              </w:rPr>
            </w:pPr>
            <w:r>
              <w:rPr>
                <w:rFonts w:eastAsia="Calibri"/>
                <w:b/>
                <w:bCs/>
                <w:szCs w:val="24"/>
              </w:rPr>
              <w:t>29,1</w:t>
            </w:r>
          </w:p>
        </w:tc>
        <w:tc>
          <w:tcPr>
            <w:tcW w:w="1559" w:type="dxa"/>
          </w:tcPr>
          <w:p w:rsidR="00D45027" w:rsidRPr="00A00AFB" w:rsidRDefault="00D45027" w:rsidP="001D0544">
            <w:pPr>
              <w:spacing w:line="276" w:lineRule="auto"/>
              <w:jc w:val="both"/>
              <w:rPr>
                <w:rFonts w:eastAsia="Calibri"/>
                <w:b/>
                <w:bCs/>
                <w:szCs w:val="24"/>
              </w:rPr>
            </w:pPr>
            <w:r>
              <w:rPr>
                <w:rFonts w:eastAsia="Calibri"/>
                <w:b/>
                <w:bCs/>
                <w:szCs w:val="24"/>
              </w:rPr>
              <w:t>1</w:t>
            </w:r>
            <w:r w:rsidR="004109C0">
              <w:rPr>
                <w:rFonts w:eastAsia="Calibri"/>
                <w:b/>
                <w:bCs/>
                <w:szCs w:val="24"/>
              </w:rPr>
              <w:t>5</w:t>
            </w:r>
            <w:r>
              <w:rPr>
                <w:rFonts w:eastAsia="Calibri"/>
                <w:b/>
                <w:bCs/>
                <w:szCs w:val="24"/>
              </w:rPr>
              <w:t>:</w:t>
            </w:r>
            <w:r w:rsidR="004109C0">
              <w:rPr>
                <w:rFonts w:eastAsia="Calibri"/>
                <w:b/>
                <w:bCs/>
                <w:szCs w:val="24"/>
              </w:rPr>
              <w:t>15</w:t>
            </w:r>
          </w:p>
        </w:tc>
      </w:tr>
    </w:tbl>
    <w:p w:rsidR="006E1F47" w:rsidRPr="00472005" w:rsidRDefault="006E1F47" w:rsidP="006E1F47">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320C37" w:rsidRPr="00022D89" w:rsidRDefault="00320C37" w:rsidP="00320C37">
      <w:pPr>
        <w:ind w:firstLine="720"/>
        <w:jc w:val="both"/>
        <w:rPr>
          <w:sz w:val="20"/>
          <w:lang w:bidi="yi-Hebr"/>
        </w:rPr>
      </w:pPr>
      <w:r w:rsidRPr="00022D89">
        <w:rPr>
          <w:sz w:val="20"/>
          <w:lang w:bidi="yi-Hebr"/>
        </w:rPr>
        <w:t>Ar šā pieteikuma iesniegšanu apliecinu, ka:</w:t>
      </w:r>
    </w:p>
    <w:p w:rsidR="00320C37" w:rsidRPr="00022D89" w:rsidRDefault="00320C37" w:rsidP="00320C37">
      <w:pPr>
        <w:pStyle w:val="Sarakstarindkopa"/>
        <w:numPr>
          <w:ilvl w:val="0"/>
          <w:numId w:val="14"/>
        </w:numPr>
        <w:rPr>
          <w:sz w:val="20"/>
          <w:u w:val="single"/>
          <w:lang w:bidi="yi-Hebr"/>
        </w:rPr>
      </w:pPr>
      <w:r w:rsidRPr="00022D89">
        <w:rPr>
          <w:sz w:val="20"/>
          <w:lang w:bidi="yi-Hebr"/>
        </w:rPr>
        <w:t>esmu iepazinies ar izsoles noteikumiem un to nosacījumi man ir saprotami;</w:t>
      </w:r>
    </w:p>
    <w:p w:rsidR="00320C37" w:rsidRPr="00022D89" w:rsidRDefault="00320C37" w:rsidP="00320C37">
      <w:pPr>
        <w:pStyle w:val="Sarakstarindkopa"/>
        <w:numPr>
          <w:ilvl w:val="0"/>
          <w:numId w:val="14"/>
        </w:numPr>
        <w:rPr>
          <w:color w:val="000000" w:themeColor="text1"/>
          <w:sz w:val="20"/>
          <w:u w:val="single"/>
          <w:lang w:bidi="yi-Hebr"/>
        </w:rPr>
      </w:pPr>
      <w:r w:rsidRPr="00022D89">
        <w:rPr>
          <w:color w:val="000000" w:themeColor="text1"/>
          <w:sz w:val="20"/>
          <w:lang w:bidi="yi-Hebr"/>
        </w:rPr>
        <w:t>s</w:t>
      </w:r>
      <w:r w:rsidRPr="00022D89">
        <w:rPr>
          <w:color w:val="000000" w:themeColor="text1"/>
          <w:sz w:val="20"/>
        </w:rPr>
        <w:t>niegtās ziņas par izsoles dalībnieku ir patiesas, precīzas un pareizas;</w:t>
      </w:r>
    </w:p>
    <w:p w:rsidR="00320C37" w:rsidRPr="00022D89" w:rsidRDefault="00320C37" w:rsidP="00320C37">
      <w:pPr>
        <w:pStyle w:val="Sarakstarindkopa"/>
        <w:numPr>
          <w:ilvl w:val="0"/>
          <w:numId w:val="14"/>
        </w:numPr>
        <w:rPr>
          <w:color w:val="000000" w:themeColor="text1"/>
          <w:sz w:val="20"/>
          <w:u w:val="single"/>
          <w:lang w:bidi="yi-Hebr"/>
        </w:rPr>
      </w:pPr>
      <w:r w:rsidRPr="00022D89">
        <w:rPr>
          <w:color w:val="000000" w:themeColor="text1"/>
          <w:sz w:val="2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022D89">
        <w:rPr>
          <w:i/>
          <w:color w:val="000000" w:themeColor="text1"/>
          <w:sz w:val="20"/>
        </w:rPr>
        <w:t>datuaizsardziba@ventspilsnd.lv</w:t>
      </w:r>
      <w:r w:rsidRPr="00022D89">
        <w:rPr>
          <w:color w:val="000000" w:themeColor="text1"/>
          <w:sz w:val="20"/>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95519F">
        <w:rPr>
          <w:rFonts w:eastAsia="Calibri"/>
          <w:szCs w:val="24"/>
        </w:rPr>
        <w:t>201</w:t>
      </w:r>
      <w:r>
        <w:rPr>
          <w:rFonts w:eastAsia="Calibri"/>
          <w:szCs w:val="24"/>
        </w:rPr>
        <w:t>9</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B761DC" w:rsidRPr="00436E9E" w:rsidRDefault="00B761DC" w:rsidP="00B761DC">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proofErr w:type="spellStart"/>
      <w:r w:rsidR="00022D89">
        <w:rPr>
          <w:rFonts w:eastAsia="Calibri"/>
          <w:sz w:val="16"/>
          <w:szCs w:val="16"/>
        </w:rPr>
        <w:t>Apsaines</w:t>
      </w:r>
      <w:proofErr w:type="spellEnd"/>
      <w:r w:rsidRPr="00436E9E">
        <w:rPr>
          <w:rFonts w:eastAsia="Calibri"/>
          <w:sz w:val="16"/>
          <w:szCs w:val="16"/>
        </w:rPr>
        <w:t xml:space="preserve">”, </w:t>
      </w:r>
      <w:r w:rsidR="00022D89">
        <w:rPr>
          <w:rFonts w:eastAsia="Calibri"/>
          <w:sz w:val="16"/>
          <w:szCs w:val="16"/>
        </w:rPr>
        <w:t>Usmas</w:t>
      </w:r>
      <w:r w:rsidRPr="00436E9E">
        <w:rPr>
          <w:rFonts w:eastAsia="Calibri"/>
          <w:sz w:val="16"/>
          <w:szCs w:val="16"/>
        </w:rPr>
        <w:t xml:space="preserve"> pagastā, izsoles noteikumi”</w:t>
      </w:r>
    </w:p>
    <w:p w:rsidR="00B761DC" w:rsidRDefault="00B761DC"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w:t>
      </w:r>
      <w:r w:rsidR="00022D89">
        <w:rPr>
          <w:rFonts w:eastAsia="Calibri"/>
          <w:sz w:val="16"/>
          <w:szCs w:val="16"/>
        </w:rPr>
        <w:t>31</w:t>
      </w:r>
      <w:r>
        <w:rPr>
          <w:rFonts w:eastAsia="Calibri"/>
          <w:sz w:val="16"/>
          <w:szCs w:val="16"/>
        </w:rPr>
        <w:t xml:space="preserve">. </w:t>
      </w:r>
      <w:r w:rsidR="00022D89">
        <w:rPr>
          <w:rFonts w:eastAsia="Calibri"/>
          <w:sz w:val="16"/>
          <w:szCs w:val="16"/>
        </w:rPr>
        <w:t>okto</w:t>
      </w:r>
      <w:r>
        <w:rPr>
          <w:rFonts w:eastAsia="Calibri"/>
          <w:sz w:val="16"/>
          <w:szCs w:val="16"/>
        </w:rPr>
        <w:t>bra</w:t>
      </w:r>
    </w:p>
    <w:p w:rsidR="00B761DC"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4319E3">
        <w:rPr>
          <w:rFonts w:eastAsia="Calibri"/>
          <w:sz w:val="16"/>
          <w:szCs w:val="16"/>
        </w:rPr>
        <w:t>52, 8</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201</w:t>
      </w:r>
      <w:r>
        <w:rPr>
          <w:rFonts w:eastAsia="Calibri"/>
          <w:szCs w:val="24"/>
        </w:rPr>
        <w:t>9</w:t>
      </w:r>
      <w:r w:rsidRPr="0095519F">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Pr="00022D89" w:rsidRDefault="00320C37" w:rsidP="00320C37">
      <w:pPr>
        <w:tabs>
          <w:tab w:val="num" w:pos="709"/>
        </w:tabs>
        <w:spacing w:line="276" w:lineRule="auto"/>
        <w:ind w:hanging="11"/>
        <w:jc w:val="center"/>
        <w:rPr>
          <w:rFonts w:eastAsia="Calibri"/>
          <w:b/>
          <w:szCs w:val="24"/>
          <w:u w:val="single"/>
        </w:rPr>
      </w:pPr>
      <w:r w:rsidRPr="00022D89">
        <w:rPr>
          <w:rFonts w:eastAsia="Calibri"/>
          <w:b/>
          <w:szCs w:val="24"/>
          <w:u w:val="single"/>
        </w:rPr>
        <w:t xml:space="preserve">    “</w:t>
      </w:r>
      <w:proofErr w:type="spellStart"/>
      <w:r w:rsidR="00022D89" w:rsidRPr="00022D89">
        <w:rPr>
          <w:rFonts w:eastAsia="Calibri"/>
          <w:b/>
          <w:szCs w:val="24"/>
          <w:u w:val="single"/>
        </w:rPr>
        <w:t>Apsaines</w:t>
      </w:r>
      <w:proofErr w:type="spellEnd"/>
      <w:r w:rsidRPr="00022D89">
        <w:rPr>
          <w:rFonts w:eastAsia="Calibri"/>
          <w:b/>
          <w:szCs w:val="24"/>
          <w:u w:val="single"/>
        </w:rPr>
        <w:t>”, kadastra numurs 98</w:t>
      </w:r>
      <w:r w:rsidR="00022D89" w:rsidRPr="00022D89">
        <w:rPr>
          <w:rFonts w:eastAsia="Calibri"/>
          <w:b/>
          <w:szCs w:val="24"/>
          <w:u w:val="single"/>
        </w:rPr>
        <w:t>74</w:t>
      </w:r>
      <w:r w:rsidRPr="00022D89">
        <w:rPr>
          <w:rFonts w:eastAsia="Calibri"/>
          <w:b/>
          <w:szCs w:val="24"/>
          <w:u w:val="single"/>
        </w:rPr>
        <w:t xml:space="preserve"> </w:t>
      </w:r>
      <w:r w:rsidR="00022D89" w:rsidRPr="00022D89">
        <w:rPr>
          <w:rFonts w:eastAsia="Calibri"/>
          <w:b/>
          <w:szCs w:val="24"/>
          <w:u w:val="single"/>
        </w:rPr>
        <w:t>006</w:t>
      </w:r>
      <w:r w:rsidRPr="00022D89">
        <w:rPr>
          <w:rFonts w:eastAsia="Calibri"/>
          <w:b/>
          <w:szCs w:val="24"/>
          <w:u w:val="single"/>
        </w:rPr>
        <w:t xml:space="preserve"> 0</w:t>
      </w:r>
      <w:r w:rsidR="00B761DC" w:rsidRPr="00022D89">
        <w:rPr>
          <w:rFonts w:eastAsia="Calibri"/>
          <w:b/>
          <w:szCs w:val="24"/>
          <w:u w:val="single"/>
        </w:rPr>
        <w:t>2</w:t>
      </w:r>
      <w:r w:rsidRPr="00022D89">
        <w:rPr>
          <w:rFonts w:eastAsia="Calibri"/>
          <w:b/>
          <w:szCs w:val="24"/>
          <w:u w:val="single"/>
        </w:rPr>
        <w:t>2</w:t>
      </w:r>
      <w:r w:rsidR="00022D89" w:rsidRPr="00022D89">
        <w:rPr>
          <w:rFonts w:eastAsia="Calibri"/>
          <w:b/>
          <w:szCs w:val="24"/>
          <w:u w:val="single"/>
        </w:rPr>
        <w:t>4</w:t>
      </w:r>
      <w:r w:rsidRPr="00022D89">
        <w:rPr>
          <w:rFonts w:eastAsia="Calibri"/>
          <w:b/>
          <w:szCs w:val="24"/>
          <w:u w:val="single"/>
        </w:rPr>
        <w:t>,</w:t>
      </w:r>
    </w:p>
    <w:p w:rsidR="00320C37" w:rsidRPr="00022D89" w:rsidRDefault="00022D89" w:rsidP="00320C37">
      <w:pPr>
        <w:tabs>
          <w:tab w:val="num" w:pos="709"/>
        </w:tabs>
        <w:spacing w:line="276" w:lineRule="auto"/>
        <w:ind w:hanging="11"/>
        <w:jc w:val="center"/>
        <w:rPr>
          <w:rFonts w:eastAsia="Calibri"/>
          <w:b/>
          <w:szCs w:val="24"/>
          <w:u w:val="single"/>
        </w:rPr>
      </w:pPr>
      <w:r w:rsidRPr="00022D89">
        <w:rPr>
          <w:rFonts w:eastAsia="Calibri"/>
          <w:b/>
          <w:szCs w:val="24"/>
          <w:u w:val="single"/>
        </w:rPr>
        <w:t>Usma, Usmas</w:t>
      </w:r>
      <w:r w:rsidR="00320C37" w:rsidRPr="00022D89">
        <w:rPr>
          <w:rFonts w:eastAsia="Calibri"/>
          <w:b/>
          <w:szCs w:val="24"/>
          <w:u w:val="single"/>
        </w:rPr>
        <w:t xml:space="preserve"> pag., Ventspils nov., LV-36</w:t>
      </w:r>
      <w:r w:rsidRPr="00022D89">
        <w:rPr>
          <w:rFonts w:eastAsia="Calibri"/>
          <w:b/>
          <w:szCs w:val="24"/>
          <w:u w:val="single"/>
        </w:rPr>
        <w:t>19, kopīpašuma domājamās daļas</w:t>
      </w:r>
    </w:p>
    <w:p w:rsidR="00022D89" w:rsidRDefault="00022D89" w:rsidP="00320C37">
      <w:pPr>
        <w:jc w:val="both"/>
        <w:rPr>
          <w:rFonts w:eastAsia="Calibri"/>
          <w:szCs w:val="24"/>
        </w:rPr>
      </w:pPr>
    </w:p>
    <w:p w:rsidR="00022D89" w:rsidRDefault="00022D89" w:rsidP="00022D89">
      <w:pPr>
        <w:spacing w:after="100" w:afterAutospacing="1"/>
        <w:jc w:val="both"/>
        <w:rPr>
          <w:rFonts w:eastAsia="Calibri"/>
          <w:b/>
          <w:szCs w:val="24"/>
        </w:rPr>
      </w:pPr>
      <w:r w:rsidRPr="005D573D">
        <w:rPr>
          <w:rFonts w:eastAsia="Calibri"/>
          <w:szCs w:val="24"/>
        </w:rPr>
        <w:t xml:space="preserve">izsolē, kas notiks Ventspilī, Skolas ielā 4, 2.stāvā zālē - </w:t>
      </w:r>
      <w:r w:rsidRPr="005D573D">
        <w:rPr>
          <w:rFonts w:eastAsia="Calibri"/>
          <w:b/>
          <w:szCs w:val="24"/>
        </w:rPr>
        <w:t xml:space="preserve">2019. gada </w:t>
      </w:r>
      <w:r w:rsidR="005D573D">
        <w:rPr>
          <w:rFonts w:eastAsia="Calibri"/>
          <w:b/>
          <w:szCs w:val="24"/>
        </w:rPr>
        <w:t>12</w:t>
      </w:r>
      <w:r w:rsidRPr="005D573D">
        <w:rPr>
          <w:rFonts w:eastAsia="Calibri"/>
          <w:b/>
          <w:szCs w:val="24"/>
        </w:rPr>
        <w:t xml:space="preserve">. </w:t>
      </w:r>
      <w:r w:rsidR="005D573D">
        <w:rPr>
          <w:rFonts w:eastAsia="Calibri"/>
          <w:b/>
          <w:szCs w:val="24"/>
        </w:rPr>
        <w:t>decembrī</w:t>
      </w:r>
      <w:r w:rsidRPr="005D573D">
        <w:rPr>
          <w:rFonts w:eastAsia="Calibri"/>
          <w:b/>
          <w:szCs w:val="24"/>
        </w:rPr>
        <w:t>:</w:t>
      </w:r>
    </w:p>
    <w:tbl>
      <w:tblPr>
        <w:tblStyle w:val="Reatabula"/>
        <w:tblW w:w="8642" w:type="dxa"/>
        <w:tblLook w:val="04A0" w:firstRow="1" w:lastRow="0" w:firstColumn="1" w:lastColumn="0" w:noHBand="0" w:noVBand="1"/>
      </w:tblPr>
      <w:tblGrid>
        <w:gridCol w:w="562"/>
        <w:gridCol w:w="2268"/>
        <w:gridCol w:w="2694"/>
        <w:gridCol w:w="1559"/>
        <w:gridCol w:w="1559"/>
      </w:tblGrid>
      <w:tr w:rsidR="00022D89" w:rsidTr="001D0544">
        <w:trPr>
          <w:trHeight w:val="368"/>
        </w:trPr>
        <w:tc>
          <w:tcPr>
            <w:tcW w:w="562" w:type="dxa"/>
          </w:tcPr>
          <w:p w:rsidR="00022D89" w:rsidRPr="00472005" w:rsidRDefault="00022D89" w:rsidP="001D0544">
            <w:pPr>
              <w:spacing w:line="276" w:lineRule="auto"/>
              <w:jc w:val="both"/>
              <w:rPr>
                <w:rFonts w:eastAsia="Calibri"/>
                <w:sz w:val="22"/>
                <w:szCs w:val="22"/>
              </w:rPr>
            </w:pPr>
            <w:r w:rsidRPr="00472005">
              <w:rPr>
                <w:rFonts w:eastAsia="Calibri"/>
                <w:b/>
                <w:bCs/>
                <w:szCs w:val="24"/>
              </w:rPr>
              <w:t>*</w:t>
            </w:r>
          </w:p>
        </w:tc>
        <w:tc>
          <w:tcPr>
            <w:tcW w:w="2268" w:type="dxa"/>
          </w:tcPr>
          <w:p w:rsidR="00022D89" w:rsidRPr="00D45027" w:rsidRDefault="00022D89" w:rsidP="001D0544">
            <w:pPr>
              <w:spacing w:line="276" w:lineRule="auto"/>
              <w:jc w:val="center"/>
              <w:rPr>
                <w:rFonts w:eastAsia="Calibri"/>
                <w:sz w:val="22"/>
                <w:szCs w:val="22"/>
              </w:rPr>
            </w:pPr>
            <w:r>
              <w:rPr>
                <w:rFonts w:eastAsia="Calibri"/>
                <w:sz w:val="22"/>
                <w:szCs w:val="22"/>
              </w:rPr>
              <w:t>K</w:t>
            </w:r>
            <w:r w:rsidRPr="00D45027">
              <w:rPr>
                <w:rFonts w:eastAsia="Calibri"/>
                <w:sz w:val="22"/>
                <w:szCs w:val="22"/>
              </w:rPr>
              <w:t>opīpašuma domājamā daļa</w:t>
            </w:r>
          </w:p>
        </w:tc>
        <w:tc>
          <w:tcPr>
            <w:tcW w:w="2694" w:type="dxa"/>
          </w:tcPr>
          <w:p w:rsidR="00022D89" w:rsidRDefault="00022D89" w:rsidP="001D0544">
            <w:pPr>
              <w:spacing w:line="276" w:lineRule="auto"/>
              <w:jc w:val="center"/>
              <w:rPr>
                <w:rFonts w:eastAsia="Calibri"/>
                <w:sz w:val="22"/>
                <w:szCs w:val="22"/>
              </w:rPr>
            </w:pPr>
            <w:r w:rsidRPr="00D45027">
              <w:rPr>
                <w:rFonts w:eastAsia="Calibri"/>
                <w:sz w:val="22"/>
                <w:szCs w:val="22"/>
              </w:rPr>
              <w:t>Izsoles objekts –</w:t>
            </w:r>
          </w:p>
          <w:p w:rsidR="00022D89" w:rsidRPr="00472005" w:rsidRDefault="00022D89" w:rsidP="001D0544">
            <w:pPr>
              <w:spacing w:line="276" w:lineRule="auto"/>
              <w:jc w:val="center"/>
              <w:rPr>
                <w:rFonts w:eastAsia="Calibri"/>
                <w:sz w:val="22"/>
                <w:szCs w:val="22"/>
              </w:rPr>
            </w:pPr>
            <w:r>
              <w:rPr>
                <w:rFonts w:eastAsia="Calibri"/>
                <w:sz w:val="22"/>
                <w:szCs w:val="22"/>
              </w:rPr>
              <w:t>nedzīvojamā telpa</w:t>
            </w:r>
          </w:p>
        </w:tc>
        <w:tc>
          <w:tcPr>
            <w:tcW w:w="1559" w:type="dxa"/>
          </w:tcPr>
          <w:p w:rsidR="00022D89" w:rsidRPr="00A00AFB" w:rsidRDefault="00022D89" w:rsidP="001D0544">
            <w:pPr>
              <w:spacing w:line="276" w:lineRule="auto"/>
              <w:jc w:val="center"/>
              <w:rPr>
                <w:rFonts w:eastAsia="Calibri"/>
                <w:sz w:val="22"/>
                <w:szCs w:val="22"/>
              </w:rPr>
            </w:pPr>
            <w:r>
              <w:rPr>
                <w:rFonts w:eastAsia="Calibri"/>
                <w:sz w:val="22"/>
                <w:szCs w:val="22"/>
              </w:rPr>
              <w:t>Telpas platība, m</w:t>
            </w:r>
            <w:r w:rsidRPr="00D45027">
              <w:rPr>
                <w:rFonts w:eastAsia="Calibri"/>
                <w:sz w:val="22"/>
                <w:szCs w:val="22"/>
                <w:vertAlign w:val="superscript"/>
              </w:rPr>
              <w:t>2</w:t>
            </w:r>
          </w:p>
        </w:tc>
        <w:tc>
          <w:tcPr>
            <w:tcW w:w="1559" w:type="dxa"/>
          </w:tcPr>
          <w:p w:rsidR="00022D89" w:rsidRPr="00A00AFB" w:rsidRDefault="00022D89" w:rsidP="001D0544">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00AFB">
              <w:rPr>
                <w:bCs/>
                <w:szCs w:val="24"/>
              </w:rPr>
              <w:t>plkst.</w:t>
            </w:r>
            <w:r>
              <w:rPr>
                <w:bCs/>
                <w:szCs w:val="24"/>
              </w:rPr>
              <w:t xml:space="preserve"> </w:t>
            </w:r>
          </w:p>
        </w:tc>
      </w:tr>
      <w:tr w:rsidR="00022D89" w:rsidTr="001D0544">
        <w:tc>
          <w:tcPr>
            <w:tcW w:w="562" w:type="dxa"/>
          </w:tcPr>
          <w:p w:rsidR="00022D89" w:rsidRDefault="00022D89" w:rsidP="001D0544">
            <w:pPr>
              <w:spacing w:line="276" w:lineRule="auto"/>
              <w:jc w:val="both"/>
              <w:rPr>
                <w:rFonts w:eastAsia="Calibri"/>
                <w:szCs w:val="24"/>
              </w:rPr>
            </w:pPr>
          </w:p>
        </w:tc>
        <w:tc>
          <w:tcPr>
            <w:tcW w:w="2268" w:type="dxa"/>
          </w:tcPr>
          <w:p w:rsidR="00022D89" w:rsidRPr="00472005" w:rsidRDefault="00022D89" w:rsidP="001D0544">
            <w:pPr>
              <w:spacing w:line="276" w:lineRule="auto"/>
              <w:jc w:val="both"/>
              <w:rPr>
                <w:rFonts w:eastAsia="Calibri"/>
                <w:b/>
                <w:bCs/>
                <w:szCs w:val="24"/>
              </w:rPr>
            </w:pPr>
            <w:r>
              <w:rPr>
                <w:rFonts w:eastAsia="Calibri"/>
                <w:b/>
                <w:bCs/>
                <w:szCs w:val="24"/>
              </w:rPr>
              <w:t>¼ domājamā daļa</w:t>
            </w:r>
          </w:p>
        </w:tc>
        <w:tc>
          <w:tcPr>
            <w:tcW w:w="2694" w:type="dxa"/>
          </w:tcPr>
          <w:p w:rsidR="00022D89" w:rsidRPr="00472005" w:rsidRDefault="00022D89" w:rsidP="001D0544">
            <w:pPr>
              <w:spacing w:line="276" w:lineRule="auto"/>
              <w:jc w:val="both"/>
              <w:rPr>
                <w:rFonts w:eastAsia="Calibri"/>
                <w:b/>
                <w:bCs/>
                <w:szCs w:val="24"/>
              </w:rPr>
            </w:pPr>
            <w:r>
              <w:rPr>
                <w:rFonts w:eastAsia="Calibri"/>
                <w:b/>
                <w:bCs/>
                <w:szCs w:val="24"/>
              </w:rPr>
              <w:t>Telpa Nr.1</w:t>
            </w:r>
          </w:p>
        </w:tc>
        <w:tc>
          <w:tcPr>
            <w:tcW w:w="1559" w:type="dxa"/>
          </w:tcPr>
          <w:p w:rsidR="00022D89" w:rsidRPr="00A00AFB" w:rsidRDefault="00022D89" w:rsidP="001D0544">
            <w:pPr>
              <w:spacing w:line="276" w:lineRule="auto"/>
              <w:jc w:val="both"/>
              <w:rPr>
                <w:rFonts w:eastAsia="Calibri"/>
                <w:b/>
                <w:bCs/>
                <w:szCs w:val="24"/>
              </w:rPr>
            </w:pPr>
            <w:r>
              <w:rPr>
                <w:rFonts w:eastAsia="Calibri"/>
                <w:b/>
                <w:bCs/>
                <w:szCs w:val="24"/>
              </w:rPr>
              <w:t>32,6</w:t>
            </w:r>
          </w:p>
        </w:tc>
        <w:tc>
          <w:tcPr>
            <w:tcW w:w="1559" w:type="dxa"/>
          </w:tcPr>
          <w:p w:rsidR="00022D89" w:rsidRPr="00A00AFB" w:rsidRDefault="00022D89" w:rsidP="001D0544">
            <w:pPr>
              <w:spacing w:line="276" w:lineRule="auto"/>
              <w:jc w:val="both"/>
              <w:rPr>
                <w:rFonts w:eastAsia="Calibri"/>
                <w:b/>
                <w:bCs/>
                <w:szCs w:val="24"/>
              </w:rPr>
            </w:pPr>
            <w:r w:rsidRPr="00A00AFB">
              <w:rPr>
                <w:rFonts w:eastAsia="Calibri"/>
                <w:b/>
                <w:bCs/>
                <w:szCs w:val="24"/>
              </w:rPr>
              <w:t>1</w:t>
            </w:r>
            <w:r w:rsidR="005D573D">
              <w:rPr>
                <w:rFonts w:eastAsia="Calibri"/>
                <w:b/>
                <w:bCs/>
                <w:szCs w:val="24"/>
              </w:rPr>
              <w:t>5</w:t>
            </w:r>
            <w:r w:rsidRPr="00A00AFB">
              <w:rPr>
                <w:rFonts w:eastAsia="Calibri"/>
                <w:b/>
                <w:bCs/>
                <w:szCs w:val="24"/>
              </w:rPr>
              <w:t>:</w:t>
            </w:r>
            <w:r>
              <w:rPr>
                <w:rFonts w:eastAsia="Calibri"/>
                <w:b/>
                <w:bCs/>
                <w:szCs w:val="24"/>
              </w:rPr>
              <w:t>00</w:t>
            </w:r>
          </w:p>
        </w:tc>
      </w:tr>
      <w:tr w:rsidR="00022D89" w:rsidTr="001D0544">
        <w:tc>
          <w:tcPr>
            <w:tcW w:w="562" w:type="dxa"/>
          </w:tcPr>
          <w:p w:rsidR="00022D89" w:rsidRDefault="00022D89" w:rsidP="001D0544">
            <w:pPr>
              <w:spacing w:line="276" w:lineRule="auto"/>
              <w:jc w:val="both"/>
              <w:rPr>
                <w:rFonts w:eastAsia="Calibri"/>
                <w:szCs w:val="24"/>
              </w:rPr>
            </w:pPr>
          </w:p>
        </w:tc>
        <w:tc>
          <w:tcPr>
            <w:tcW w:w="2268" w:type="dxa"/>
          </w:tcPr>
          <w:p w:rsidR="00022D89" w:rsidRPr="00472005" w:rsidRDefault="00022D89" w:rsidP="001D0544">
            <w:pPr>
              <w:spacing w:line="276" w:lineRule="auto"/>
              <w:jc w:val="both"/>
              <w:rPr>
                <w:rFonts w:eastAsia="Calibri"/>
                <w:b/>
                <w:bCs/>
                <w:szCs w:val="24"/>
              </w:rPr>
            </w:pPr>
            <w:r>
              <w:rPr>
                <w:rFonts w:eastAsia="Calibri"/>
                <w:b/>
                <w:bCs/>
                <w:szCs w:val="24"/>
              </w:rPr>
              <w:t>¼ domājamā daļa</w:t>
            </w:r>
          </w:p>
        </w:tc>
        <w:tc>
          <w:tcPr>
            <w:tcW w:w="2694" w:type="dxa"/>
          </w:tcPr>
          <w:p w:rsidR="00022D89" w:rsidRPr="00472005" w:rsidRDefault="00022D89" w:rsidP="001D0544">
            <w:pPr>
              <w:spacing w:line="276" w:lineRule="auto"/>
              <w:jc w:val="both"/>
              <w:rPr>
                <w:rFonts w:eastAsia="Calibri"/>
                <w:b/>
                <w:bCs/>
                <w:szCs w:val="24"/>
              </w:rPr>
            </w:pPr>
            <w:r>
              <w:rPr>
                <w:rFonts w:eastAsia="Calibri"/>
                <w:b/>
                <w:bCs/>
                <w:szCs w:val="24"/>
              </w:rPr>
              <w:t>Telpa Nr.2</w:t>
            </w:r>
          </w:p>
        </w:tc>
        <w:tc>
          <w:tcPr>
            <w:tcW w:w="1559" w:type="dxa"/>
          </w:tcPr>
          <w:p w:rsidR="00022D89" w:rsidRPr="00A00AFB" w:rsidRDefault="00022D89" w:rsidP="001D0544">
            <w:pPr>
              <w:spacing w:line="276" w:lineRule="auto"/>
              <w:jc w:val="both"/>
              <w:rPr>
                <w:rFonts w:eastAsia="Calibri"/>
                <w:b/>
                <w:bCs/>
                <w:szCs w:val="24"/>
              </w:rPr>
            </w:pPr>
            <w:r>
              <w:rPr>
                <w:rFonts w:eastAsia="Calibri"/>
                <w:b/>
                <w:bCs/>
                <w:szCs w:val="24"/>
              </w:rPr>
              <w:t>31,3</w:t>
            </w:r>
          </w:p>
        </w:tc>
        <w:tc>
          <w:tcPr>
            <w:tcW w:w="1559" w:type="dxa"/>
          </w:tcPr>
          <w:p w:rsidR="00022D89" w:rsidRPr="00A00AFB" w:rsidRDefault="00022D89" w:rsidP="001D0544">
            <w:pPr>
              <w:spacing w:line="276" w:lineRule="auto"/>
              <w:jc w:val="both"/>
              <w:rPr>
                <w:rFonts w:eastAsia="Calibri"/>
                <w:b/>
                <w:bCs/>
                <w:szCs w:val="24"/>
              </w:rPr>
            </w:pPr>
            <w:r w:rsidRPr="00A00AFB">
              <w:rPr>
                <w:rFonts w:eastAsia="Calibri"/>
                <w:b/>
                <w:bCs/>
                <w:szCs w:val="24"/>
              </w:rPr>
              <w:t>1</w:t>
            </w:r>
            <w:r w:rsidR="005D573D">
              <w:rPr>
                <w:rFonts w:eastAsia="Calibri"/>
                <w:b/>
                <w:bCs/>
                <w:szCs w:val="24"/>
              </w:rPr>
              <w:t>5</w:t>
            </w:r>
            <w:r w:rsidRPr="00A00AFB">
              <w:rPr>
                <w:rFonts w:eastAsia="Calibri"/>
                <w:b/>
                <w:bCs/>
                <w:szCs w:val="24"/>
              </w:rPr>
              <w:t>:</w:t>
            </w:r>
            <w:r>
              <w:rPr>
                <w:rFonts w:eastAsia="Calibri"/>
                <w:b/>
                <w:bCs/>
                <w:szCs w:val="24"/>
              </w:rPr>
              <w:t>0</w:t>
            </w:r>
            <w:r w:rsidR="005D573D">
              <w:rPr>
                <w:rFonts w:eastAsia="Calibri"/>
                <w:b/>
                <w:bCs/>
                <w:szCs w:val="24"/>
              </w:rPr>
              <w:t>5</w:t>
            </w:r>
          </w:p>
        </w:tc>
      </w:tr>
      <w:tr w:rsidR="00022D89" w:rsidTr="001D0544">
        <w:tc>
          <w:tcPr>
            <w:tcW w:w="562" w:type="dxa"/>
          </w:tcPr>
          <w:p w:rsidR="00022D89" w:rsidRDefault="00022D89" w:rsidP="001D0544">
            <w:pPr>
              <w:spacing w:line="276" w:lineRule="auto"/>
              <w:jc w:val="both"/>
              <w:rPr>
                <w:rFonts w:eastAsia="Calibri"/>
                <w:szCs w:val="24"/>
              </w:rPr>
            </w:pPr>
          </w:p>
        </w:tc>
        <w:tc>
          <w:tcPr>
            <w:tcW w:w="2268" w:type="dxa"/>
          </w:tcPr>
          <w:p w:rsidR="00022D89" w:rsidRPr="00472005" w:rsidRDefault="00022D89" w:rsidP="001D0544">
            <w:pPr>
              <w:spacing w:line="276" w:lineRule="auto"/>
              <w:jc w:val="both"/>
              <w:rPr>
                <w:rFonts w:eastAsia="Calibri"/>
                <w:b/>
                <w:bCs/>
                <w:szCs w:val="24"/>
              </w:rPr>
            </w:pPr>
            <w:r>
              <w:rPr>
                <w:rFonts w:eastAsia="Calibri"/>
                <w:b/>
                <w:bCs/>
                <w:szCs w:val="24"/>
              </w:rPr>
              <w:t>¼ domājamā daļa</w:t>
            </w:r>
          </w:p>
        </w:tc>
        <w:tc>
          <w:tcPr>
            <w:tcW w:w="2694" w:type="dxa"/>
          </w:tcPr>
          <w:p w:rsidR="00022D89" w:rsidRPr="00472005" w:rsidRDefault="00022D89" w:rsidP="001D0544">
            <w:pPr>
              <w:spacing w:line="276" w:lineRule="auto"/>
              <w:jc w:val="both"/>
              <w:rPr>
                <w:rFonts w:eastAsia="Calibri"/>
                <w:b/>
                <w:bCs/>
                <w:szCs w:val="24"/>
              </w:rPr>
            </w:pPr>
            <w:r>
              <w:rPr>
                <w:rFonts w:eastAsia="Calibri"/>
                <w:b/>
                <w:bCs/>
                <w:szCs w:val="24"/>
              </w:rPr>
              <w:t>Telpa Nr.3</w:t>
            </w:r>
          </w:p>
        </w:tc>
        <w:tc>
          <w:tcPr>
            <w:tcW w:w="1559" w:type="dxa"/>
          </w:tcPr>
          <w:p w:rsidR="00022D89" w:rsidRPr="00A00AFB" w:rsidRDefault="00022D89" w:rsidP="001D0544">
            <w:pPr>
              <w:spacing w:line="276" w:lineRule="auto"/>
              <w:jc w:val="both"/>
              <w:rPr>
                <w:rFonts w:eastAsia="Calibri"/>
                <w:b/>
                <w:bCs/>
                <w:szCs w:val="24"/>
              </w:rPr>
            </w:pPr>
            <w:r>
              <w:rPr>
                <w:rFonts w:eastAsia="Calibri"/>
                <w:b/>
                <w:bCs/>
                <w:szCs w:val="24"/>
              </w:rPr>
              <w:t>31,9</w:t>
            </w:r>
          </w:p>
        </w:tc>
        <w:tc>
          <w:tcPr>
            <w:tcW w:w="1559" w:type="dxa"/>
          </w:tcPr>
          <w:p w:rsidR="00022D89" w:rsidRPr="00A00AFB" w:rsidRDefault="00022D89" w:rsidP="001D0544">
            <w:pPr>
              <w:spacing w:line="276" w:lineRule="auto"/>
              <w:jc w:val="both"/>
              <w:rPr>
                <w:rFonts w:eastAsia="Calibri"/>
                <w:b/>
                <w:bCs/>
                <w:szCs w:val="24"/>
              </w:rPr>
            </w:pPr>
            <w:r w:rsidRPr="00A00AFB">
              <w:rPr>
                <w:rFonts w:eastAsia="Calibri"/>
                <w:b/>
                <w:bCs/>
                <w:szCs w:val="24"/>
              </w:rPr>
              <w:t>1</w:t>
            </w:r>
            <w:r w:rsidR="005D573D">
              <w:rPr>
                <w:rFonts w:eastAsia="Calibri"/>
                <w:b/>
                <w:bCs/>
                <w:szCs w:val="24"/>
              </w:rPr>
              <w:t>5</w:t>
            </w:r>
            <w:r w:rsidRPr="00A00AFB">
              <w:rPr>
                <w:rFonts w:eastAsia="Calibri"/>
                <w:b/>
                <w:bCs/>
                <w:szCs w:val="24"/>
              </w:rPr>
              <w:t>:</w:t>
            </w:r>
            <w:r w:rsidR="005D573D">
              <w:rPr>
                <w:rFonts w:eastAsia="Calibri"/>
                <w:b/>
                <w:bCs/>
                <w:szCs w:val="24"/>
              </w:rPr>
              <w:t>10</w:t>
            </w:r>
          </w:p>
        </w:tc>
      </w:tr>
      <w:tr w:rsidR="00022D89" w:rsidTr="001D0544">
        <w:tc>
          <w:tcPr>
            <w:tcW w:w="562" w:type="dxa"/>
          </w:tcPr>
          <w:p w:rsidR="00022D89" w:rsidRDefault="00022D89" w:rsidP="001D0544">
            <w:pPr>
              <w:spacing w:line="276" w:lineRule="auto"/>
              <w:jc w:val="both"/>
              <w:rPr>
                <w:rFonts w:eastAsia="Calibri"/>
                <w:szCs w:val="24"/>
              </w:rPr>
            </w:pPr>
          </w:p>
        </w:tc>
        <w:tc>
          <w:tcPr>
            <w:tcW w:w="2268" w:type="dxa"/>
          </w:tcPr>
          <w:p w:rsidR="00022D89" w:rsidRDefault="00022D89" w:rsidP="001D0544">
            <w:pPr>
              <w:spacing w:line="276" w:lineRule="auto"/>
              <w:jc w:val="both"/>
              <w:rPr>
                <w:rFonts w:eastAsia="Calibri"/>
                <w:b/>
                <w:bCs/>
                <w:szCs w:val="24"/>
              </w:rPr>
            </w:pPr>
            <w:r>
              <w:rPr>
                <w:rFonts w:eastAsia="Calibri"/>
                <w:b/>
                <w:bCs/>
                <w:szCs w:val="24"/>
              </w:rPr>
              <w:t>¼ domājamā daļa</w:t>
            </w:r>
          </w:p>
        </w:tc>
        <w:tc>
          <w:tcPr>
            <w:tcW w:w="2694" w:type="dxa"/>
          </w:tcPr>
          <w:p w:rsidR="00022D89" w:rsidRPr="00472005" w:rsidRDefault="00022D89" w:rsidP="001D0544">
            <w:pPr>
              <w:spacing w:line="276" w:lineRule="auto"/>
              <w:jc w:val="both"/>
              <w:rPr>
                <w:rFonts w:eastAsia="Calibri"/>
                <w:b/>
                <w:bCs/>
                <w:szCs w:val="24"/>
              </w:rPr>
            </w:pPr>
            <w:r>
              <w:rPr>
                <w:rFonts w:eastAsia="Calibri"/>
                <w:b/>
                <w:bCs/>
                <w:szCs w:val="24"/>
              </w:rPr>
              <w:t>Telpa Nr.4</w:t>
            </w:r>
          </w:p>
        </w:tc>
        <w:tc>
          <w:tcPr>
            <w:tcW w:w="1559" w:type="dxa"/>
          </w:tcPr>
          <w:p w:rsidR="00022D89" w:rsidRPr="00A00AFB" w:rsidRDefault="00022D89" w:rsidP="001D0544">
            <w:pPr>
              <w:spacing w:line="276" w:lineRule="auto"/>
              <w:jc w:val="both"/>
              <w:rPr>
                <w:rFonts w:eastAsia="Calibri"/>
                <w:b/>
                <w:bCs/>
                <w:szCs w:val="24"/>
              </w:rPr>
            </w:pPr>
            <w:r>
              <w:rPr>
                <w:rFonts w:eastAsia="Calibri"/>
                <w:b/>
                <w:bCs/>
                <w:szCs w:val="24"/>
              </w:rPr>
              <w:t>29,1</w:t>
            </w:r>
          </w:p>
        </w:tc>
        <w:tc>
          <w:tcPr>
            <w:tcW w:w="1559" w:type="dxa"/>
          </w:tcPr>
          <w:p w:rsidR="00022D89" w:rsidRPr="00A00AFB" w:rsidRDefault="00022D89" w:rsidP="001D0544">
            <w:pPr>
              <w:spacing w:line="276" w:lineRule="auto"/>
              <w:jc w:val="both"/>
              <w:rPr>
                <w:rFonts w:eastAsia="Calibri"/>
                <w:b/>
                <w:bCs/>
                <w:szCs w:val="24"/>
              </w:rPr>
            </w:pPr>
            <w:r>
              <w:rPr>
                <w:rFonts w:eastAsia="Calibri"/>
                <w:b/>
                <w:bCs/>
                <w:szCs w:val="24"/>
              </w:rPr>
              <w:t>1</w:t>
            </w:r>
            <w:r w:rsidR="005D573D">
              <w:rPr>
                <w:rFonts w:eastAsia="Calibri"/>
                <w:b/>
                <w:bCs/>
                <w:szCs w:val="24"/>
              </w:rPr>
              <w:t>5</w:t>
            </w:r>
            <w:r>
              <w:rPr>
                <w:rFonts w:eastAsia="Calibri"/>
                <w:b/>
                <w:bCs/>
                <w:szCs w:val="24"/>
              </w:rPr>
              <w:t>:</w:t>
            </w:r>
            <w:r w:rsidR="005D573D">
              <w:rPr>
                <w:rFonts w:eastAsia="Calibri"/>
                <w:b/>
                <w:bCs/>
                <w:szCs w:val="24"/>
              </w:rPr>
              <w:t>15</w:t>
            </w:r>
          </w:p>
        </w:tc>
      </w:tr>
    </w:tbl>
    <w:p w:rsidR="00022D89" w:rsidRPr="00472005" w:rsidRDefault="00022D89" w:rsidP="00022D89">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0F691C" w:rsidRDefault="00320C37" w:rsidP="00121A10">
      <w:pPr>
        <w:spacing w:line="276" w:lineRule="auto"/>
        <w:jc w:val="center"/>
        <w:rPr>
          <w:rFonts w:eastAsia="Calibri"/>
          <w:b/>
          <w:szCs w:val="24"/>
        </w:rPr>
      </w:pPr>
      <w:r w:rsidRPr="0095519F">
        <w:rPr>
          <w:rFonts w:eastAsia="Calibri"/>
          <w:szCs w:val="24"/>
          <w:vertAlign w:val="superscript"/>
        </w:rPr>
        <w:t>(amats, vārds, uzvārds, paraksts)</w:t>
      </w:r>
      <w:bookmarkStart w:id="1" w:name="_GoBack"/>
      <w:bookmarkEnd w:id="1"/>
    </w:p>
    <w:sectPr w:rsidR="000F691C" w:rsidSect="00022D89">
      <w:pgSz w:w="11906" w:h="16838"/>
      <w:pgMar w:top="567" w:right="1133"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9926A1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i w:val="0"/>
        <w:iCs/>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FC51BE"/>
    <w:multiLevelType w:val="multilevel"/>
    <w:tmpl w:val="502C2A98"/>
    <w:lvl w:ilvl="0">
      <w:start w:val="2"/>
      <w:numFmt w:val="decimal"/>
      <w:lvlText w:val="%1."/>
      <w:lvlJc w:val="left"/>
      <w:pPr>
        <w:ind w:left="720" w:hanging="720"/>
      </w:pPr>
      <w:rPr>
        <w:rFonts w:hint="default"/>
      </w:rPr>
    </w:lvl>
    <w:lvl w:ilvl="1">
      <w:start w:val="7"/>
      <w:numFmt w:val="decimal"/>
      <w:lvlText w:val="%1.%2."/>
      <w:lvlJc w:val="left"/>
      <w:pPr>
        <w:ind w:left="956" w:hanging="720"/>
      </w:pPr>
      <w:rPr>
        <w:rFonts w:hint="default"/>
        <w:i w:val="0"/>
      </w:rPr>
    </w:lvl>
    <w:lvl w:ilvl="2">
      <w:start w:val="1"/>
      <w:numFmt w:val="decimal"/>
      <w:lvlText w:val="%1.%2.%3."/>
      <w:lvlJc w:val="left"/>
      <w:pPr>
        <w:ind w:left="1192" w:hanging="720"/>
      </w:pPr>
      <w:rPr>
        <w:rFonts w:hint="default"/>
        <w:i w:val="0"/>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5"/>
  </w:num>
  <w:num w:numId="7">
    <w:abstractNumId w:val="3"/>
  </w:num>
  <w:num w:numId="8">
    <w:abstractNumId w:val="1"/>
  </w:num>
  <w:num w:numId="9">
    <w:abstractNumId w:val="1"/>
  </w:num>
  <w:num w:numId="10">
    <w:abstractNumId w:val="1"/>
  </w:num>
  <w:num w:numId="11">
    <w:abstractNumId w:val="2"/>
  </w:num>
  <w:num w:numId="12">
    <w:abstractNumId w:val="0"/>
  </w:num>
  <w:num w:numId="13">
    <w:abstractNumId w:val="6"/>
  </w:num>
  <w:num w:numId="14">
    <w:abstractNumId w:val="8"/>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22D89"/>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36F9"/>
    <w:rsid w:val="000F4ADA"/>
    <w:rsid w:val="000F691C"/>
    <w:rsid w:val="0010007C"/>
    <w:rsid w:val="00106316"/>
    <w:rsid w:val="00107BB1"/>
    <w:rsid w:val="00121A10"/>
    <w:rsid w:val="00121B74"/>
    <w:rsid w:val="0012438D"/>
    <w:rsid w:val="0013678D"/>
    <w:rsid w:val="0014581A"/>
    <w:rsid w:val="00147AE7"/>
    <w:rsid w:val="0015165E"/>
    <w:rsid w:val="001539FA"/>
    <w:rsid w:val="0015587A"/>
    <w:rsid w:val="00157D1B"/>
    <w:rsid w:val="001611D3"/>
    <w:rsid w:val="001704CD"/>
    <w:rsid w:val="00172E18"/>
    <w:rsid w:val="0018023C"/>
    <w:rsid w:val="00183314"/>
    <w:rsid w:val="001861A0"/>
    <w:rsid w:val="00187F57"/>
    <w:rsid w:val="001962A7"/>
    <w:rsid w:val="001A2BBF"/>
    <w:rsid w:val="001A2F4F"/>
    <w:rsid w:val="001A3493"/>
    <w:rsid w:val="001B42E3"/>
    <w:rsid w:val="001C633B"/>
    <w:rsid w:val="001D077D"/>
    <w:rsid w:val="001D1E6B"/>
    <w:rsid w:val="001D605C"/>
    <w:rsid w:val="001D687C"/>
    <w:rsid w:val="001E7B1A"/>
    <w:rsid w:val="001F11DA"/>
    <w:rsid w:val="00201EF0"/>
    <w:rsid w:val="00210665"/>
    <w:rsid w:val="00214735"/>
    <w:rsid w:val="00214991"/>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758E"/>
    <w:rsid w:val="003D1EA9"/>
    <w:rsid w:val="003D3B35"/>
    <w:rsid w:val="003D79BC"/>
    <w:rsid w:val="003E3432"/>
    <w:rsid w:val="003E4081"/>
    <w:rsid w:val="003E4922"/>
    <w:rsid w:val="003E4A8C"/>
    <w:rsid w:val="003F0327"/>
    <w:rsid w:val="003F1408"/>
    <w:rsid w:val="003F5663"/>
    <w:rsid w:val="004000CA"/>
    <w:rsid w:val="00404930"/>
    <w:rsid w:val="004109C0"/>
    <w:rsid w:val="0041209D"/>
    <w:rsid w:val="004271D4"/>
    <w:rsid w:val="0043056C"/>
    <w:rsid w:val="00430C5C"/>
    <w:rsid w:val="004319E3"/>
    <w:rsid w:val="00433454"/>
    <w:rsid w:val="00434332"/>
    <w:rsid w:val="00436880"/>
    <w:rsid w:val="00472005"/>
    <w:rsid w:val="00481D95"/>
    <w:rsid w:val="00487B12"/>
    <w:rsid w:val="004A526A"/>
    <w:rsid w:val="004A582B"/>
    <w:rsid w:val="004A78DE"/>
    <w:rsid w:val="004A7E1F"/>
    <w:rsid w:val="004B47C5"/>
    <w:rsid w:val="004C4188"/>
    <w:rsid w:val="004D4CBD"/>
    <w:rsid w:val="004E1DA6"/>
    <w:rsid w:val="004E7B95"/>
    <w:rsid w:val="00503655"/>
    <w:rsid w:val="005050C4"/>
    <w:rsid w:val="00511169"/>
    <w:rsid w:val="00512855"/>
    <w:rsid w:val="005164BE"/>
    <w:rsid w:val="00522569"/>
    <w:rsid w:val="00533027"/>
    <w:rsid w:val="00535332"/>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573D"/>
    <w:rsid w:val="005D7F37"/>
    <w:rsid w:val="005E6308"/>
    <w:rsid w:val="005F57E9"/>
    <w:rsid w:val="005F651A"/>
    <w:rsid w:val="00600226"/>
    <w:rsid w:val="006012EB"/>
    <w:rsid w:val="00606B4F"/>
    <w:rsid w:val="00630F7B"/>
    <w:rsid w:val="00637344"/>
    <w:rsid w:val="0064186B"/>
    <w:rsid w:val="0064678C"/>
    <w:rsid w:val="00673E18"/>
    <w:rsid w:val="00675D02"/>
    <w:rsid w:val="00684115"/>
    <w:rsid w:val="00691D92"/>
    <w:rsid w:val="006A43E5"/>
    <w:rsid w:val="006B65A1"/>
    <w:rsid w:val="006C0154"/>
    <w:rsid w:val="006C4808"/>
    <w:rsid w:val="006D0016"/>
    <w:rsid w:val="006D3847"/>
    <w:rsid w:val="006E1F47"/>
    <w:rsid w:val="006E73AD"/>
    <w:rsid w:val="006F2A18"/>
    <w:rsid w:val="007059DA"/>
    <w:rsid w:val="00707BAA"/>
    <w:rsid w:val="00710A50"/>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927"/>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1917"/>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259AB"/>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45027"/>
    <w:rsid w:val="00D50079"/>
    <w:rsid w:val="00D506E5"/>
    <w:rsid w:val="00D5522B"/>
    <w:rsid w:val="00D60297"/>
    <w:rsid w:val="00D736AA"/>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1A0B"/>
    <w:rsid w:val="00E32B84"/>
    <w:rsid w:val="00E541B7"/>
    <w:rsid w:val="00E81F0A"/>
    <w:rsid w:val="00E82264"/>
    <w:rsid w:val="00E855AA"/>
    <w:rsid w:val="00E97C43"/>
    <w:rsid w:val="00EA7BB9"/>
    <w:rsid w:val="00EB24ED"/>
    <w:rsid w:val="00ED05D3"/>
    <w:rsid w:val="00ED4E5A"/>
    <w:rsid w:val="00EE1514"/>
    <w:rsid w:val="00EE3CA2"/>
    <w:rsid w:val="00EF1B6D"/>
    <w:rsid w:val="00EF1DB5"/>
    <w:rsid w:val="00F02CE2"/>
    <w:rsid w:val="00F03F8B"/>
    <w:rsid w:val="00F11764"/>
    <w:rsid w:val="00F15618"/>
    <w:rsid w:val="00F17586"/>
    <w:rsid w:val="00F31835"/>
    <w:rsid w:val="00F326FA"/>
    <w:rsid w:val="00F335CE"/>
    <w:rsid w:val="00F3790A"/>
    <w:rsid w:val="00F400C8"/>
    <w:rsid w:val="00F40242"/>
    <w:rsid w:val="00F4185E"/>
    <w:rsid w:val="00F41B9E"/>
    <w:rsid w:val="00F46869"/>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 w:val="00FF3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usma@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BD9D-68AB-4A3F-9176-CEDA4C44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18581</Words>
  <Characters>10592</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cp:lastModifiedBy>
  <cp:revision>2</cp:revision>
  <cp:lastPrinted>2019-08-26T12:05:00Z</cp:lastPrinted>
  <dcterms:created xsi:type="dcterms:W3CDTF">2019-12-01T16:59:00Z</dcterms:created>
  <dcterms:modified xsi:type="dcterms:W3CDTF">2019-12-01T16:59:00Z</dcterms:modified>
</cp:coreProperties>
</file>