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900EC" w14:textId="7F608172" w:rsidR="00B71EFF" w:rsidRPr="007A2DF8" w:rsidRDefault="00B71EFF" w:rsidP="00B71EFF">
      <w:pPr>
        <w:spacing w:after="0" w:line="240" w:lineRule="auto"/>
        <w:ind w:right="-154"/>
        <w:jc w:val="right"/>
        <w:rPr>
          <w:rFonts w:eastAsia="Times New Roman" w:cs="Times New Roman"/>
          <w:bCs/>
          <w:szCs w:val="24"/>
        </w:rPr>
      </w:pPr>
      <w:bookmarkStart w:id="0" w:name="_Hlk20130121"/>
      <w:r w:rsidRPr="007A2DF8">
        <w:rPr>
          <w:rFonts w:eastAsia="Times New Roman" w:cs="Times New Roman"/>
          <w:bCs/>
          <w:szCs w:val="24"/>
        </w:rPr>
        <w:t>PIELIKUMS</w:t>
      </w:r>
      <w:r w:rsidR="007A2DF8">
        <w:rPr>
          <w:rFonts w:eastAsia="Times New Roman" w:cs="Times New Roman"/>
          <w:bCs/>
          <w:szCs w:val="24"/>
        </w:rPr>
        <w:t xml:space="preserve"> Nr.1</w:t>
      </w:r>
      <w:r w:rsidRPr="007A2DF8">
        <w:rPr>
          <w:rFonts w:eastAsia="Times New Roman" w:cs="Times New Roman"/>
          <w:bCs/>
          <w:szCs w:val="24"/>
        </w:rPr>
        <w:t xml:space="preserve"> </w:t>
      </w:r>
    </w:p>
    <w:p w14:paraId="3B552212" w14:textId="77777777" w:rsidR="00B71EFF" w:rsidRPr="007A2DF8" w:rsidRDefault="00B71EFF" w:rsidP="00B71EFF">
      <w:pPr>
        <w:spacing w:after="0" w:line="240" w:lineRule="auto"/>
        <w:ind w:right="-154"/>
        <w:jc w:val="right"/>
        <w:rPr>
          <w:rFonts w:eastAsia="Times New Roman" w:cs="Times New Roman"/>
          <w:bCs/>
          <w:szCs w:val="24"/>
        </w:rPr>
      </w:pPr>
      <w:r w:rsidRPr="007A2DF8">
        <w:rPr>
          <w:rFonts w:eastAsia="Times New Roman" w:cs="Times New Roman"/>
          <w:bCs/>
          <w:szCs w:val="24"/>
        </w:rPr>
        <w:t xml:space="preserve">Ventspils novada domes </w:t>
      </w:r>
    </w:p>
    <w:p w14:paraId="4C08D931" w14:textId="67369B7D" w:rsidR="00B71EFF" w:rsidRPr="007A2DF8" w:rsidRDefault="00B71EFF" w:rsidP="00B71EFF">
      <w:pPr>
        <w:spacing w:after="0" w:line="240" w:lineRule="auto"/>
        <w:ind w:right="-154"/>
        <w:jc w:val="right"/>
        <w:rPr>
          <w:rFonts w:eastAsia="Times New Roman" w:cs="Times New Roman"/>
          <w:bCs/>
          <w:szCs w:val="24"/>
        </w:rPr>
      </w:pPr>
      <w:r w:rsidRPr="007A2DF8">
        <w:rPr>
          <w:rFonts w:eastAsia="Times New Roman" w:cs="Times New Roman"/>
          <w:bCs/>
          <w:szCs w:val="24"/>
        </w:rPr>
        <w:t>201</w:t>
      </w:r>
      <w:r w:rsidR="00371FA8" w:rsidRPr="007A2DF8">
        <w:rPr>
          <w:rFonts w:eastAsia="Times New Roman" w:cs="Times New Roman"/>
          <w:bCs/>
          <w:szCs w:val="24"/>
        </w:rPr>
        <w:t>9.</w:t>
      </w:r>
      <w:r w:rsidRPr="007A2DF8">
        <w:rPr>
          <w:rFonts w:eastAsia="Times New Roman" w:cs="Times New Roman"/>
          <w:bCs/>
          <w:szCs w:val="24"/>
        </w:rPr>
        <w:t>gada 2</w:t>
      </w:r>
      <w:r w:rsidR="00371FA8" w:rsidRPr="007A2DF8">
        <w:rPr>
          <w:rFonts w:eastAsia="Times New Roman" w:cs="Times New Roman"/>
          <w:bCs/>
          <w:szCs w:val="24"/>
        </w:rPr>
        <w:t xml:space="preserve">6.septembra </w:t>
      </w:r>
      <w:r w:rsidRPr="007A2DF8">
        <w:rPr>
          <w:rFonts w:eastAsia="Times New Roman" w:cs="Times New Roman"/>
          <w:bCs/>
          <w:szCs w:val="24"/>
        </w:rPr>
        <w:t>lēmumam</w:t>
      </w:r>
    </w:p>
    <w:p w14:paraId="0A80FFAD" w14:textId="5022F719" w:rsidR="00B71EFF" w:rsidRPr="007A2DF8" w:rsidRDefault="00B71EFF" w:rsidP="00B71EFF">
      <w:pPr>
        <w:spacing w:after="0" w:line="240" w:lineRule="auto"/>
        <w:ind w:right="-154"/>
        <w:jc w:val="right"/>
        <w:rPr>
          <w:rFonts w:eastAsia="Times New Roman" w:cs="Times New Roman"/>
          <w:bCs/>
          <w:szCs w:val="24"/>
        </w:rPr>
      </w:pPr>
      <w:r w:rsidRPr="007A2DF8">
        <w:rPr>
          <w:rFonts w:eastAsia="Times New Roman" w:cs="Times New Roman"/>
          <w:bCs/>
          <w:szCs w:val="24"/>
        </w:rPr>
        <w:t xml:space="preserve"> (sēdes protokols Nr</w:t>
      </w:r>
      <w:bookmarkStart w:id="1" w:name="_Hlk20131147"/>
      <w:r w:rsidRPr="007A2DF8">
        <w:rPr>
          <w:rFonts w:eastAsia="Times New Roman" w:cs="Times New Roman"/>
          <w:bCs/>
          <w:szCs w:val="24"/>
        </w:rPr>
        <w:t>.</w:t>
      </w:r>
      <w:r w:rsidR="00CA1D5B">
        <w:rPr>
          <w:rFonts w:eastAsia="Times New Roman" w:cs="Times New Roman"/>
          <w:bCs/>
          <w:szCs w:val="24"/>
        </w:rPr>
        <w:t>50, 4</w:t>
      </w:r>
      <w:r w:rsidRPr="007A2DF8">
        <w:rPr>
          <w:rFonts w:eastAsia="Times New Roman" w:cs="Times New Roman"/>
          <w:bCs/>
          <w:szCs w:val="24"/>
        </w:rPr>
        <w:t xml:space="preserve">.§, </w:t>
      </w:r>
      <w:bookmarkEnd w:id="1"/>
      <w:r w:rsidRPr="007A2DF8">
        <w:rPr>
          <w:rFonts w:eastAsia="Times New Roman" w:cs="Times New Roman"/>
          <w:bCs/>
          <w:szCs w:val="24"/>
        </w:rPr>
        <w:t>2.p.)</w:t>
      </w:r>
      <w:bookmarkEnd w:id="0"/>
    </w:p>
    <w:p w14:paraId="11DD3F48" w14:textId="77777777" w:rsidR="00B71EFF" w:rsidRDefault="00B71EFF" w:rsidP="00B71EFF">
      <w:pPr>
        <w:spacing w:after="0" w:line="240" w:lineRule="auto"/>
        <w:ind w:right="-154"/>
        <w:rPr>
          <w:rFonts w:eastAsia="Times New Roman" w:cs="RimTimes"/>
          <w:szCs w:val="24"/>
        </w:rPr>
      </w:pPr>
      <w:r>
        <w:rPr>
          <w:rFonts w:eastAsia="Times New Roman" w:cs="Times New Roman"/>
          <w:i/>
          <w:szCs w:val="24"/>
        </w:rPr>
        <w:t xml:space="preserve">                                                                                    </w:t>
      </w:r>
    </w:p>
    <w:p w14:paraId="6FD15FCE" w14:textId="77777777" w:rsidR="00B71EFF" w:rsidRDefault="00B71EFF" w:rsidP="00B71EFF">
      <w:pPr>
        <w:spacing w:after="0" w:line="240" w:lineRule="auto"/>
        <w:ind w:right="-154"/>
        <w:jc w:val="both"/>
        <w:rPr>
          <w:rFonts w:eastAsia="Times New Roman" w:cs="Times New Roman"/>
          <w:szCs w:val="24"/>
        </w:rPr>
      </w:pPr>
      <w:r>
        <w:rPr>
          <w:rFonts w:eastAsia="Times New Roman" w:cs="Times New Roman"/>
          <w:i/>
          <w:szCs w:val="24"/>
        </w:rPr>
        <w:t xml:space="preserve">                              </w:t>
      </w:r>
    </w:p>
    <w:p w14:paraId="4E5559F2" w14:textId="77777777" w:rsidR="00B71EFF" w:rsidRDefault="00B71EFF" w:rsidP="00B71EFF">
      <w:pPr>
        <w:spacing w:after="0" w:line="240" w:lineRule="auto"/>
        <w:ind w:right="-154"/>
        <w:jc w:val="center"/>
        <w:rPr>
          <w:rFonts w:eastAsia="Times New Roman" w:cs="Times New Roman"/>
          <w:b/>
          <w:szCs w:val="24"/>
        </w:rPr>
      </w:pPr>
      <w:r>
        <w:rPr>
          <w:rFonts w:eastAsia="Times New Roman" w:cs="Times New Roman"/>
          <w:b/>
          <w:szCs w:val="24"/>
        </w:rPr>
        <w:t xml:space="preserve">VENTSPILS NOVADA PAŠVALDĪBAS TRANSPORTLĪDZEKĻU – </w:t>
      </w:r>
    </w:p>
    <w:p w14:paraId="3B687959" w14:textId="77777777" w:rsidR="00B71EFF" w:rsidRDefault="00B71EFF" w:rsidP="00B71EFF">
      <w:pPr>
        <w:spacing w:after="0" w:line="240" w:lineRule="auto"/>
        <w:ind w:right="-154"/>
        <w:jc w:val="center"/>
        <w:rPr>
          <w:rFonts w:eastAsia="Times New Roman" w:cs="Times New Roman"/>
          <w:b/>
          <w:sz w:val="16"/>
          <w:szCs w:val="16"/>
        </w:rPr>
      </w:pPr>
    </w:p>
    <w:p w14:paraId="73F8E36F" w14:textId="77777777" w:rsidR="007A2DF8" w:rsidRDefault="007A2DF8" w:rsidP="007A2DF8">
      <w:pPr>
        <w:spacing w:after="120" w:line="240" w:lineRule="auto"/>
        <w:ind w:right="-154"/>
        <w:jc w:val="center"/>
        <w:rPr>
          <w:rFonts w:eastAsia="Times New Roman" w:cs="Times New Roman"/>
          <w:b/>
          <w:bCs/>
          <w:szCs w:val="24"/>
        </w:rPr>
      </w:pPr>
      <w:r w:rsidRPr="007A2DF8">
        <w:rPr>
          <w:rFonts w:eastAsia="Times New Roman" w:cs="Times New Roman"/>
          <w:b/>
          <w:bCs/>
          <w:szCs w:val="24"/>
        </w:rPr>
        <w:t>„Hyundai Trajet” (reģistrācijas Nr.HC183), „Ford Transit” (reģistrācijas Nr.FF5041), „Chrysler Town&amp;Country” (reģistrācijas Nr.GU9872)</w:t>
      </w:r>
    </w:p>
    <w:p w14:paraId="62C289C9" w14:textId="7537AD1B" w:rsidR="00B71EFF" w:rsidRDefault="00B71EFF" w:rsidP="00B71EFF">
      <w:pPr>
        <w:spacing w:after="0" w:line="240" w:lineRule="auto"/>
        <w:ind w:right="-154"/>
        <w:jc w:val="center"/>
        <w:rPr>
          <w:rFonts w:eastAsia="Times New Roman" w:cs="Times New Roman"/>
          <w:b/>
          <w:szCs w:val="24"/>
        </w:rPr>
      </w:pPr>
      <w:r>
        <w:rPr>
          <w:rFonts w:eastAsia="Times New Roman" w:cs="Times New Roman"/>
          <w:b/>
          <w:szCs w:val="24"/>
        </w:rPr>
        <w:t>I Z S O L E S   N O T E I K U M I</w:t>
      </w:r>
    </w:p>
    <w:p w14:paraId="5C2CD336" w14:textId="77777777" w:rsidR="00B71EFF" w:rsidRDefault="00B71EFF" w:rsidP="00B71EFF">
      <w:pPr>
        <w:spacing w:after="0" w:line="240" w:lineRule="auto"/>
        <w:ind w:right="-154"/>
        <w:jc w:val="center"/>
        <w:rPr>
          <w:rFonts w:eastAsia="Times New Roman" w:cs="RimTimes"/>
          <w:bCs/>
          <w:szCs w:val="24"/>
          <w:u w:val="single"/>
        </w:rPr>
      </w:pPr>
    </w:p>
    <w:p w14:paraId="3EAFADBC" w14:textId="77777777" w:rsidR="00B71EFF" w:rsidRDefault="00B71EFF" w:rsidP="00B71EFF">
      <w:pPr>
        <w:spacing w:after="120" w:line="240" w:lineRule="auto"/>
        <w:ind w:right="-154"/>
        <w:jc w:val="center"/>
        <w:rPr>
          <w:rFonts w:eastAsia="Times New Roman" w:cs="Times New Roman"/>
          <w:b/>
          <w:bCs/>
          <w:szCs w:val="24"/>
        </w:rPr>
      </w:pPr>
      <w:r>
        <w:rPr>
          <w:rFonts w:eastAsia="Times New Roman" w:cs="Times New Roman"/>
          <w:b/>
          <w:bCs/>
          <w:szCs w:val="24"/>
        </w:rPr>
        <w:t>1. Vispārējie noteikumi</w:t>
      </w:r>
    </w:p>
    <w:p w14:paraId="74A8ED72" w14:textId="0E2AAEB1" w:rsidR="00B71EFF" w:rsidRDefault="00B71EFF" w:rsidP="003C56C7">
      <w:pPr>
        <w:numPr>
          <w:ilvl w:val="1"/>
          <w:numId w:val="4"/>
        </w:numPr>
        <w:tabs>
          <w:tab w:val="num" w:pos="540"/>
        </w:tabs>
        <w:autoSpaceDN w:val="0"/>
        <w:spacing w:after="0" w:line="276" w:lineRule="auto"/>
        <w:ind w:left="540" w:right="-154" w:hanging="540"/>
        <w:jc w:val="both"/>
        <w:rPr>
          <w:rFonts w:eastAsia="Times New Roman" w:cs="Times New Roman"/>
          <w:szCs w:val="24"/>
        </w:rPr>
      </w:pPr>
      <w:r>
        <w:rPr>
          <w:rFonts w:eastAsia="Times New Roman" w:cs="Times New Roman"/>
          <w:szCs w:val="24"/>
        </w:rPr>
        <w:t xml:space="preserve">Ventspils novada pašvaldības transportlīdzekļu – </w:t>
      </w:r>
      <w:r w:rsidR="007A2DF8" w:rsidRPr="007A2DF8">
        <w:rPr>
          <w:rFonts w:eastAsia="Times New Roman" w:cs="Times New Roman"/>
          <w:bCs/>
          <w:szCs w:val="24"/>
        </w:rPr>
        <w:t>„Hyundai Trajet” (reģistrācijas Nr.HC183), „Ford Transit” (reģistrācijas Nr.FF5041), „Chrysler Town&amp;Country” (reģistrācijas Nr.GU9872)</w:t>
      </w:r>
      <w:r>
        <w:rPr>
          <w:rFonts w:eastAsia="Times New Roman" w:cs="Times New Roman"/>
          <w:szCs w:val="24"/>
        </w:rPr>
        <w:t xml:space="preserve"> (turpmāk – Transportlīdzekļi) izsoles noteikumi (turpmāk – Noteikumi) izstrādāti atbilstoši Publiskas personas mantas atsavināšanas likuma normu noteikumiem un saskaņā ar šo likumu izdotajiem normatīvajiem aktiem, kas regulē pašvaldības mantas atsavināšanu, un nosaka kārtību, kādā veicama Ventspils novada pašvaldībai piederošo Transportlīdzekļu atsavināšana. </w:t>
      </w:r>
    </w:p>
    <w:p w14:paraId="0FAA1AB0" w14:textId="77777777" w:rsidR="00B71EFF" w:rsidRDefault="00B71EFF" w:rsidP="003C56C7">
      <w:pPr>
        <w:numPr>
          <w:ilvl w:val="1"/>
          <w:numId w:val="4"/>
        </w:numPr>
        <w:tabs>
          <w:tab w:val="num" w:pos="540"/>
        </w:tabs>
        <w:autoSpaceDN w:val="0"/>
        <w:spacing w:after="0" w:line="276" w:lineRule="auto"/>
        <w:ind w:left="540" w:right="-154" w:hanging="540"/>
        <w:jc w:val="both"/>
        <w:rPr>
          <w:rFonts w:eastAsia="Times New Roman" w:cs="Times New Roman"/>
          <w:szCs w:val="24"/>
        </w:rPr>
      </w:pPr>
      <w:r>
        <w:rPr>
          <w:rFonts w:eastAsia="Times New Roman" w:cs="Times New Roman"/>
          <w:szCs w:val="24"/>
        </w:rPr>
        <w:t>Transportlīdzekļu atsavināšanas veids – mutiska izsole ar augšupejošu soli.</w:t>
      </w:r>
    </w:p>
    <w:p w14:paraId="0BCE978D" w14:textId="77777777" w:rsidR="00B71EFF" w:rsidRDefault="00B71EFF" w:rsidP="003C56C7">
      <w:pPr>
        <w:numPr>
          <w:ilvl w:val="1"/>
          <w:numId w:val="4"/>
        </w:numPr>
        <w:tabs>
          <w:tab w:val="num" w:pos="540"/>
        </w:tabs>
        <w:autoSpaceDN w:val="0"/>
        <w:spacing w:after="0" w:line="276" w:lineRule="auto"/>
        <w:ind w:left="540" w:right="-154" w:hanging="540"/>
        <w:jc w:val="both"/>
        <w:rPr>
          <w:rFonts w:eastAsia="Times New Roman" w:cs="Times New Roman"/>
          <w:szCs w:val="24"/>
        </w:rPr>
      </w:pPr>
      <w:r>
        <w:rPr>
          <w:rFonts w:eastAsia="Times New Roman" w:cs="Times New Roman"/>
          <w:szCs w:val="24"/>
        </w:rPr>
        <w:t xml:space="preserve">Maksāšanas līdzeklis par izsolāmajiem Transportlīdzekļiem ir </w:t>
      </w:r>
      <w:r>
        <w:rPr>
          <w:rFonts w:eastAsia="Times New Roman" w:cs="Times New Roman"/>
          <w:i/>
          <w:szCs w:val="24"/>
        </w:rPr>
        <w:t>euro</w:t>
      </w:r>
      <w:r>
        <w:rPr>
          <w:rFonts w:eastAsia="Times New Roman" w:cs="Times New Roman"/>
          <w:szCs w:val="24"/>
        </w:rPr>
        <w:t xml:space="preserve"> (100% apmērā).</w:t>
      </w:r>
    </w:p>
    <w:p w14:paraId="0F98A5E3" w14:textId="77777777" w:rsidR="00B71EFF" w:rsidRDefault="00B71EFF" w:rsidP="003C56C7">
      <w:pPr>
        <w:numPr>
          <w:ilvl w:val="1"/>
          <w:numId w:val="4"/>
        </w:numPr>
        <w:tabs>
          <w:tab w:val="num" w:pos="540"/>
        </w:tabs>
        <w:autoSpaceDN w:val="0"/>
        <w:spacing w:after="0" w:line="276" w:lineRule="auto"/>
        <w:ind w:left="540" w:right="-154" w:hanging="540"/>
        <w:jc w:val="both"/>
        <w:rPr>
          <w:rFonts w:eastAsia="Times New Roman" w:cs="Times New Roman"/>
          <w:szCs w:val="24"/>
        </w:rPr>
      </w:pPr>
      <w:r>
        <w:rPr>
          <w:rFonts w:eastAsia="Times New Roman" w:cs="Times New Roman"/>
          <w:szCs w:val="24"/>
        </w:rPr>
        <w:t xml:space="preserve">Izsoles organizētājs – Ventspils novada pašvaldība, reģistrācijas Nr.90000052035, juridiskā adrese: Skolas iela 4, Ventspils, LV-3601 (turpmāk – Izsoles organizētājs). </w:t>
      </w:r>
    </w:p>
    <w:p w14:paraId="6E20A8A3" w14:textId="2BA2E28C" w:rsidR="00B71EFF" w:rsidRDefault="00B71EFF" w:rsidP="003C56C7">
      <w:pPr>
        <w:numPr>
          <w:ilvl w:val="1"/>
          <w:numId w:val="4"/>
        </w:numPr>
        <w:tabs>
          <w:tab w:val="num" w:pos="540"/>
        </w:tabs>
        <w:autoSpaceDN w:val="0"/>
        <w:spacing w:after="0" w:line="276" w:lineRule="auto"/>
        <w:ind w:left="540" w:right="-154" w:hanging="540"/>
        <w:jc w:val="both"/>
        <w:rPr>
          <w:rFonts w:eastAsia="Times New Roman" w:cs="Times New Roman"/>
          <w:szCs w:val="24"/>
        </w:rPr>
      </w:pPr>
      <w:r>
        <w:rPr>
          <w:rFonts w:eastAsia="Times New Roman" w:cs="Times New Roman"/>
          <w:szCs w:val="24"/>
        </w:rPr>
        <w:t>Izsoli, kas organizēta pamatojoties uz Ventspils novada domes 201</w:t>
      </w:r>
      <w:r w:rsidR="007A2DF8">
        <w:rPr>
          <w:rFonts w:eastAsia="Times New Roman" w:cs="Times New Roman"/>
          <w:szCs w:val="24"/>
        </w:rPr>
        <w:t>9</w:t>
      </w:r>
      <w:r>
        <w:rPr>
          <w:rFonts w:eastAsia="Times New Roman" w:cs="Times New Roman"/>
          <w:szCs w:val="24"/>
        </w:rPr>
        <w:t xml:space="preserve">.gada </w:t>
      </w:r>
      <w:r w:rsidR="0095315A">
        <w:rPr>
          <w:rFonts w:eastAsia="Times New Roman" w:cs="Times New Roman"/>
          <w:szCs w:val="24"/>
        </w:rPr>
        <w:t>26.septembra</w:t>
      </w:r>
      <w:r>
        <w:rPr>
          <w:rFonts w:eastAsia="Times New Roman" w:cs="Times New Roman"/>
          <w:szCs w:val="24"/>
        </w:rPr>
        <w:t xml:space="preserve"> lēmumu </w:t>
      </w:r>
      <w:bookmarkStart w:id="2" w:name="_Hlk20127733"/>
      <w:bookmarkStart w:id="3" w:name="_Hlk20131194"/>
      <w:r>
        <w:rPr>
          <w:rFonts w:eastAsia="Times New Roman" w:cs="Times New Roman"/>
          <w:szCs w:val="24"/>
        </w:rPr>
        <w:t>„</w:t>
      </w:r>
      <w:r w:rsidR="0095315A" w:rsidRPr="0095315A">
        <w:rPr>
          <w:rFonts w:eastAsia="Times New Roman" w:cs="Times New Roman"/>
          <w:bCs/>
          <w:szCs w:val="24"/>
        </w:rPr>
        <w:t>Par kustamās mantas atsavināšanu un noteikumu „</w:t>
      </w:r>
      <w:r w:rsidR="0095315A">
        <w:rPr>
          <w:rFonts w:eastAsia="Times New Roman" w:cs="Times New Roman"/>
          <w:bCs/>
          <w:szCs w:val="24"/>
        </w:rPr>
        <w:t>V</w:t>
      </w:r>
      <w:r w:rsidR="0095315A" w:rsidRPr="0095315A">
        <w:rPr>
          <w:rFonts w:eastAsia="Times New Roman" w:cs="Times New Roman"/>
          <w:bCs/>
          <w:szCs w:val="24"/>
        </w:rPr>
        <w:t xml:space="preserve">entspils novada pašvaldības transportlīdzekļu –  </w:t>
      </w:r>
      <w:bookmarkStart w:id="4" w:name="_Hlk20125289"/>
      <w:r w:rsidR="0095315A" w:rsidRPr="0095315A">
        <w:rPr>
          <w:rFonts w:eastAsia="Times New Roman" w:cs="Times New Roman"/>
          <w:bCs/>
          <w:szCs w:val="24"/>
        </w:rPr>
        <w:t>„Hyundai Trajet” (reģistrācijas N</w:t>
      </w:r>
      <w:r w:rsidR="0095315A">
        <w:rPr>
          <w:rFonts w:eastAsia="Times New Roman" w:cs="Times New Roman"/>
          <w:bCs/>
          <w:szCs w:val="24"/>
        </w:rPr>
        <w:t>r</w:t>
      </w:r>
      <w:r w:rsidR="0095315A" w:rsidRPr="0095315A">
        <w:rPr>
          <w:rFonts w:eastAsia="Times New Roman" w:cs="Times New Roman"/>
          <w:bCs/>
          <w:szCs w:val="24"/>
        </w:rPr>
        <w:t>.</w:t>
      </w:r>
      <w:bookmarkStart w:id="5" w:name="_Hlk20123613"/>
      <w:r w:rsidR="0095315A" w:rsidRPr="0095315A">
        <w:rPr>
          <w:rFonts w:eastAsia="Times New Roman" w:cs="Times New Roman"/>
          <w:bCs/>
          <w:szCs w:val="24"/>
        </w:rPr>
        <w:t>HC183</w:t>
      </w:r>
      <w:bookmarkEnd w:id="4"/>
      <w:bookmarkEnd w:id="5"/>
      <w:r w:rsidR="0095315A" w:rsidRPr="0095315A">
        <w:rPr>
          <w:rFonts w:eastAsia="Times New Roman" w:cs="Times New Roman"/>
          <w:bCs/>
          <w:szCs w:val="24"/>
        </w:rPr>
        <w:t xml:space="preserve">), </w:t>
      </w:r>
      <w:bookmarkStart w:id="6" w:name="_Hlk20125356"/>
      <w:r w:rsidR="0095315A" w:rsidRPr="0095315A">
        <w:rPr>
          <w:rFonts w:eastAsia="Times New Roman" w:cs="Times New Roman"/>
          <w:bCs/>
          <w:szCs w:val="24"/>
        </w:rPr>
        <w:t>„Ford Transit” (reģistrācijas N</w:t>
      </w:r>
      <w:r w:rsidR="0095315A">
        <w:rPr>
          <w:rFonts w:eastAsia="Times New Roman" w:cs="Times New Roman"/>
          <w:bCs/>
          <w:szCs w:val="24"/>
        </w:rPr>
        <w:t>r</w:t>
      </w:r>
      <w:r w:rsidR="0095315A" w:rsidRPr="0095315A">
        <w:rPr>
          <w:rFonts w:eastAsia="Times New Roman" w:cs="Times New Roman"/>
          <w:bCs/>
          <w:szCs w:val="24"/>
        </w:rPr>
        <w:t>.FF5041</w:t>
      </w:r>
      <w:bookmarkEnd w:id="6"/>
      <w:r w:rsidR="0095315A" w:rsidRPr="0095315A">
        <w:rPr>
          <w:rFonts w:eastAsia="Times New Roman" w:cs="Times New Roman"/>
          <w:bCs/>
          <w:szCs w:val="24"/>
        </w:rPr>
        <w:t xml:space="preserve">), </w:t>
      </w:r>
      <w:bookmarkStart w:id="7" w:name="_Hlk20124733"/>
      <w:r w:rsidR="0095315A" w:rsidRPr="0095315A">
        <w:rPr>
          <w:rFonts w:eastAsia="Times New Roman" w:cs="Times New Roman"/>
          <w:bCs/>
          <w:szCs w:val="24"/>
        </w:rPr>
        <w:t>„Chrysler Town&amp;Country” (reģistrācijas N</w:t>
      </w:r>
      <w:r w:rsidR="0095315A">
        <w:rPr>
          <w:rFonts w:eastAsia="Times New Roman" w:cs="Times New Roman"/>
          <w:bCs/>
          <w:szCs w:val="24"/>
        </w:rPr>
        <w:t>r</w:t>
      </w:r>
      <w:r w:rsidR="0095315A" w:rsidRPr="0095315A">
        <w:rPr>
          <w:rFonts w:eastAsia="Times New Roman" w:cs="Times New Roman"/>
          <w:bCs/>
          <w:szCs w:val="24"/>
        </w:rPr>
        <w:t>.GU9872</w:t>
      </w:r>
      <w:bookmarkEnd w:id="7"/>
      <w:r w:rsidR="0095315A" w:rsidRPr="0095315A">
        <w:rPr>
          <w:rFonts w:eastAsia="Times New Roman" w:cs="Times New Roman"/>
          <w:bCs/>
          <w:szCs w:val="24"/>
        </w:rPr>
        <w:t>) izsoles noteikumi” un „</w:t>
      </w:r>
      <w:r w:rsidR="0095315A">
        <w:rPr>
          <w:rFonts w:eastAsia="Times New Roman" w:cs="Times New Roman"/>
          <w:bCs/>
          <w:szCs w:val="24"/>
        </w:rPr>
        <w:t>V</w:t>
      </w:r>
      <w:r w:rsidR="0095315A" w:rsidRPr="0095315A">
        <w:rPr>
          <w:rFonts w:eastAsia="Times New Roman" w:cs="Times New Roman"/>
          <w:bCs/>
          <w:szCs w:val="24"/>
        </w:rPr>
        <w:t xml:space="preserve">entspils novada pašvaldības </w:t>
      </w:r>
      <w:r w:rsidR="00D75F11">
        <w:rPr>
          <w:rFonts w:eastAsia="Times New Roman" w:cs="Times New Roman"/>
          <w:bCs/>
          <w:szCs w:val="24"/>
        </w:rPr>
        <w:t xml:space="preserve">kustamās mantas – </w:t>
      </w:r>
      <w:r w:rsidR="0095315A" w:rsidRPr="0095315A">
        <w:rPr>
          <w:rFonts w:eastAsia="Times New Roman" w:cs="Times New Roman"/>
          <w:bCs/>
          <w:szCs w:val="24"/>
        </w:rPr>
        <w:t>automašīnas „Chevrolet Captiva” (reģistrācijas N</w:t>
      </w:r>
      <w:r w:rsidR="0095315A">
        <w:rPr>
          <w:rFonts w:eastAsia="Times New Roman" w:cs="Times New Roman"/>
          <w:bCs/>
          <w:szCs w:val="24"/>
        </w:rPr>
        <w:t>r</w:t>
      </w:r>
      <w:r w:rsidR="0095315A" w:rsidRPr="0095315A">
        <w:rPr>
          <w:rFonts w:eastAsia="Times New Roman" w:cs="Times New Roman"/>
          <w:bCs/>
          <w:szCs w:val="24"/>
        </w:rPr>
        <w:t>.GM674) atsavināšanas, pārdodot par brīvu cenu, noteikumi” apstiprināšanu</w:t>
      </w:r>
      <w:r>
        <w:rPr>
          <w:rFonts w:eastAsia="Times New Roman" w:cs="Times New Roman"/>
          <w:szCs w:val="24"/>
        </w:rPr>
        <w:t>”</w:t>
      </w:r>
      <w:bookmarkEnd w:id="2"/>
      <w:r w:rsidR="00CB70B5">
        <w:rPr>
          <w:rFonts w:eastAsia="Times New Roman" w:cs="Times New Roman"/>
          <w:szCs w:val="24"/>
        </w:rPr>
        <w:t xml:space="preserve"> (sēdes protokols Nr.</w:t>
      </w:r>
      <w:r w:rsidR="00CB70B5">
        <w:t>__</w:t>
      </w:r>
      <w:r w:rsidR="00CB70B5" w:rsidRPr="00CB70B5">
        <w:rPr>
          <w:rFonts w:eastAsia="Times New Roman" w:cs="Times New Roman"/>
          <w:szCs w:val="24"/>
        </w:rPr>
        <w:t>, __.§</w:t>
      </w:r>
      <w:r w:rsidR="00CB70B5">
        <w:rPr>
          <w:rFonts w:eastAsia="Times New Roman" w:cs="Times New Roman"/>
          <w:szCs w:val="24"/>
        </w:rPr>
        <w:t>)</w:t>
      </w:r>
      <w:bookmarkEnd w:id="3"/>
      <w:r w:rsidR="00CB70B5">
        <w:rPr>
          <w:rFonts w:eastAsia="Times New Roman" w:cs="Times New Roman"/>
          <w:szCs w:val="24"/>
        </w:rPr>
        <w:t>,</w:t>
      </w:r>
      <w:r>
        <w:rPr>
          <w:rFonts w:eastAsia="Times New Roman" w:cs="Times New Roman"/>
          <w:szCs w:val="24"/>
        </w:rPr>
        <w:t xml:space="preserve"> rīko ar Ventspils novada domes 2013.gada 11.jūlija lēmumu (sēdes protokols Nr.3, 4.§, 3.punkta 3.1.apakšpunkts) izveidota Pašvaldības dzīvojamo māju privatizācijas un mantas atsavināšanas komisija (turpmāk – Izsoles komisija).</w:t>
      </w:r>
    </w:p>
    <w:p w14:paraId="75F277BD" w14:textId="77777777" w:rsidR="00B71EFF" w:rsidRDefault="00B71EFF" w:rsidP="003C56C7">
      <w:pPr>
        <w:numPr>
          <w:ilvl w:val="1"/>
          <w:numId w:val="4"/>
        </w:numPr>
        <w:tabs>
          <w:tab w:val="clear" w:pos="780"/>
        </w:tabs>
        <w:autoSpaceDN w:val="0"/>
        <w:spacing w:after="0" w:line="276" w:lineRule="auto"/>
        <w:ind w:left="540" w:right="-154" w:hanging="540"/>
        <w:jc w:val="both"/>
        <w:rPr>
          <w:rFonts w:eastAsia="Times New Roman" w:cs="Times New Roman"/>
          <w:b/>
          <w:szCs w:val="24"/>
        </w:rPr>
      </w:pPr>
      <w:r>
        <w:rPr>
          <w:rFonts w:eastAsia="Times New Roman" w:cs="Times New Roman"/>
          <w:szCs w:val="24"/>
        </w:rPr>
        <w:t xml:space="preserve">Transportlīdzekļu izsoles: </w:t>
      </w:r>
    </w:p>
    <w:p w14:paraId="71E877AE" w14:textId="77777777" w:rsidR="00B71EFF" w:rsidRDefault="00B71EFF" w:rsidP="003C56C7">
      <w:pPr>
        <w:numPr>
          <w:ilvl w:val="2"/>
          <w:numId w:val="4"/>
        </w:numPr>
        <w:tabs>
          <w:tab w:val="clear" w:pos="1440"/>
          <w:tab w:val="num" w:pos="1170"/>
        </w:tabs>
        <w:autoSpaceDN w:val="0"/>
        <w:spacing w:after="0" w:line="276" w:lineRule="auto"/>
        <w:ind w:left="1170" w:right="-154" w:hanging="630"/>
        <w:jc w:val="both"/>
        <w:rPr>
          <w:rFonts w:eastAsia="Times New Roman" w:cs="Times New Roman"/>
          <w:b/>
          <w:szCs w:val="24"/>
        </w:rPr>
      </w:pPr>
      <w:r>
        <w:rPr>
          <w:rFonts w:eastAsia="Times New Roman" w:cs="Times New Roman"/>
          <w:szCs w:val="24"/>
          <w:u w:val="single"/>
        </w:rPr>
        <w:t>norises vieta</w:t>
      </w:r>
      <w:r>
        <w:rPr>
          <w:rFonts w:eastAsia="Times New Roman" w:cs="Times New Roman"/>
          <w:szCs w:val="24"/>
        </w:rPr>
        <w:t xml:space="preserve">: Ventspils novada pašvaldības telpās – </w:t>
      </w:r>
      <w:r>
        <w:rPr>
          <w:rFonts w:eastAsia="Times New Roman" w:cs="Times New Roman"/>
          <w:b/>
          <w:szCs w:val="24"/>
        </w:rPr>
        <w:t>Ventspilī, Skolas ielā 4, 2.stāva zālē</w:t>
      </w:r>
      <w:r>
        <w:rPr>
          <w:rFonts w:eastAsia="Times New Roman" w:cs="Times New Roman"/>
          <w:szCs w:val="24"/>
        </w:rPr>
        <w:t xml:space="preserve">; </w:t>
      </w:r>
    </w:p>
    <w:p w14:paraId="7E444F4F" w14:textId="796A5A6C" w:rsidR="00B71EFF" w:rsidRDefault="003C56C7" w:rsidP="003C56C7">
      <w:pPr>
        <w:numPr>
          <w:ilvl w:val="2"/>
          <w:numId w:val="4"/>
        </w:numPr>
        <w:tabs>
          <w:tab w:val="left" w:pos="1080"/>
        </w:tabs>
        <w:autoSpaceDN w:val="0"/>
        <w:spacing w:after="0" w:line="276" w:lineRule="auto"/>
        <w:ind w:left="1260" w:right="-154"/>
        <w:jc w:val="both"/>
        <w:rPr>
          <w:rFonts w:eastAsia="Times New Roman" w:cs="Times New Roman"/>
          <w:b/>
          <w:szCs w:val="24"/>
        </w:rPr>
      </w:pPr>
      <w:r w:rsidRPr="003C56C7">
        <w:rPr>
          <w:rFonts w:eastAsia="Times New Roman" w:cs="Times New Roman"/>
          <w:szCs w:val="24"/>
        </w:rPr>
        <w:t xml:space="preserve"> </w:t>
      </w:r>
      <w:r w:rsidR="00B71EFF">
        <w:rPr>
          <w:rFonts w:eastAsia="Times New Roman" w:cs="Times New Roman"/>
          <w:szCs w:val="24"/>
          <w:u w:val="single"/>
        </w:rPr>
        <w:t>sākums</w:t>
      </w:r>
      <w:r w:rsidR="00B71EFF">
        <w:rPr>
          <w:rFonts w:eastAsia="Times New Roman" w:cs="Times New Roman"/>
          <w:szCs w:val="24"/>
        </w:rPr>
        <w:t xml:space="preserve">: </w:t>
      </w:r>
      <w:r w:rsidR="00B71EFF">
        <w:rPr>
          <w:rFonts w:eastAsia="Times New Roman" w:cs="Times New Roman"/>
          <w:b/>
          <w:szCs w:val="24"/>
        </w:rPr>
        <w:t xml:space="preserve">2019.gada </w:t>
      </w:r>
      <w:r w:rsidR="0095315A">
        <w:rPr>
          <w:rFonts w:eastAsia="Times New Roman" w:cs="Times New Roman"/>
          <w:b/>
          <w:szCs w:val="24"/>
        </w:rPr>
        <w:t xml:space="preserve">20.novembrī </w:t>
      </w:r>
      <w:r w:rsidR="00B71EFF">
        <w:rPr>
          <w:rFonts w:eastAsia="Times New Roman" w:cs="Times New Roman"/>
          <w:b/>
          <w:szCs w:val="24"/>
        </w:rPr>
        <w:t>plkst.1</w:t>
      </w:r>
      <w:r w:rsidR="0095315A">
        <w:rPr>
          <w:rFonts w:eastAsia="Times New Roman" w:cs="Times New Roman"/>
          <w:b/>
          <w:szCs w:val="24"/>
        </w:rPr>
        <w:t>3</w:t>
      </w:r>
      <w:r w:rsidR="00B71EFF">
        <w:rPr>
          <w:rFonts w:eastAsia="Times New Roman" w:cs="Times New Roman"/>
          <w:b/>
          <w:szCs w:val="24"/>
        </w:rPr>
        <w:t>:00</w:t>
      </w:r>
      <w:r w:rsidR="00B71EFF">
        <w:rPr>
          <w:rFonts w:eastAsia="Times New Roman" w:cs="Times New Roman"/>
          <w:szCs w:val="24"/>
        </w:rPr>
        <w:t>.</w:t>
      </w:r>
    </w:p>
    <w:p w14:paraId="1DA388B5" w14:textId="77777777" w:rsidR="00B71EFF" w:rsidRDefault="00B71EFF" w:rsidP="00B71EFF">
      <w:pPr>
        <w:numPr>
          <w:ilvl w:val="0"/>
          <w:numId w:val="4"/>
        </w:numPr>
        <w:tabs>
          <w:tab w:val="num" w:pos="180"/>
        </w:tabs>
        <w:autoSpaceDN w:val="0"/>
        <w:spacing w:before="120" w:after="120" w:line="276" w:lineRule="auto"/>
        <w:ind w:right="-154"/>
        <w:jc w:val="center"/>
        <w:rPr>
          <w:rFonts w:eastAsia="Times New Roman" w:cs="Times New Roman"/>
          <w:b/>
          <w:szCs w:val="24"/>
        </w:rPr>
      </w:pPr>
      <w:r>
        <w:rPr>
          <w:rFonts w:eastAsia="Times New Roman" w:cs="Times New Roman"/>
          <w:b/>
          <w:szCs w:val="24"/>
        </w:rPr>
        <w:t xml:space="preserve"> Izsoles priekšmets, sākumcena un izsoles solis</w:t>
      </w:r>
    </w:p>
    <w:p w14:paraId="25C036BC" w14:textId="6B09113D" w:rsidR="00B71EFF" w:rsidRPr="005F1E4C" w:rsidRDefault="0095315A" w:rsidP="003C56C7">
      <w:pPr>
        <w:numPr>
          <w:ilvl w:val="1"/>
          <w:numId w:val="4"/>
        </w:numPr>
        <w:tabs>
          <w:tab w:val="clear" w:pos="780"/>
        </w:tabs>
        <w:autoSpaceDN w:val="0"/>
        <w:spacing w:after="0" w:line="276" w:lineRule="auto"/>
        <w:ind w:left="540" w:right="-154" w:hanging="540"/>
        <w:jc w:val="both"/>
        <w:rPr>
          <w:rFonts w:eastAsia="Times New Roman" w:cs="Times New Roman"/>
          <w:b/>
          <w:bCs/>
          <w:szCs w:val="24"/>
          <w:u w:val="single"/>
        </w:rPr>
      </w:pPr>
      <w:r>
        <w:rPr>
          <w:rFonts w:eastAsia="Times New Roman" w:cs="Times New Roman"/>
          <w:b/>
          <w:bCs/>
          <w:szCs w:val="24"/>
          <w:u w:val="single"/>
        </w:rPr>
        <w:t>vieglā pasažieru automašīna</w:t>
      </w:r>
      <w:r w:rsidR="00B71EFF" w:rsidRPr="00B7255C">
        <w:rPr>
          <w:rFonts w:eastAsia="Times New Roman" w:cs="Times New Roman"/>
          <w:b/>
          <w:bCs/>
          <w:szCs w:val="24"/>
          <w:u w:val="single"/>
        </w:rPr>
        <w:t xml:space="preserve"> „</w:t>
      </w:r>
      <w:r w:rsidRPr="0095315A">
        <w:rPr>
          <w:rFonts w:eastAsia="Times New Roman" w:cs="Times New Roman"/>
          <w:b/>
          <w:bCs/>
          <w:szCs w:val="24"/>
          <w:u w:val="single"/>
        </w:rPr>
        <w:t>Hyundai Trajet</w:t>
      </w:r>
      <w:r w:rsidR="00B71EFF" w:rsidRPr="00B7255C">
        <w:rPr>
          <w:rFonts w:eastAsia="Times New Roman" w:cs="Times New Roman"/>
          <w:b/>
          <w:bCs/>
          <w:szCs w:val="24"/>
          <w:u w:val="single"/>
        </w:rPr>
        <w:t>”</w:t>
      </w:r>
      <w:r w:rsidR="00B71EFF">
        <w:rPr>
          <w:rFonts w:eastAsia="Times New Roman" w:cs="Times New Roman"/>
          <w:b/>
          <w:bCs/>
          <w:szCs w:val="24"/>
          <w:u w:val="single"/>
        </w:rPr>
        <w:t>:</w:t>
      </w:r>
    </w:p>
    <w:p w14:paraId="5A009FDD" w14:textId="23D191D5"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reģistrācijas numurs – </w:t>
      </w:r>
      <w:r w:rsidR="0095315A" w:rsidRPr="0095315A">
        <w:rPr>
          <w:rFonts w:eastAsia="Times New Roman" w:cs="Times New Roman"/>
          <w:bCs/>
          <w:szCs w:val="24"/>
        </w:rPr>
        <w:t>HC183</w:t>
      </w:r>
      <w:r>
        <w:rPr>
          <w:rFonts w:eastAsia="Times New Roman" w:cs="Times New Roman"/>
          <w:szCs w:val="24"/>
        </w:rPr>
        <w:t>;</w:t>
      </w:r>
    </w:p>
    <w:p w14:paraId="6501CBC2" w14:textId="5762AF03" w:rsidR="00B71EFF" w:rsidRDefault="0095315A" w:rsidP="00D16C15">
      <w:pPr>
        <w:numPr>
          <w:ilvl w:val="2"/>
          <w:numId w:val="4"/>
        </w:numPr>
        <w:tabs>
          <w:tab w:val="clear" w:pos="1440"/>
          <w:tab w:val="num" w:pos="1260"/>
        </w:tabs>
        <w:autoSpaceDN w:val="0"/>
        <w:spacing w:after="0" w:line="276" w:lineRule="auto"/>
        <w:ind w:left="1260" w:right="-154" w:hanging="630"/>
        <w:jc w:val="both"/>
        <w:rPr>
          <w:rFonts w:eastAsia="Times New Roman" w:cs="Times New Roman"/>
          <w:szCs w:val="24"/>
        </w:rPr>
      </w:pPr>
      <w:r>
        <w:rPr>
          <w:rFonts w:eastAsia="Times New Roman" w:cs="Times New Roman"/>
          <w:szCs w:val="24"/>
        </w:rPr>
        <w:lastRenderedPageBreak/>
        <w:t>pirmā</w:t>
      </w:r>
      <w:r w:rsidR="00AF1930">
        <w:rPr>
          <w:rFonts w:eastAsia="Times New Roman" w:cs="Times New Roman"/>
          <w:szCs w:val="24"/>
        </w:rPr>
        <w:t>s</w:t>
      </w:r>
      <w:r>
        <w:rPr>
          <w:rFonts w:eastAsia="Times New Roman" w:cs="Times New Roman"/>
          <w:szCs w:val="24"/>
        </w:rPr>
        <w:t xml:space="preserve"> reģistrācija</w:t>
      </w:r>
      <w:r w:rsidR="00AF1930">
        <w:rPr>
          <w:rFonts w:eastAsia="Times New Roman" w:cs="Times New Roman"/>
          <w:szCs w:val="24"/>
        </w:rPr>
        <w:t>s gads</w:t>
      </w:r>
      <w:r w:rsidR="00B71EFF">
        <w:rPr>
          <w:rFonts w:eastAsia="Times New Roman" w:cs="Times New Roman"/>
          <w:szCs w:val="24"/>
        </w:rPr>
        <w:t xml:space="preserve"> – </w:t>
      </w:r>
      <w:r>
        <w:rPr>
          <w:rFonts w:eastAsia="Times New Roman" w:cs="Times New Roman"/>
          <w:bCs/>
          <w:szCs w:val="24"/>
        </w:rPr>
        <w:t>2008</w:t>
      </w:r>
      <w:r w:rsidR="00B71EFF">
        <w:rPr>
          <w:rFonts w:eastAsia="Times New Roman" w:cs="Times New Roman"/>
          <w:bCs/>
          <w:szCs w:val="24"/>
        </w:rPr>
        <w:t>.</w:t>
      </w:r>
      <w:r w:rsidR="00B71EFF">
        <w:rPr>
          <w:rFonts w:eastAsia="Times New Roman" w:cs="Times New Roman"/>
          <w:szCs w:val="24"/>
        </w:rPr>
        <w:t>;</w:t>
      </w:r>
    </w:p>
    <w:p w14:paraId="7FE0E505" w14:textId="4CBF9757" w:rsidR="00CB70B5" w:rsidRDefault="00CB70B5"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šasijas Nr.KMHMG81BP7U308744;</w:t>
      </w:r>
    </w:p>
    <w:p w14:paraId="12CD675E" w14:textId="6DEC3131" w:rsidR="00C407A2" w:rsidRDefault="00C407A2"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dzinēja jauda – 103 kW;</w:t>
      </w:r>
    </w:p>
    <w:p w14:paraId="10F2AF97" w14:textId="77777777"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degvielas tips – benzīns;</w:t>
      </w:r>
    </w:p>
    <w:p w14:paraId="4946ECBA" w14:textId="66182134"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pilna masa – </w:t>
      </w:r>
      <w:r w:rsidR="00C407A2">
        <w:rPr>
          <w:rFonts w:eastAsia="Times New Roman" w:cs="Times New Roman"/>
          <w:szCs w:val="24"/>
        </w:rPr>
        <w:t>2410</w:t>
      </w:r>
      <w:r w:rsidRPr="00427370">
        <w:rPr>
          <w:rFonts w:eastAsia="Times New Roman" w:cs="Times New Roman"/>
          <w:szCs w:val="24"/>
        </w:rPr>
        <w:t xml:space="preserve"> kg;</w:t>
      </w:r>
    </w:p>
    <w:p w14:paraId="40F4703D" w14:textId="3D93BF17"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krāsa – </w:t>
      </w:r>
      <w:r w:rsidR="0095315A">
        <w:rPr>
          <w:rFonts w:eastAsia="Times New Roman" w:cs="Times New Roman"/>
          <w:szCs w:val="24"/>
        </w:rPr>
        <w:t>gaiši brūna</w:t>
      </w:r>
      <w:r>
        <w:rPr>
          <w:rFonts w:eastAsia="Times New Roman" w:cs="Times New Roman"/>
          <w:szCs w:val="24"/>
        </w:rPr>
        <w:t>;</w:t>
      </w:r>
    </w:p>
    <w:p w14:paraId="7C82B7BD" w14:textId="77777777"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īpašuma tiesības – Ventspils novada pašvaldība;</w:t>
      </w:r>
    </w:p>
    <w:p w14:paraId="3DCFB6DC" w14:textId="69DE13F6"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izsolāmais transportlīdzeklis apskatāms – </w:t>
      </w:r>
      <w:r w:rsidR="0095315A" w:rsidRPr="0095315A">
        <w:rPr>
          <w:rFonts w:eastAsia="Times New Roman" w:cs="Times New Roman"/>
          <w:bCs/>
          <w:szCs w:val="24"/>
        </w:rPr>
        <w:t>„Pagastmāja”, Popes pagasts, Ventspils novads</w:t>
      </w:r>
      <w:r w:rsidRPr="00A71D30">
        <w:rPr>
          <w:rFonts w:eastAsia="Times New Roman" w:cs="Times New Roman"/>
          <w:szCs w:val="24"/>
        </w:rPr>
        <w:t xml:space="preserve"> </w:t>
      </w:r>
      <w:r>
        <w:rPr>
          <w:rFonts w:eastAsia="Times New Roman" w:cs="Times New Roman"/>
          <w:szCs w:val="24"/>
        </w:rPr>
        <w:t>(</w:t>
      </w:r>
      <w:r w:rsidR="0095315A">
        <w:rPr>
          <w:rFonts w:eastAsia="Times New Roman" w:cs="Times New Roman"/>
          <w:szCs w:val="24"/>
        </w:rPr>
        <w:t>Popes</w:t>
      </w:r>
      <w:r>
        <w:rPr>
          <w:rFonts w:eastAsia="Times New Roman" w:cs="Times New Roman"/>
          <w:szCs w:val="24"/>
        </w:rPr>
        <w:t xml:space="preserve"> pagasta pārvalde), darba dienās, apskates laiku iepriekš saskaņojot ar </w:t>
      </w:r>
      <w:r w:rsidR="0095315A">
        <w:rPr>
          <w:rFonts w:eastAsia="Times New Roman" w:cs="Times New Roman"/>
          <w:szCs w:val="24"/>
        </w:rPr>
        <w:t>Popes</w:t>
      </w:r>
      <w:r>
        <w:rPr>
          <w:rFonts w:eastAsia="Times New Roman" w:cs="Times New Roman"/>
          <w:szCs w:val="24"/>
        </w:rPr>
        <w:t xml:space="preserve"> pagasta pārvaldes vadītāju </w:t>
      </w:r>
      <w:r w:rsidR="0095315A">
        <w:rPr>
          <w:rFonts w:eastAsia="Times New Roman" w:cs="Times New Roman"/>
          <w:b/>
          <w:szCs w:val="24"/>
        </w:rPr>
        <w:t>Mārtiņu Libkovski</w:t>
      </w:r>
      <w:r>
        <w:rPr>
          <w:rFonts w:eastAsia="Times New Roman" w:cs="Times New Roman"/>
          <w:szCs w:val="24"/>
        </w:rPr>
        <w:t xml:space="preserve"> (tālrunis – </w:t>
      </w:r>
      <w:r w:rsidR="0095315A">
        <w:rPr>
          <w:b/>
          <w:szCs w:val="24"/>
          <w:lang w:eastAsia="ar-SA"/>
        </w:rPr>
        <w:t>29298758</w:t>
      </w:r>
      <w:r w:rsidR="0095315A">
        <w:rPr>
          <w:szCs w:val="24"/>
          <w:lang w:eastAsia="ar-SA"/>
        </w:rPr>
        <w:t xml:space="preserve">; e-pasts: </w:t>
      </w:r>
      <w:hyperlink r:id="rId7" w:history="1">
        <w:r w:rsidR="0095315A" w:rsidRPr="00EE6712">
          <w:rPr>
            <w:rStyle w:val="Hyperlink"/>
            <w:b/>
            <w:i/>
            <w:szCs w:val="24"/>
            <w:lang w:eastAsia="ar-SA"/>
          </w:rPr>
          <w:t>pope@ventspilsnd.lv</w:t>
        </w:r>
      </w:hyperlink>
      <w:r>
        <w:rPr>
          <w:rFonts w:eastAsia="Times New Roman" w:cs="Times New Roman"/>
          <w:szCs w:val="24"/>
        </w:rPr>
        <w:t>);</w:t>
      </w:r>
    </w:p>
    <w:p w14:paraId="64A6F0A8" w14:textId="4CDEE640" w:rsidR="00B71EFF" w:rsidRDefault="00B71EFF" w:rsidP="00D16C15">
      <w:pPr>
        <w:numPr>
          <w:ilvl w:val="2"/>
          <w:numId w:val="4"/>
        </w:numPr>
        <w:tabs>
          <w:tab w:val="clear" w:pos="1440"/>
        </w:tabs>
        <w:autoSpaceDN w:val="0"/>
        <w:spacing w:after="0" w:line="276" w:lineRule="auto"/>
        <w:ind w:left="1260" w:right="-154"/>
        <w:jc w:val="both"/>
        <w:rPr>
          <w:rFonts w:eastAsia="Times New Roman" w:cs="Times New Roman"/>
          <w:szCs w:val="24"/>
        </w:rPr>
      </w:pPr>
      <w:r>
        <w:rPr>
          <w:rFonts w:eastAsia="Times New Roman" w:cs="Times New Roman"/>
          <w:szCs w:val="24"/>
        </w:rPr>
        <w:t>izsolāmā transportlīdzekļa nosacītā sākumcena –</w:t>
      </w:r>
      <w:r w:rsidR="004A4AD1">
        <w:rPr>
          <w:rFonts w:eastAsia="Times New Roman" w:cs="Times New Roman"/>
          <w:szCs w:val="24"/>
        </w:rPr>
        <w:t xml:space="preserve"> </w:t>
      </w:r>
      <w:r>
        <w:rPr>
          <w:rFonts w:eastAsia="Times New Roman" w:cs="Times New Roman"/>
          <w:b/>
          <w:szCs w:val="24"/>
        </w:rPr>
        <w:t>2</w:t>
      </w:r>
      <w:r w:rsidR="004A4AD1">
        <w:rPr>
          <w:rFonts w:eastAsia="Times New Roman" w:cs="Times New Roman"/>
          <w:b/>
          <w:szCs w:val="24"/>
        </w:rPr>
        <w:t xml:space="preserve"> </w:t>
      </w:r>
      <w:r w:rsidR="00AF1930">
        <w:rPr>
          <w:rFonts w:eastAsia="Times New Roman" w:cs="Times New Roman"/>
          <w:b/>
          <w:szCs w:val="24"/>
        </w:rPr>
        <w:t>20</w:t>
      </w:r>
      <w:r w:rsidR="004A4AD1">
        <w:rPr>
          <w:rFonts w:eastAsia="Times New Roman" w:cs="Times New Roman"/>
          <w:b/>
          <w:szCs w:val="24"/>
        </w:rPr>
        <w:t>0,</w:t>
      </w:r>
      <w:r>
        <w:rPr>
          <w:rFonts w:eastAsia="Times New Roman" w:cs="Times New Roman"/>
          <w:b/>
          <w:szCs w:val="24"/>
        </w:rPr>
        <w:t xml:space="preserve">00 </w:t>
      </w:r>
      <w:r w:rsidR="004A4AD1">
        <w:rPr>
          <w:rFonts w:eastAsia="Times New Roman" w:cs="Times New Roman"/>
          <w:b/>
          <w:szCs w:val="24"/>
        </w:rPr>
        <w:t xml:space="preserve">EUR </w:t>
      </w:r>
      <w:r w:rsidRPr="00511F2F">
        <w:rPr>
          <w:rFonts w:eastAsia="Times New Roman" w:cs="Times New Roman"/>
          <w:szCs w:val="24"/>
        </w:rPr>
        <w:t>(</w:t>
      </w:r>
      <w:r w:rsidR="00AF1930">
        <w:rPr>
          <w:rFonts w:eastAsia="Times New Roman" w:cs="Times New Roman"/>
          <w:szCs w:val="24"/>
        </w:rPr>
        <w:t xml:space="preserve">divi tūkstoši </w:t>
      </w:r>
      <w:r w:rsidRPr="00511F2F">
        <w:rPr>
          <w:rFonts w:eastAsia="Times New Roman" w:cs="Times New Roman"/>
          <w:szCs w:val="24"/>
        </w:rPr>
        <w:t>divi simti</w:t>
      </w:r>
      <w:r>
        <w:rPr>
          <w:rFonts w:eastAsia="Times New Roman" w:cs="Times New Roman"/>
          <w:szCs w:val="24"/>
        </w:rPr>
        <w:t xml:space="preserve"> </w:t>
      </w:r>
      <w:r>
        <w:rPr>
          <w:rFonts w:eastAsia="Times New Roman" w:cs="Times New Roman"/>
          <w:i/>
          <w:szCs w:val="24"/>
        </w:rPr>
        <w:t>euro</w:t>
      </w:r>
      <w:r>
        <w:rPr>
          <w:rFonts w:eastAsia="Times New Roman" w:cs="Times New Roman"/>
          <w:szCs w:val="24"/>
        </w:rPr>
        <w:t>, 0 centi),</w:t>
      </w:r>
      <w:r>
        <w:rPr>
          <w:rFonts w:eastAsia="Times New Roman" w:cs="Times New Roman"/>
          <w:b/>
          <w:szCs w:val="24"/>
        </w:rPr>
        <w:t xml:space="preserve"> </w:t>
      </w:r>
      <w:r>
        <w:rPr>
          <w:rFonts w:eastAsia="Times New Roman" w:cs="Times New Roman"/>
          <w:szCs w:val="24"/>
        </w:rPr>
        <w:t>noteikta atbilstoši sauszemes transportlīdzekļu tehniskā eksperta Guntara Ekmaņa novērtējumam 201</w:t>
      </w:r>
      <w:r w:rsidR="00AF1930">
        <w:rPr>
          <w:rFonts w:eastAsia="Times New Roman" w:cs="Times New Roman"/>
          <w:szCs w:val="24"/>
        </w:rPr>
        <w:t>9</w:t>
      </w:r>
      <w:r>
        <w:rPr>
          <w:rFonts w:eastAsia="Times New Roman" w:cs="Times New Roman"/>
          <w:szCs w:val="24"/>
        </w:rPr>
        <w:t xml:space="preserve">.gada </w:t>
      </w:r>
      <w:r w:rsidR="00AF1930">
        <w:rPr>
          <w:rFonts w:eastAsia="Times New Roman" w:cs="Times New Roman"/>
          <w:bCs/>
          <w:szCs w:val="24"/>
        </w:rPr>
        <w:t>8.jūlija</w:t>
      </w:r>
      <w:r>
        <w:rPr>
          <w:rFonts w:eastAsia="Times New Roman" w:cs="Times New Roman"/>
          <w:bCs/>
          <w:szCs w:val="24"/>
        </w:rPr>
        <w:t xml:space="preserve"> </w:t>
      </w:r>
      <w:r>
        <w:rPr>
          <w:rFonts w:eastAsia="Times New Roman" w:cs="Times New Roman"/>
          <w:szCs w:val="24"/>
        </w:rPr>
        <w:t xml:space="preserve">Transportlīdzekļa vērtības noteikšanas aktā </w:t>
      </w:r>
      <w:r>
        <w:rPr>
          <w:rFonts w:eastAsia="Times New Roman" w:cs="Times New Roman"/>
          <w:bCs/>
          <w:szCs w:val="24"/>
        </w:rPr>
        <w:t>Nr.</w:t>
      </w:r>
      <w:r w:rsidR="00AF1930">
        <w:rPr>
          <w:rFonts w:eastAsia="Times New Roman" w:cs="Times New Roman"/>
          <w:bCs/>
          <w:szCs w:val="24"/>
        </w:rPr>
        <w:t>22</w:t>
      </w:r>
      <w:r>
        <w:rPr>
          <w:rFonts w:eastAsia="Times New Roman" w:cs="Times New Roman"/>
          <w:bCs/>
          <w:szCs w:val="24"/>
        </w:rPr>
        <w:t xml:space="preserve"> </w:t>
      </w:r>
      <w:r>
        <w:rPr>
          <w:rFonts w:eastAsia="Times New Roman" w:cs="Times New Roman"/>
          <w:szCs w:val="24"/>
        </w:rPr>
        <w:t>(Noteikumu pielikums Nr.1);</w:t>
      </w:r>
    </w:p>
    <w:p w14:paraId="736B5BF5" w14:textId="77A6E238" w:rsidR="00B71EFF" w:rsidRDefault="00B71EFF" w:rsidP="003C56C7">
      <w:pPr>
        <w:numPr>
          <w:ilvl w:val="2"/>
          <w:numId w:val="4"/>
        </w:numPr>
        <w:tabs>
          <w:tab w:val="num" w:pos="1260"/>
        </w:tabs>
        <w:autoSpaceDN w:val="0"/>
        <w:spacing w:after="0" w:line="276" w:lineRule="auto"/>
        <w:ind w:left="1170" w:right="-154" w:hanging="630"/>
        <w:jc w:val="both"/>
        <w:rPr>
          <w:rFonts w:eastAsia="Times New Roman" w:cs="Times New Roman"/>
          <w:szCs w:val="24"/>
        </w:rPr>
      </w:pPr>
      <w:r>
        <w:rPr>
          <w:rFonts w:eastAsia="Times New Roman" w:cs="Times New Roman"/>
          <w:szCs w:val="24"/>
        </w:rPr>
        <w:t>transportlīdzekļa izsoles solis –</w:t>
      </w:r>
      <w:r w:rsidR="004A4AD1">
        <w:rPr>
          <w:rFonts w:eastAsia="Times New Roman" w:cs="Times New Roman"/>
          <w:b/>
          <w:bCs/>
          <w:szCs w:val="24"/>
        </w:rPr>
        <w:t>50,</w:t>
      </w:r>
      <w:r>
        <w:rPr>
          <w:rFonts w:eastAsia="Times New Roman" w:cs="Times New Roman"/>
          <w:b/>
          <w:bCs/>
          <w:szCs w:val="24"/>
        </w:rPr>
        <w:t xml:space="preserve">00 </w:t>
      </w:r>
      <w:r w:rsidR="004A4AD1">
        <w:rPr>
          <w:rFonts w:eastAsia="Times New Roman" w:cs="Times New Roman"/>
          <w:b/>
          <w:bCs/>
          <w:szCs w:val="24"/>
        </w:rPr>
        <w:t>EUR</w:t>
      </w:r>
      <w:r w:rsidR="004A4AD1">
        <w:rPr>
          <w:rFonts w:eastAsia="Times New Roman" w:cs="Times New Roman"/>
          <w:bCs/>
          <w:szCs w:val="24"/>
        </w:rPr>
        <w:t xml:space="preserve"> </w:t>
      </w:r>
      <w:r>
        <w:rPr>
          <w:rFonts w:eastAsia="Times New Roman" w:cs="Times New Roman"/>
          <w:bCs/>
          <w:szCs w:val="24"/>
        </w:rPr>
        <w:t xml:space="preserve">(piecdesmit </w:t>
      </w:r>
      <w:r>
        <w:rPr>
          <w:rFonts w:eastAsia="Times New Roman" w:cs="Times New Roman"/>
          <w:bCs/>
          <w:i/>
          <w:szCs w:val="24"/>
        </w:rPr>
        <w:t>euro</w:t>
      </w:r>
      <w:r>
        <w:rPr>
          <w:rFonts w:eastAsia="Times New Roman" w:cs="Times New Roman"/>
          <w:bCs/>
          <w:szCs w:val="24"/>
        </w:rPr>
        <w:t>, 0 centi).</w:t>
      </w:r>
    </w:p>
    <w:p w14:paraId="78B3BAAA" w14:textId="03838AA5" w:rsidR="00B71EFF" w:rsidRDefault="00AF1930" w:rsidP="003C56C7">
      <w:pPr>
        <w:numPr>
          <w:ilvl w:val="1"/>
          <w:numId w:val="4"/>
        </w:numPr>
        <w:tabs>
          <w:tab w:val="clear" w:pos="780"/>
        </w:tabs>
        <w:autoSpaceDN w:val="0"/>
        <w:spacing w:after="0" w:line="276" w:lineRule="auto"/>
        <w:ind w:left="540" w:right="-154" w:hanging="540"/>
        <w:jc w:val="both"/>
        <w:rPr>
          <w:rFonts w:eastAsia="Times New Roman" w:cs="Times New Roman"/>
          <w:szCs w:val="24"/>
        </w:rPr>
      </w:pPr>
      <w:r>
        <w:rPr>
          <w:rFonts w:eastAsia="Times New Roman" w:cs="Times New Roman"/>
          <w:b/>
          <w:bCs/>
          <w:szCs w:val="24"/>
          <w:u w:val="single"/>
        </w:rPr>
        <w:t>pasažieru autobuss</w:t>
      </w:r>
      <w:r w:rsidR="00B71EFF" w:rsidRPr="00B308E0">
        <w:rPr>
          <w:rFonts w:eastAsia="Times New Roman" w:cs="Times New Roman"/>
          <w:b/>
          <w:bCs/>
          <w:szCs w:val="24"/>
          <w:u w:val="single"/>
        </w:rPr>
        <w:t xml:space="preserve"> „</w:t>
      </w:r>
      <w:r>
        <w:rPr>
          <w:rFonts w:eastAsia="Times New Roman" w:cs="Times New Roman"/>
          <w:b/>
          <w:bCs/>
          <w:szCs w:val="24"/>
          <w:u w:val="single"/>
        </w:rPr>
        <w:t>Ford Transit</w:t>
      </w:r>
      <w:r w:rsidR="00B71EFF" w:rsidRPr="00B308E0">
        <w:rPr>
          <w:rFonts w:eastAsia="Times New Roman" w:cs="Times New Roman"/>
          <w:b/>
          <w:bCs/>
          <w:szCs w:val="24"/>
          <w:u w:val="single"/>
        </w:rPr>
        <w:t>”</w:t>
      </w:r>
      <w:r w:rsidR="00B71EFF">
        <w:rPr>
          <w:rFonts w:eastAsia="Times New Roman" w:cs="Times New Roman"/>
          <w:szCs w:val="24"/>
        </w:rPr>
        <w:t>:</w:t>
      </w:r>
    </w:p>
    <w:p w14:paraId="220D04EB" w14:textId="2BB86570"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reģistrācijas numurs – </w:t>
      </w:r>
      <w:r w:rsidR="00AF1930">
        <w:rPr>
          <w:rFonts w:eastAsia="Times New Roman" w:cs="Times New Roman"/>
          <w:bCs/>
          <w:szCs w:val="24"/>
        </w:rPr>
        <w:t>FF5041</w:t>
      </w:r>
      <w:r>
        <w:rPr>
          <w:rFonts w:eastAsia="Times New Roman" w:cs="Times New Roman"/>
          <w:bCs/>
          <w:szCs w:val="24"/>
        </w:rPr>
        <w:t>;</w:t>
      </w:r>
    </w:p>
    <w:p w14:paraId="68827A45" w14:textId="6D1DBAFF" w:rsidR="00B71EFF" w:rsidRDefault="00AF1930"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pirmās reģistrācijas</w:t>
      </w:r>
      <w:r w:rsidR="00B71EFF">
        <w:rPr>
          <w:rFonts w:eastAsia="Times New Roman" w:cs="Times New Roman"/>
          <w:szCs w:val="24"/>
        </w:rPr>
        <w:t xml:space="preserve"> gads – </w:t>
      </w:r>
      <w:r>
        <w:rPr>
          <w:rFonts w:eastAsia="Times New Roman" w:cs="Times New Roman"/>
          <w:szCs w:val="24"/>
        </w:rPr>
        <w:t>2000</w:t>
      </w:r>
      <w:r w:rsidR="00B71EFF">
        <w:rPr>
          <w:rFonts w:eastAsia="Times New Roman" w:cs="Times New Roman"/>
          <w:szCs w:val="24"/>
        </w:rPr>
        <w:t>.;</w:t>
      </w:r>
    </w:p>
    <w:p w14:paraId="289BB309" w14:textId="622DCCA0" w:rsidR="00CB70B5" w:rsidRDefault="00CB70B5"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šasijas Nr.WF0HXXGBFHYE25772</w:t>
      </w:r>
      <w:r w:rsidR="00565252">
        <w:rPr>
          <w:rFonts w:eastAsia="Times New Roman" w:cs="Times New Roman"/>
          <w:szCs w:val="24"/>
        </w:rPr>
        <w:t>;</w:t>
      </w:r>
    </w:p>
    <w:p w14:paraId="016163C0" w14:textId="6774D672" w:rsidR="00AF1930" w:rsidRDefault="00AF1930"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dzinēja jauda – 88 </w:t>
      </w:r>
      <w:r w:rsidR="00C407A2">
        <w:rPr>
          <w:rFonts w:eastAsia="Times New Roman" w:cs="Times New Roman"/>
          <w:szCs w:val="24"/>
        </w:rPr>
        <w:t>kW;</w:t>
      </w:r>
    </w:p>
    <w:p w14:paraId="70998D2B" w14:textId="07BB1B46"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degvielas tips – </w:t>
      </w:r>
      <w:r w:rsidR="00AF1930">
        <w:rPr>
          <w:rFonts w:eastAsia="Times New Roman" w:cs="Times New Roman"/>
          <w:szCs w:val="24"/>
        </w:rPr>
        <w:t>dīzeļdegviela</w:t>
      </w:r>
      <w:r>
        <w:rPr>
          <w:rFonts w:eastAsia="Times New Roman" w:cs="Times New Roman"/>
          <w:szCs w:val="24"/>
        </w:rPr>
        <w:t>;</w:t>
      </w:r>
    </w:p>
    <w:p w14:paraId="4DC99E3C" w14:textId="71088F6D"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pilna masa – </w:t>
      </w:r>
      <w:r w:rsidR="00AF1930">
        <w:rPr>
          <w:rFonts w:eastAsia="Times New Roman" w:cs="Times New Roman"/>
          <w:szCs w:val="24"/>
        </w:rPr>
        <w:t>32</w:t>
      </w:r>
      <w:r w:rsidRPr="005B18E3">
        <w:rPr>
          <w:rFonts w:eastAsia="Times New Roman" w:cs="Times New Roman"/>
          <w:szCs w:val="24"/>
        </w:rPr>
        <w:t>80 kg</w:t>
      </w:r>
      <w:r>
        <w:rPr>
          <w:rFonts w:eastAsia="Times New Roman" w:cs="Times New Roman"/>
          <w:szCs w:val="24"/>
        </w:rPr>
        <w:t>;</w:t>
      </w:r>
    </w:p>
    <w:p w14:paraId="4AC84820" w14:textId="712195AF"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krāsa – balta;</w:t>
      </w:r>
    </w:p>
    <w:p w14:paraId="0083D5C9" w14:textId="77777777"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īpašuma tiesības – Ventspils novada pašvaldība;</w:t>
      </w:r>
    </w:p>
    <w:p w14:paraId="5CAD318C" w14:textId="7522D2A9"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izsolāmais transportlīdzeklis apskatāms – </w:t>
      </w:r>
      <w:r>
        <w:rPr>
          <w:rFonts w:eastAsia="Times New Roman" w:cs="Times New Roman"/>
          <w:bCs/>
          <w:szCs w:val="24"/>
        </w:rPr>
        <w:t>„</w:t>
      </w:r>
      <w:r w:rsidR="00AF1930" w:rsidRPr="00AF1930">
        <w:rPr>
          <w:rFonts w:eastAsia="Times New Roman" w:cs="Times New Roman"/>
          <w:bCs/>
          <w:szCs w:val="24"/>
        </w:rPr>
        <w:t>Annahites pamatskola</w:t>
      </w:r>
      <w:r w:rsidR="00AF1930">
        <w:rPr>
          <w:rFonts w:eastAsia="Times New Roman" w:cs="Times New Roman"/>
          <w:bCs/>
          <w:szCs w:val="24"/>
        </w:rPr>
        <w:t>”</w:t>
      </w:r>
      <w:r w:rsidR="00AF1930" w:rsidRPr="00AF1930">
        <w:rPr>
          <w:rFonts w:eastAsia="Times New Roman" w:cs="Times New Roman"/>
          <w:bCs/>
          <w:szCs w:val="24"/>
        </w:rPr>
        <w:t>, Stikli, Puzes pag</w:t>
      </w:r>
      <w:r w:rsidR="00AF1930">
        <w:rPr>
          <w:rFonts w:eastAsia="Times New Roman" w:cs="Times New Roman"/>
          <w:bCs/>
          <w:szCs w:val="24"/>
        </w:rPr>
        <w:t>asts</w:t>
      </w:r>
      <w:r w:rsidR="00AF1930" w:rsidRPr="00AF1930">
        <w:rPr>
          <w:rFonts w:eastAsia="Times New Roman" w:cs="Times New Roman"/>
          <w:bCs/>
          <w:szCs w:val="24"/>
        </w:rPr>
        <w:t>, Ventspils nov</w:t>
      </w:r>
      <w:r w:rsidR="00AF1930">
        <w:rPr>
          <w:rFonts w:eastAsia="Times New Roman" w:cs="Times New Roman"/>
          <w:bCs/>
          <w:szCs w:val="24"/>
        </w:rPr>
        <w:t>ads</w:t>
      </w:r>
      <w:r w:rsidR="00AF1930" w:rsidRPr="00AF1930">
        <w:rPr>
          <w:rFonts w:eastAsia="Times New Roman" w:cs="Times New Roman"/>
          <w:bCs/>
          <w:szCs w:val="24"/>
        </w:rPr>
        <w:t xml:space="preserve">, </w:t>
      </w:r>
      <w:r>
        <w:rPr>
          <w:rFonts w:eastAsia="Times New Roman" w:cs="Times New Roman"/>
          <w:szCs w:val="24"/>
        </w:rPr>
        <w:t xml:space="preserve">darba dienās, apskates laiku iepriekš saskaņojot ar </w:t>
      </w:r>
      <w:r w:rsidR="00AF1930">
        <w:rPr>
          <w:rFonts w:eastAsia="Times New Roman" w:cs="Times New Roman"/>
          <w:szCs w:val="24"/>
        </w:rPr>
        <w:t>Annehites pamatskolas direktori</w:t>
      </w:r>
      <w:r>
        <w:rPr>
          <w:rFonts w:eastAsia="Times New Roman" w:cs="Times New Roman"/>
          <w:szCs w:val="24"/>
        </w:rPr>
        <w:t xml:space="preserve"> </w:t>
      </w:r>
      <w:r w:rsidR="00AF1930">
        <w:rPr>
          <w:rFonts w:eastAsia="Times New Roman" w:cs="Times New Roman"/>
          <w:b/>
          <w:szCs w:val="24"/>
        </w:rPr>
        <w:t>Lienīti Alsbergu</w:t>
      </w:r>
      <w:r>
        <w:rPr>
          <w:rFonts w:eastAsia="Times New Roman" w:cs="Times New Roman"/>
          <w:szCs w:val="24"/>
        </w:rPr>
        <w:t xml:space="preserve"> (tālru</w:t>
      </w:r>
      <w:r w:rsidR="00AF1930">
        <w:rPr>
          <w:rFonts w:eastAsia="Times New Roman" w:cs="Times New Roman"/>
          <w:szCs w:val="24"/>
        </w:rPr>
        <w:t>ņa numuri</w:t>
      </w:r>
      <w:r w:rsidRPr="005F0BEF">
        <w:rPr>
          <w:rFonts w:eastAsia="Times New Roman" w:cs="Times New Roman"/>
          <w:szCs w:val="24"/>
        </w:rPr>
        <w:t xml:space="preserve"> – </w:t>
      </w:r>
      <w:r w:rsidR="00AF1930">
        <w:rPr>
          <w:rFonts w:eastAsia="Times New Roman" w:cs="Times New Roman"/>
          <w:szCs w:val="24"/>
        </w:rPr>
        <w:t xml:space="preserve">636-30348, </w:t>
      </w:r>
      <w:r w:rsidRPr="005F0BEF">
        <w:rPr>
          <w:rFonts w:eastAsia="Times New Roman" w:cs="Times New Roman"/>
          <w:b/>
          <w:szCs w:val="24"/>
        </w:rPr>
        <w:t>2</w:t>
      </w:r>
      <w:r>
        <w:rPr>
          <w:rFonts w:eastAsia="Times New Roman" w:cs="Times New Roman"/>
          <w:b/>
          <w:szCs w:val="24"/>
        </w:rPr>
        <w:t>9</w:t>
      </w:r>
      <w:r w:rsidR="00AF1930">
        <w:rPr>
          <w:rFonts w:eastAsia="Times New Roman" w:cs="Times New Roman"/>
          <w:b/>
          <w:szCs w:val="24"/>
        </w:rPr>
        <w:t>296209</w:t>
      </w:r>
      <w:r w:rsidRPr="005F0BEF">
        <w:rPr>
          <w:rFonts w:eastAsia="Times New Roman" w:cs="Times New Roman"/>
          <w:szCs w:val="24"/>
        </w:rPr>
        <w:t xml:space="preserve">; e-pasts: </w:t>
      </w:r>
      <w:hyperlink r:id="rId8" w:history="1">
        <w:r w:rsidR="00AF1930" w:rsidRPr="0083221C">
          <w:rPr>
            <w:rStyle w:val="Hyperlink"/>
            <w:rFonts w:eastAsia="Times New Roman" w:cs="Times New Roman"/>
            <w:b/>
            <w:i/>
            <w:szCs w:val="24"/>
          </w:rPr>
          <w:t>stikli@ventspilsnd.lv</w:t>
        </w:r>
      </w:hyperlink>
      <w:r>
        <w:rPr>
          <w:rFonts w:eastAsia="Times New Roman" w:cs="Times New Roman"/>
          <w:szCs w:val="24"/>
        </w:rPr>
        <w:t>)</w:t>
      </w:r>
      <w:r w:rsidR="00AF1930">
        <w:rPr>
          <w:rFonts w:eastAsia="Times New Roman" w:cs="Times New Roman"/>
          <w:szCs w:val="24"/>
        </w:rPr>
        <w:t>;</w:t>
      </w:r>
    </w:p>
    <w:p w14:paraId="7B52A42B" w14:textId="1A921009" w:rsidR="00B71EFF" w:rsidRPr="00FF4513" w:rsidRDefault="00B71EFF" w:rsidP="00D16C15">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FF4513">
        <w:rPr>
          <w:rFonts w:eastAsia="Times New Roman" w:cs="Times New Roman"/>
          <w:szCs w:val="24"/>
        </w:rPr>
        <w:t xml:space="preserve">izsolāmā transportlīdzekļa nosacītā sākumcena: </w:t>
      </w:r>
      <w:r w:rsidRPr="00FF4513">
        <w:rPr>
          <w:rFonts w:eastAsia="Times New Roman" w:cs="Times New Roman"/>
          <w:b/>
          <w:szCs w:val="24"/>
        </w:rPr>
        <w:t xml:space="preserve">EUR </w:t>
      </w:r>
      <w:r w:rsidR="00C407A2">
        <w:rPr>
          <w:rFonts w:eastAsia="Times New Roman" w:cs="Times New Roman"/>
          <w:b/>
          <w:szCs w:val="24"/>
        </w:rPr>
        <w:t>3</w:t>
      </w:r>
      <w:r w:rsidRPr="00FF4513">
        <w:rPr>
          <w:rFonts w:eastAsia="Times New Roman" w:cs="Times New Roman"/>
          <w:b/>
          <w:szCs w:val="24"/>
        </w:rPr>
        <w:t>50.00</w:t>
      </w:r>
      <w:r w:rsidRPr="00FF4513">
        <w:rPr>
          <w:rFonts w:eastAsia="Times New Roman" w:cs="Times New Roman"/>
          <w:szCs w:val="24"/>
        </w:rPr>
        <w:t xml:space="preserve"> (</w:t>
      </w:r>
      <w:r w:rsidR="00C407A2">
        <w:rPr>
          <w:rFonts w:eastAsia="Times New Roman" w:cs="Times New Roman"/>
          <w:szCs w:val="24"/>
        </w:rPr>
        <w:t>trīs</w:t>
      </w:r>
      <w:r w:rsidRPr="00FF4513">
        <w:rPr>
          <w:rFonts w:eastAsia="Times New Roman" w:cs="Times New Roman"/>
          <w:szCs w:val="24"/>
        </w:rPr>
        <w:t xml:space="preserve"> simti piecdesmit </w:t>
      </w:r>
      <w:r w:rsidRPr="00FF4513">
        <w:rPr>
          <w:rFonts w:eastAsia="Times New Roman" w:cs="Times New Roman"/>
          <w:i/>
          <w:szCs w:val="24"/>
        </w:rPr>
        <w:t>euro</w:t>
      </w:r>
      <w:r w:rsidRPr="00FF4513">
        <w:rPr>
          <w:rFonts w:eastAsia="Times New Roman" w:cs="Times New Roman"/>
          <w:szCs w:val="24"/>
        </w:rPr>
        <w:t>, 0 centi),</w:t>
      </w:r>
      <w:r w:rsidRPr="00FF4513">
        <w:rPr>
          <w:rFonts w:eastAsia="Times New Roman" w:cs="Times New Roman"/>
          <w:b/>
          <w:szCs w:val="24"/>
        </w:rPr>
        <w:t xml:space="preserve"> </w:t>
      </w:r>
      <w:r w:rsidRPr="00FF4513">
        <w:rPr>
          <w:rFonts w:eastAsia="Times New Roman" w:cs="Times New Roman"/>
          <w:szCs w:val="24"/>
        </w:rPr>
        <w:t>noteikta atbilstoši sauszemes transportlīdzekļu tehniskā eksperta Guntara Ekmaņa novērtējumam 201</w:t>
      </w:r>
      <w:r w:rsidR="00C407A2">
        <w:rPr>
          <w:rFonts w:eastAsia="Times New Roman" w:cs="Times New Roman"/>
          <w:szCs w:val="24"/>
        </w:rPr>
        <w:t>9</w:t>
      </w:r>
      <w:r w:rsidRPr="00FF4513">
        <w:rPr>
          <w:rFonts w:eastAsia="Times New Roman" w:cs="Times New Roman"/>
          <w:szCs w:val="24"/>
        </w:rPr>
        <w:t xml:space="preserve">.gada </w:t>
      </w:r>
      <w:r w:rsidR="00C407A2">
        <w:rPr>
          <w:rFonts w:eastAsia="Times New Roman" w:cs="Times New Roman"/>
          <w:bCs/>
          <w:szCs w:val="24"/>
        </w:rPr>
        <w:t>8.jūlija</w:t>
      </w:r>
      <w:r>
        <w:rPr>
          <w:rFonts w:eastAsia="Times New Roman" w:cs="Times New Roman"/>
          <w:bCs/>
          <w:szCs w:val="24"/>
        </w:rPr>
        <w:t xml:space="preserve"> </w:t>
      </w:r>
      <w:r w:rsidRPr="00FF4513">
        <w:rPr>
          <w:rFonts w:eastAsia="Times New Roman" w:cs="Times New Roman"/>
          <w:szCs w:val="24"/>
        </w:rPr>
        <w:t xml:space="preserve">Transportlīdzekļa vērtības noteikšanas aktā </w:t>
      </w:r>
      <w:r w:rsidRPr="00FF4513">
        <w:rPr>
          <w:rFonts w:eastAsia="Times New Roman" w:cs="Times New Roman"/>
          <w:bCs/>
          <w:szCs w:val="24"/>
        </w:rPr>
        <w:t>Nr.</w:t>
      </w:r>
      <w:r w:rsidR="00C407A2">
        <w:rPr>
          <w:rFonts w:eastAsia="Times New Roman" w:cs="Times New Roman"/>
          <w:bCs/>
          <w:szCs w:val="24"/>
        </w:rPr>
        <w:t>23</w:t>
      </w:r>
      <w:r w:rsidRPr="00FF4513">
        <w:rPr>
          <w:rFonts w:eastAsia="Times New Roman" w:cs="Times New Roman"/>
          <w:szCs w:val="24"/>
        </w:rPr>
        <w:t xml:space="preserve"> (Noteikumu pielikums Nr.2);</w:t>
      </w:r>
    </w:p>
    <w:p w14:paraId="2C7108E6" w14:textId="285673E1" w:rsidR="00B71EFF" w:rsidRDefault="00B71EFF" w:rsidP="003C56C7">
      <w:pPr>
        <w:numPr>
          <w:ilvl w:val="2"/>
          <w:numId w:val="4"/>
        </w:numPr>
        <w:tabs>
          <w:tab w:val="clear" w:pos="1440"/>
          <w:tab w:val="num" w:pos="1260"/>
        </w:tabs>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transportlīdzekļa izsoles solis – </w:t>
      </w:r>
      <w:r>
        <w:rPr>
          <w:rFonts w:eastAsia="Times New Roman" w:cs="Times New Roman"/>
          <w:b/>
          <w:bCs/>
          <w:szCs w:val="24"/>
        </w:rPr>
        <w:t>EUR</w:t>
      </w:r>
      <w:r>
        <w:rPr>
          <w:rFonts w:eastAsia="Times New Roman" w:cs="Times New Roman"/>
          <w:bCs/>
          <w:szCs w:val="24"/>
        </w:rPr>
        <w:t xml:space="preserve"> </w:t>
      </w:r>
      <w:r>
        <w:rPr>
          <w:rFonts w:eastAsia="Times New Roman" w:cs="Times New Roman"/>
          <w:b/>
          <w:bCs/>
          <w:szCs w:val="24"/>
        </w:rPr>
        <w:t>50</w:t>
      </w:r>
      <w:r w:rsidR="00C407A2">
        <w:rPr>
          <w:rFonts w:eastAsia="Times New Roman" w:cs="Times New Roman"/>
          <w:b/>
          <w:bCs/>
          <w:szCs w:val="24"/>
        </w:rPr>
        <w:t>.</w:t>
      </w:r>
      <w:r>
        <w:rPr>
          <w:rFonts w:eastAsia="Times New Roman" w:cs="Times New Roman"/>
          <w:b/>
          <w:bCs/>
          <w:szCs w:val="24"/>
        </w:rPr>
        <w:t xml:space="preserve">00 </w:t>
      </w:r>
      <w:r>
        <w:rPr>
          <w:rFonts w:eastAsia="Times New Roman" w:cs="Times New Roman"/>
          <w:bCs/>
          <w:szCs w:val="24"/>
        </w:rPr>
        <w:t xml:space="preserve">(piecdesmit </w:t>
      </w:r>
      <w:r>
        <w:rPr>
          <w:rFonts w:eastAsia="Times New Roman" w:cs="Times New Roman"/>
          <w:bCs/>
          <w:i/>
          <w:szCs w:val="24"/>
        </w:rPr>
        <w:t>euro</w:t>
      </w:r>
      <w:r>
        <w:rPr>
          <w:rFonts w:eastAsia="Times New Roman" w:cs="Times New Roman"/>
          <w:bCs/>
          <w:szCs w:val="24"/>
        </w:rPr>
        <w:t>, 0 centi).</w:t>
      </w:r>
    </w:p>
    <w:p w14:paraId="076F1C07" w14:textId="7837EB00" w:rsidR="00B71EFF" w:rsidRPr="00B308E0" w:rsidRDefault="00C407A2" w:rsidP="003C56C7">
      <w:pPr>
        <w:numPr>
          <w:ilvl w:val="1"/>
          <w:numId w:val="4"/>
        </w:numPr>
        <w:tabs>
          <w:tab w:val="clear" w:pos="780"/>
        </w:tabs>
        <w:autoSpaceDN w:val="0"/>
        <w:spacing w:after="0" w:line="276" w:lineRule="auto"/>
        <w:ind w:left="540" w:right="-154" w:hanging="540"/>
        <w:jc w:val="both"/>
        <w:rPr>
          <w:rFonts w:eastAsia="Times New Roman" w:cs="Times New Roman"/>
          <w:b/>
          <w:bCs/>
          <w:szCs w:val="24"/>
          <w:u w:val="single"/>
        </w:rPr>
      </w:pPr>
      <w:r>
        <w:rPr>
          <w:rFonts w:eastAsia="Times New Roman" w:cs="Times New Roman"/>
          <w:b/>
          <w:bCs/>
          <w:szCs w:val="24"/>
          <w:u w:val="single"/>
        </w:rPr>
        <w:t xml:space="preserve">vieglā pasažieru automašīna </w:t>
      </w:r>
      <w:r w:rsidRPr="00C407A2">
        <w:rPr>
          <w:rFonts w:eastAsia="Times New Roman" w:cs="Times New Roman"/>
          <w:b/>
          <w:bCs/>
          <w:szCs w:val="24"/>
          <w:u w:val="single"/>
        </w:rPr>
        <w:t>„Chrysler Town&amp;Country”</w:t>
      </w:r>
      <w:r w:rsidR="00B71EFF">
        <w:rPr>
          <w:rFonts w:eastAsia="Times New Roman" w:cs="Times New Roman"/>
          <w:b/>
          <w:bCs/>
          <w:szCs w:val="24"/>
          <w:u w:val="single"/>
        </w:rPr>
        <w:t>:</w:t>
      </w:r>
    </w:p>
    <w:p w14:paraId="4C92DC0F" w14:textId="27539E46"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reģistrācijas numurs – </w:t>
      </w:r>
      <w:r w:rsidR="00C407A2" w:rsidRPr="00C407A2">
        <w:rPr>
          <w:rFonts w:eastAsia="Times New Roman" w:cs="Times New Roman"/>
          <w:szCs w:val="24"/>
        </w:rPr>
        <w:t>GU9872</w:t>
      </w:r>
      <w:r>
        <w:rPr>
          <w:rFonts w:eastAsia="Times New Roman" w:cs="Times New Roman"/>
          <w:szCs w:val="24"/>
        </w:rPr>
        <w:t>;</w:t>
      </w:r>
    </w:p>
    <w:p w14:paraId="39110909" w14:textId="120FF3F0"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pirmā reģistrācija</w:t>
      </w:r>
      <w:r w:rsidR="00C407A2">
        <w:rPr>
          <w:rFonts w:eastAsia="Times New Roman" w:cs="Times New Roman"/>
          <w:szCs w:val="24"/>
        </w:rPr>
        <w:t>s gads</w:t>
      </w:r>
      <w:r>
        <w:rPr>
          <w:rFonts w:eastAsia="Times New Roman" w:cs="Times New Roman"/>
          <w:szCs w:val="24"/>
        </w:rPr>
        <w:t xml:space="preserve"> – </w:t>
      </w:r>
      <w:r w:rsidR="00C407A2">
        <w:rPr>
          <w:rFonts w:eastAsia="Times New Roman" w:cs="Times New Roman"/>
          <w:szCs w:val="24"/>
        </w:rPr>
        <w:t>2005</w:t>
      </w:r>
      <w:r>
        <w:rPr>
          <w:rFonts w:eastAsia="Times New Roman" w:cs="Times New Roman"/>
          <w:szCs w:val="24"/>
        </w:rPr>
        <w:t>.;</w:t>
      </w:r>
    </w:p>
    <w:p w14:paraId="090E018D" w14:textId="59101791" w:rsidR="00565252" w:rsidRDefault="00565252"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šasijas Nr.2C8GP54L65R1149369;</w:t>
      </w:r>
    </w:p>
    <w:p w14:paraId="5D947316" w14:textId="0B317107" w:rsidR="00B71EFF" w:rsidRDefault="00C407A2"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dzinēja jauda</w:t>
      </w:r>
      <w:r w:rsidR="00B71EFF">
        <w:rPr>
          <w:rFonts w:eastAsia="Times New Roman" w:cs="Times New Roman"/>
          <w:szCs w:val="24"/>
        </w:rPr>
        <w:t xml:space="preserve"> – </w:t>
      </w:r>
      <w:r>
        <w:rPr>
          <w:rFonts w:eastAsia="Times New Roman" w:cs="Times New Roman"/>
          <w:szCs w:val="24"/>
        </w:rPr>
        <w:t>160 kW</w:t>
      </w:r>
      <w:r w:rsidR="00B71EFF">
        <w:rPr>
          <w:rFonts w:eastAsia="Times New Roman" w:cs="Times New Roman"/>
          <w:szCs w:val="24"/>
        </w:rPr>
        <w:t>;</w:t>
      </w:r>
    </w:p>
    <w:p w14:paraId="23100483" w14:textId="045B5A9B"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degvielas tips – </w:t>
      </w:r>
      <w:r w:rsidR="00C407A2">
        <w:rPr>
          <w:rFonts w:eastAsia="Times New Roman" w:cs="Times New Roman"/>
          <w:szCs w:val="24"/>
        </w:rPr>
        <w:t>benzīns</w:t>
      </w:r>
      <w:r>
        <w:rPr>
          <w:rFonts w:eastAsia="Times New Roman" w:cs="Times New Roman"/>
          <w:szCs w:val="24"/>
        </w:rPr>
        <w:t>;</w:t>
      </w:r>
    </w:p>
    <w:p w14:paraId="1A047690" w14:textId="38076C72"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pilna masa – </w:t>
      </w:r>
      <w:r w:rsidR="00C407A2">
        <w:rPr>
          <w:rFonts w:eastAsia="Times New Roman" w:cs="Times New Roman"/>
          <w:szCs w:val="24"/>
        </w:rPr>
        <w:t>2586</w:t>
      </w:r>
      <w:r w:rsidRPr="00313BBF">
        <w:rPr>
          <w:rFonts w:eastAsia="Times New Roman" w:cs="Times New Roman"/>
          <w:szCs w:val="24"/>
        </w:rPr>
        <w:t xml:space="preserve"> kg;</w:t>
      </w:r>
    </w:p>
    <w:p w14:paraId="384543D6" w14:textId="733424B5"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krāsa – </w:t>
      </w:r>
      <w:r w:rsidR="00C407A2">
        <w:rPr>
          <w:rFonts w:eastAsia="Times New Roman" w:cs="Times New Roman"/>
          <w:szCs w:val="24"/>
        </w:rPr>
        <w:t>gaiši pelēka</w:t>
      </w:r>
      <w:r>
        <w:rPr>
          <w:rFonts w:eastAsia="Times New Roman" w:cs="Times New Roman"/>
          <w:szCs w:val="24"/>
        </w:rPr>
        <w:t>;</w:t>
      </w:r>
    </w:p>
    <w:p w14:paraId="54483432" w14:textId="77777777"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t>īpašuma tiesības – Ventspils novada pašvaldība;</w:t>
      </w:r>
    </w:p>
    <w:p w14:paraId="710738A1" w14:textId="3D7B3D94" w:rsidR="00B71EFF" w:rsidRDefault="00B71EFF" w:rsidP="003C56C7">
      <w:pPr>
        <w:numPr>
          <w:ilvl w:val="2"/>
          <w:numId w:val="4"/>
        </w:numPr>
        <w:autoSpaceDN w:val="0"/>
        <w:spacing w:after="0" w:line="276" w:lineRule="auto"/>
        <w:ind w:left="1170" w:right="-154" w:hanging="630"/>
        <w:jc w:val="both"/>
        <w:rPr>
          <w:rFonts w:eastAsia="Times New Roman" w:cs="Times New Roman"/>
          <w:szCs w:val="24"/>
        </w:rPr>
      </w:pPr>
      <w:r>
        <w:rPr>
          <w:rFonts w:eastAsia="Times New Roman" w:cs="Times New Roman"/>
          <w:szCs w:val="24"/>
        </w:rPr>
        <w:lastRenderedPageBreak/>
        <w:t xml:space="preserve">izsolāmais transportlīdzeklis apskatāms – </w:t>
      </w:r>
      <w:r>
        <w:rPr>
          <w:rFonts w:eastAsia="Times New Roman" w:cs="Times New Roman"/>
          <w:bCs/>
          <w:szCs w:val="24"/>
        </w:rPr>
        <w:t xml:space="preserve">Skolas iela </w:t>
      </w:r>
      <w:r w:rsidR="00DB31E0">
        <w:rPr>
          <w:rFonts w:eastAsia="Times New Roman" w:cs="Times New Roman"/>
          <w:bCs/>
          <w:szCs w:val="24"/>
        </w:rPr>
        <w:t>4</w:t>
      </w:r>
      <w:bookmarkStart w:id="8" w:name="_GoBack"/>
      <w:bookmarkEnd w:id="8"/>
      <w:r>
        <w:rPr>
          <w:rFonts w:eastAsia="Times New Roman" w:cs="Times New Roman"/>
          <w:bCs/>
          <w:szCs w:val="24"/>
        </w:rPr>
        <w:t>,</w:t>
      </w:r>
      <w:r w:rsidR="00DB31E0">
        <w:rPr>
          <w:rFonts w:eastAsia="Times New Roman" w:cs="Times New Roman"/>
          <w:szCs w:val="24"/>
        </w:rPr>
        <w:t xml:space="preserve"> Ventspils, darba</w:t>
      </w:r>
      <w:r>
        <w:rPr>
          <w:rFonts w:eastAsia="Times New Roman" w:cs="Times New Roman"/>
          <w:szCs w:val="24"/>
        </w:rPr>
        <w:t xml:space="preserve">dienās, apskates laiku iepriekš saskaņojot ar </w:t>
      </w:r>
      <w:r w:rsidR="00E20687">
        <w:rPr>
          <w:rFonts w:eastAsia="Times New Roman" w:cs="Times New Roman"/>
          <w:szCs w:val="24"/>
        </w:rPr>
        <w:t xml:space="preserve">administrācijas </w:t>
      </w:r>
      <w:r w:rsidR="00C407A2" w:rsidRPr="00C407A2">
        <w:rPr>
          <w:rFonts w:eastAsia="Times New Roman" w:cs="Times New Roman"/>
          <w:szCs w:val="24"/>
        </w:rPr>
        <w:t xml:space="preserve">Saimniecības nodaļas vadītāju </w:t>
      </w:r>
      <w:r w:rsidR="00C407A2" w:rsidRPr="00C407A2">
        <w:rPr>
          <w:rFonts w:eastAsia="Times New Roman" w:cs="Times New Roman"/>
          <w:b/>
          <w:szCs w:val="24"/>
        </w:rPr>
        <w:t>Andri Zvinguli</w:t>
      </w:r>
      <w:r w:rsidR="00C407A2" w:rsidRPr="00C407A2">
        <w:rPr>
          <w:rFonts w:eastAsia="Times New Roman" w:cs="Times New Roman"/>
          <w:szCs w:val="24"/>
        </w:rPr>
        <w:t xml:space="preserve"> (tālrunis – </w:t>
      </w:r>
      <w:r w:rsidR="00C407A2" w:rsidRPr="00C407A2">
        <w:rPr>
          <w:rFonts w:eastAsia="Times New Roman" w:cs="Times New Roman"/>
          <w:b/>
          <w:szCs w:val="24"/>
        </w:rPr>
        <w:t>26175865</w:t>
      </w:r>
      <w:r w:rsidR="00C407A2" w:rsidRPr="00C407A2">
        <w:rPr>
          <w:rFonts w:eastAsia="Times New Roman" w:cs="Times New Roman"/>
          <w:szCs w:val="24"/>
        </w:rPr>
        <w:t xml:space="preserve">; e-pasts: </w:t>
      </w:r>
      <w:hyperlink r:id="rId9" w:history="1">
        <w:r w:rsidR="00C407A2" w:rsidRPr="00C407A2">
          <w:rPr>
            <w:rStyle w:val="Hyperlink"/>
            <w:rFonts w:eastAsia="Times New Roman" w:cs="Times New Roman"/>
            <w:b/>
            <w:i/>
            <w:szCs w:val="24"/>
          </w:rPr>
          <w:t>andris.zvingulis@ventspilsnd.lv</w:t>
        </w:r>
      </w:hyperlink>
      <w:r>
        <w:rPr>
          <w:rFonts w:eastAsia="Times New Roman" w:cs="Times New Roman"/>
          <w:szCs w:val="24"/>
        </w:rPr>
        <w:t>)</w:t>
      </w:r>
      <w:r w:rsidR="00E20687">
        <w:rPr>
          <w:rFonts w:eastAsia="Times New Roman" w:cs="Times New Roman"/>
          <w:szCs w:val="24"/>
        </w:rPr>
        <w:t>.</w:t>
      </w:r>
    </w:p>
    <w:p w14:paraId="3D1469DB" w14:textId="0AC52334" w:rsidR="00B71EFF" w:rsidRDefault="00B71EFF" w:rsidP="00D16C15">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Pr>
          <w:rFonts w:eastAsia="Times New Roman" w:cs="Times New Roman"/>
          <w:szCs w:val="24"/>
        </w:rPr>
        <w:t xml:space="preserve">izsolāmā transportlīdzekļa nosacītā sākumcena – </w:t>
      </w:r>
      <w:r>
        <w:rPr>
          <w:rFonts w:eastAsia="Times New Roman" w:cs="Times New Roman"/>
          <w:b/>
          <w:szCs w:val="24"/>
        </w:rPr>
        <w:t xml:space="preserve">EUR </w:t>
      </w:r>
      <w:r w:rsidR="00E20687">
        <w:rPr>
          <w:rFonts w:eastAsia="Times New Roman" w:cs="Times New Roman"/>
          <w:b/>
          <w:szCs w:val="24"/>
        </w:rPr>
        <w:t>12</w:t>
      </w:r>
      <w:r>
        <w:rPr>
          <w:rFonts w:eastAsia="Times New Roman" w:cs="Times New Roman"/>
          <w:b/>
          <w:szCs w:val="24"/>
        </w:rPr>
        <w:t xml:space="preserve">00.00 </w:t>
      </w:r>
      <w:r>
        <w:rPr>
          <w:rFonts w:eastAsia="Times New Roman" w:cs="Times New Roman"/>
          <w:szCs w:val="24"/>
        </w:rPr>
        <w:t>(</w:t>
      </w:r>
      <w:r w:rsidR="00E20687">
        <w:rPr>
          <w:rFonts w:eastAsia="Times New Roman" w:cs="Times New Roman"/>
          <w:szCs w:val="24"/>
        </w:rPr>
        <w:t>tūkstotis divi</w:t>
      </w:r>
      <w:r>
        <w:rPr>
          <w:rFonts w:eastAsia="Times New Roman" w:cs="Times New Roman"/>
          <w:szCs w:val="24"/>
        </w:rPr>
        <w:t xml:space="preserve"> simti </w:t>
      </w:r>
      <w:r>
        <w:rPr>
          <w:rFonts w:eastAsia="Times New Roman" w:cs="Times New Roman"/>
          <w:i/>
          <w:szCs w:val="24"/>
        </w:rPr>
        <w:t>euro</w:t>
      </w:r>
      <w:r>
        <w:rPr>
          <w:rFonts w:eastAsia="Times New Roman" w:cs="Times New Roman"/>
          <w:szCs w:val="24"/>
        </w:rPr>
        <w:t>, 0 centi),</w:t>
      </w:r>
      <w:r>
        <w:rPr>
          <w:rFonts w:eastAsia="Times New Roman" w:cs="Times New Roman"/>
          <w:b/>
          <w:szCs w:val="24"/>
        </w:rPr>
        <w:t xml:space="preserve"> </w:t>
      </w:r>
      <w:r>
        <w:rPr>
          <w:rFonts w:eastAsia="Times New Roman" w:cs="Times New Roman"/>
          <w:szCs w:val="24"/>
        </w:rPr>
        <w:t>noteikta atbilstoši sauszemes transportlīdzekļu tehniskā eksperta Guntara Ekmaņa novērtējumam 201</w:t>
      </w:r>
      <w:r w:rsidR="00E20687">
        <w:rPr>
          <w:rFonts w:eastAsia="Times New Roman" w:cs="Times New Roman"/>
          <w:szCs w:val="24"/>
        </w:rPr>
        <w:t>9</w:t>
      </w:r>
      <w:r>
        <w:rPr>
          <w:rFonts w:eastAsia="Times New Roman" w:cs="Times New Roman"/>
          <w:szCs w:val="24"/>
        </w:rPr>
        <w:t xml:space="preserve">.gada </w:t>
      </w:r>
      <w:r w:rsidR="00E20687">
        <w:rPr>
          <w:rFonts w:eastAsia="Times New Roman" w:cs="Times New Roman"/>
          <w:bCs/>
          <w:szCs w:val="24"/>
        </w:rPr>
        <w:t>8.jūlija</w:t>
      </w:r>
      <w:r>
        <w:rPr>
          <w:rFonts w:eastAsia="Times New Roman" w:cs="Times New Roman"/>
          <w:bCs/>
          <w:szCs w:val="24"/>
        </w:rPr>
        <w:t xml:space="preserve"> </w:t>
      </w:r>
      <w:r>
        <w:rPr>
          <w:rFonts w:eastAsia="Times New Roman" w:cs="Times New Roman"/>
          <w:szCs w:val="24"/>
        </w:rPr>
        <w:t xml:space="preserve">Transportlīdzekļa vērtības noteikšanas aktā </w:t>
      </w:r>
      <w:r>
        <w:rPr>
          <w:rFonts w:eastAsia="Times New Roman" w:cs="Times New Roman"/>
          <w:bCs/>
          <w:szCs w:val="24"/>
        </w:rPr>
        <w:t>Nr.</w:t>
      </w:r>
      <w:r w:rsidR="00E20687">
        <w:rPr>
          <w:rFonts w:eastAsia="Times New Roman" w:cs="Times New Roman"/>
          <w:bCs/>
          <w:szCs w:val="24"/>
        </w:rPr>
        <w:t>21</w:t>
      </w:r>
      <w:r>
        <w:rPr>
          <w:rFonts w:eastAsia="Times New Roman" w:cs="Times New Roman"/>
          <w:szCs w:val="24"/>
        </w:rPr>
        <w:t xml:space="preserve"> (Noteikumu pielikums Nr.3);</w:t>
      </w:r>
    </w:p>
    <w:p w14:paraId="532DC9A7" w14:textId="77777777" w:rsidR="00B71EFF" w:rsidRPr="00AB67E4" w:rsidRDefault="00B71EFF" w:rsidP="003C56C7">
      <w:pPr>
        <w:numPr>
          <w:ilvl w:val="2"/>
          <w:numId w:val="4"/>
        </w:numPr>
        <w:tabs>
          <w:tab w:val="clear" w:pos="1440"/>
          <w:tab w:val="num" w:pos="1260"/>
        </w:tabs>
        <w:autoSpaceDN w:val="0"/>
        <w:spacing w:after="0" w:line="276" w:lineRule="auto"/>
        <w:ind w:left="1170" w:right="-154" w:hanging="630"/>
        <w:jc w:val="both"/>
        <w:rPr>
          <w:rFonts w:eastAsia="Times New Roman" w:cs="Times New Roman"/>
          <w:szCs w:val="24"/>
        </w:rPr>
      </w:pPr>
      <w:r>
        <w:rPr>
          <w:rFonts w:eastAsia="Times New Roman" w:cs="Times New Roman"/>
          <w:szCs w:val="24"/>
        </w:rPr>
        <w:t xml:space="preserve">transportlīdzekļa izsoles solis – </w:t>
      </w:r>
      <w:r>
        <w:rPr>
          <w:rFonts w:eastAsia="Times New Roman" w:cs="Times New Roman"/>
          <w:b/>
          <w:bCs/>
          <w:szCs w:val="24"/>
        </w:rPr>
        <w:t xml:space="preserve">EUR 50.00 </w:t>
      </w:r>
      <w:r>
        <w:rPr>
          <w:rFonts w:eastAsia="Times New Roman" w:cs="Times New Roman"/>
          <w:bCs/>
          <w:szCs w:val="24"/>
        </w:rPr>
        <w:t xml:space="preserve">(piecdesmit </w:t>
      </w:r>
      <w:r>
        <w:rPr>
          <w:rFonts w:eastAsia="Times New Roman" w:cs="Times New Roman"/>
          <w:bCs/>
          <w:i/>
          <w:szCs w:val="24"/>
        </w:rPr>
        <w:t>euro</w:t>
      </w:r>
      <w:r>
        <w:rPr>
          <w:rFonts w:eastAsia="Times New Roman" w:cs="Times New Roman"/>
          <w:bCs/>
          <w:szCs w:val="24"/>
        </w:rPr>
        <w:t>, 0 centi).</w:t>
      </w:r>
    </w:p>
    <w:p w14:paraId="3204BA93" w14:textId="7A6A9FB9" w:rsidR="00B71EFF" w:rsidRDefault="00E20687" w:rsidP="00B71EFF">
      <w:pPr>
        <w:numPr>
          <w:ilvl w:val="0"/>
          <w:numId w:val="4"/>
        </w:numPr>
        <w:tabs>
          <w:tab w:val="num" w:pos="180"/>
        </w:tabs>
        <w:autoSpaceDN w:val="0"/>
        <w:spacing w:before="120" w:after="120" w:line="276" w:lineRule="auto"/>
        <w:ind w:right="-154"/>
        <w:jc w:val="center"/>
        <w:rPr>
          <w:rFonts w:eastAsia="Times New Roman" w:cs="Times New Roman"/>
          <w:b/>
          <w:szCs w:val="24"/>
        </w:rPr>
      </w:pPr>
      <w:r>
        <w:rPr>
          <w:rFonts w:eastAsia="Times New Roman" w:cs="Times New Roman"/>
          <w:b/>
          <w:bCs/>
          <w:szCs w:val="24"/>
        </w:rPr>
        <w:t xml:space="preserve"> </w:t>
      </w:r>
      <w:r w:rsidR="00B71EFF">
        <w:rPr>
          <w:rFonts w:eastAsia="Times New Roman" w:cs="Times New Roman"/>
          <w:b/>
          <w:szCs w:val="24"/>
        </w:rPr>
        <w:t>Izsoles nodrošinājums</w:t>
      </w:r>
    </w:p>
    <w:p w14:paraId="7A76697F" w14:textId="3B8A00A7" w:rsidR="00B71EFF" w:rsidRPr="00E508FC"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Cs/>
          <w:szCs w:val="24"/>
        </w:rPr>
      </w:pPr>
      <w:r>
        <w:rPr>
          <w:rFonts w:eastAsia="Times New Roman" w:cs="Times New Roman"/>
          <w:szCs w:val="24"/>
        </w:rPr>
        <w:t xml:space="preserve">Pretendentiem pirms piedalīšanās izsolē Ventspils novada pašvaldības, </w:t>
      </w:r>
      <w:r>
        <w:rPr>
          <w:rFonts w:eastAsia="Times New Roman" w:cs="Times New Roman"/>
          <w:bCs/>
          <w:szCs w:val="24"/>
        </w:rPr>
        <w:t xml:space="preserve">reģistrācijas Nr.90000052035, </w:t>
      </w:r>
      <w:r>
        <w:rPr>
          <w:rFonts w:eastAsia="Times New Roman" w:cs="Times New Roman"/>
          <w:szCs w:val="24"/>
        </w:rPr>
        <w:t xml:space="preserve">norēķinu </w:t>
      </w:r>
      <w:r>
        <w:rPr>
          <w:rFonts w:eastAsia="Times New Roman" w:cs="Times New Roman"/>
          <w:bCs/>
          <w:szCs w:val="24"/>
        </w:rPr>
        <w:t xml:space="preserve">kontā Nr.LV04HABA0551025783903 (AS „Swedbank”; SWIFT </w:t>
      </w:r>
      <w:r w:rsidR="0058024B">
        <w:rPr>
          <w:rFonts w:eastAsia="Times New Roman" w:cs="Times New Roman"/>
          <w:bCs/>
          <w:szCs w:val="24"/>
        </w:rPr>
        <w:t xml:space="preserve">(BIC) </w:t>
      </w:r>
      <w:r>
        <w:rPr>
          <w:rFonts w:eastAsia="Times New Roman" w:cs="Times New Roman"/>
          <w:bCs/>
          <w:szCs w:val="24"/>
        </w:rPr>
        <w:t>kods</w:t>
      </w:r>
      <w:r w:rsidR="0058024B">
        <w:rPr>
          <w:rFonts w:eastAsia="Times New Roman" w:cs="Times New Roman"/>
          <w:bCs/>
          <w:szCs w:val="24"/>
        </w:rPr>
        <w:t>:</w:t>
      </w:r>
      <w:r>
        <w:rPr>
          <w:rFonts w:eastAsia="Times New Roman" w:cs="Times New Roman"/>
          <w:bCs/>
          <w:szCs w:val="24"/>
        </w:rPr>
        <w:t xml:space="preserve"> HABALV22), norādot maksājuma mērķi: </w:t>
      </w:r>
      <w:r>
        <w:rPr>
          <w:rFonts w:eastAsia="Times New Roman" w:cs="Times New Roman"/>
          <w:b/>
          <w:bCs/>
          <w:szCs w:val="24"/>
        </w:rPr>
        <w:t>„</w:t>
      </w:r>
      <w:r w:rsidRPr="0039495D">
        <w:rPr>
          <w:rFonts w:eastAsia="Times New Roman" w:cs="Times New Roman"/>
          <w:b/>
          <w:bCs/>
          <w:szCs w:val="24"/>
        </w:rPr>
        <w:t xml:space="preserve">Transportlīdzekļa </w:t>
      </w:r>
      <w:r w:rsidRPr="00783D53">
        <w:rPr>
          <w:rFonts w:eastAsia="Times New Roman" w:cs="Times New Roman"/>
          <w:bCs/>
          <w:i/>
          <w:szCs w:val="24"/>
          <w:u w:val="single"/>
        </w:rPr>
        <w:t>(reģistrācijas numurs)</w:t>
      </w:r>
      <w:r w:rsidRPr="0039495D">
        <w:rPr>
          <w:rFonts w:eastAsia="Times New Roman" w:cs="Times New Roman"/>
          <w:bCs/>
          <w:szCs w:val="24"/>
        </w:rPr>
        <w:t xml:space="preserve"> </w:t>
      </w:r>
      <w:r w:rsidRPr="0039495D">
        <w:rPr>
          <w:rFonts w:eastAsia="Times New Roman" w:cs="Times New Roman"/>
          <w:b/>
          <w:bCs/>
          <w:szCs w:val="24"/>
        </w:rPr>
        <w:t>izsoles nodrošinājums</w:t>
      </w:r>
      <w:r>
        <w:rPr>
          <w:rFonts w:eastAsia="Times New Roman" w:cs="Times New Roman"/>
          <w:bCs/>
          <w:szCs w:val="24"/>
        </w:rPr>
        <w:t xml:space="preserve">”, </w:t>
      </w:r>
      <w:r>
        <w:rPr>
          <w:rFonts w:eastAsia="Times New Roman" w:cs="Times New Roman"/>
          <w:szCs w:val="24"/>
        </w:rPr>
        <w:t xml:space="preserve">jāiemaksā </w:t>
      </w:r>
      <w:r w:rsidRPr="00E508FC">
        <w:rPr>
          <w:rFonts w:eastAsia="Times New Roman" w:cs="Times New Roman"/>
          <w:szCs w:val="24"/>
        </w:rPr>
        <w:t>n</w:t>
      </w:r>
      <w:r w:rsidRPr="00E508FC">
        <w:rPr>
          <w:rFonts w:eastAsia="Times New Roman" w:cs="Times New Roman"/>
          <w:bCs/>
          <w:szCs w:val="24"/>
        </w:rPr>
        <w:t xml:space="preserve">odrošinājums 10% (desmit procenti) </w:t>
      </w:r>
      <w:r>
        <w:rPr>
          <w:rFonts w:eastAsia="Times New Roman" w:cs="Times New Roman"/>
          <w:bCs/>
          <w:szCs w:val="24"/>
        </w:rPr>
        <w:t>apmērā</w:t>
      </w:r>
      <w:r w:rsidRPr="00E508FC">
        <w:rPr>
          <w:rFonts w:eastAsia="Times New Roman" w:cs="Times New Roman"/>
          <w:bCs/>
          <w:szCs w:val="24"/>
        </w:rPr>
        <w:t xml:space="preserve"> no izsolāmā transportlīdzekļa nosacītās cenas:</w:t>
      </w:r>
    </w:p>
    <w:p w14:paraId="3C78F859" w14:textId="55CF0BB5" w:rsidR="00B71EFF"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Cs/>
          <w:szCs w:val="24"/>
        </w:rPr>
      </w:pPr>
      <w:r>
        <w:rPr>
          <w:rFonts w:eastAsia="Times New Roman" w:cs="Times New Roman"/>
          <w:bCs/>
          <w:szCs w:val="24"/>
        </w:rPr>
        <w:t xml:space="preserve">nodrošinājums </w:t>
      </w:r>
      <w:r w:rsidRPr="00F25912">
        <w:rPr>
          <w:rFonts w:eastAsia="Times New Roman" w:cs="Times New Roman"/>
          <w:bCs/>
          <w:szCs w:val="24"/>
        </w:rPr>
        <w:t>dalībai</w:t>
      </w:r>
      <w:r>
        <w:rPr>
          <w:rFonts w:eastAsia="Times New Roman" w:cs="Times New Roman"/>
          <w:bCs/>
          <w:szCs w:val="24"/>
        </w:rPr>
        <w:t xml:space="preserve"> </w:t>
      </w:r>
      <w:r w:rsidRPr="00F25912">
        <w:rPr>
          <w:rFonts w:eastAsia="Times New Roman" w:cs="Times New Roman"/>
          <w:bCs/>
          <w:szCs w:val="24"/>
        </w:rPr>
        <w:t xml:space="preserve">vieglās pasažieru automašīnas </w:t>
      </w:r>
      <w:r w:rsidR="0058024B" w:rsidRPr="0058024B">
        <w:rPr>
          <w:rFonts w:eastAsia="Times New Roman" w:cs="Times New Roman"/>
          <w:bCs/>
          <w:szCs w:val="24"/>
        </w:rPr>
        <w:t>„Hyundai Trajet”</w:t>
      </w:r>
      <w:r w:rsidR="0058024B">
        <w:rPr>
          <w:rFonts w:eastAsia="Times New Roman" w:cs="Times New Roman"/>
          <w:bCs/>
          <w:szCs w:val="24"/>
        </w:rPr>
        <w:t>,</w:t>
      </w:r>
      <w:r w:rsidR="0058024B" w:rsidRPr="0058024B">
        <w:rPr>
          <w:rFonts w:eastAsia="Times New Roman" w:cs="Times New Roman"/>
          <w:bCs/>
          <w:szCs w:val="24"/>
        </w:rPr>
        <w:t xml:space="preserve"> reģistrācijas Nr.HC183</w:t>
      </w:r>
      <w:r w:rsidRPr="00F25912">
        <w:rPr>
          <w:rFonts w:eastAsia="Times New Roman" w:cs="Times New Roman"/>
          <w:bCs/>
          <w:szCs w:val="24"/>
        </w:rPr>
        <w:t>,</w:t>
      </w:r>
      <w:r>
        <w:rPr>
          <w:rFonts w:eastAsia="Times New Roman" w:cs="Times New Roman"/>
          <w:bCs/>
          <w:szCs w:val="24"/>
        </w:rPr>
        <w:t xml:space="preserve"> </w:t>
      </w:r>
      <w:r w:rsidRPr="00F25912">
        <w:rPr>
          <w:rFonts w:eastAsia="Times New Roman" w:cs="Times New Roman"/>
          <w:bCs/>
          <w:szCs w:val="24"/>
        </w:rPr>
        <w:t>izsolē –</w:t>
      </w:r>
      <w:r w:rsidRPr="00F25912">
        <w:rPr>
          <w:rFonts w:eastAsia="Times New Roman" w:cs="Times New Roman"/>
          <w:b/>
          <w:bCs/>
          <w:szCs w:val="24"/>
        </w:rPr>
        <w:t xml:space="preserve"> EUR </w:t>
      </w:r>
      <w:r w:rsidR="0058024B">
        <w:rPr>
          <w:rFonts w:eastAsia="Times New Roman" w:cs="Times New Roman"/>
          <w:b/>
          <w:bCs/>
          <w:szCs w:val="24"/>
        </w:rPr>
        <w:t>220</w:t>
      </w:r>
      <w:r w:rsidRPr="00F25912">
        <w:rPr>
          <w:rFonts w:eastAsia="Times New Roman" w:cs="Times New Roman"/>
          <w:b/>
          <w:bCs/>
          <w:szCs w:val="24"/>
        </w:rPr>
        <w:t xml:space="preserve">.00 </w:t>
      </w:r>
      <w:r>
        <w:rPr>
          <w:rFonts w:eastAsia="Times New Roman" w:cs="Times New Roman"/>
          <w:bCs/>
          <w:szCs w:val="24"/>
        </w:rPr>
        <w:t>(</w:t>
      </w:r>
      <w:r w:rsidR="0058024B">
        <w:rPr>
          <w:rFonts w:eastAsia="Times New Roman" w:cs="Times New Roman"/>
          <w:bCs/>
          <w:szCs w:val="24"/>
        </w:rPr>
        <w:t>divi simti divdesmit</w:t>
      </w:r>
      <w:r w:rsidRPr="00F25912">
        <w:rPr>
          <w:rFonts w:eastAsia="Times New Roman" w:cs="Times New Roman"/>
          <w:bCs/>
          <w:szCs w:val="24"/>
        </w:rPr>
        <w:t xml:space="preserve"> </w:t>
      </w:r>
      <w:r w:rsidRPr="00F25912">
        <w:rPr>
          <w:rFonts w:eastAsia="Times New Roman" w:cs="Times New Roman"/>
          <w:bCs/>
          <w:i/>
          <w:szCs w:val="24"/>
        </w:rPr>
        <w:t>euro</w:t>
      </w:r>
      <w:r w:rsidRPr="00F25912">
        <w:rPr>
          <w:rFonts w:eastAsia="Times New Roman" w:cs="Times New Roman"/>
          <w:bCs/>
          <w:szCs w:val="24"/>
        </w:rPr>
        <w:t>, 0 centi)</w:t>
      </w:r>
      <w:r>
        <w:rPr>
          <w:rFonts w:eastAsia="Times New Roman" w:cs="Times New Roman"/>
          <w:bCs/>
          <w:szCs w:val="24"/>
        </w:rPr>
        <w:t>;</w:t>
      </w:r>
    </w:p>
    <w:p w14:paraId="07DC33A5" w14:textId="1F76C697" w:rsidR="00B71EFF"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Cs/>
          <w:szCs w:val="24"/>
        </w:rPr>
      </w:pPr>
      <w:r>
        <w:rPr>
          <w:rFonts w:eastAsia="Times New Roman" w:cs="Times New Roman"/>
          <w:bCs/>
          <w:szCs w:val="24"/>
        </w:rPr>
        <w:t xml:space="preserve">nodrošinājums </w:t>
      </w:r>
      <w:r w:rsidRPr="00F25912">
        <w:rPr>
          <w:rFonts w:eastAsia="Times New Roman" w:cs="Times New Roman"/>
          <w:bCs/>
          <w:szCs w:val="24"/>
        </w:rPr>
        <w:t>dalībai</w:t>
      </w:r>
      <w:r>
        <w:rPr>
          <w:rFonts w:eastAsia="Times New Roman" w:cs="Times New Roman"/>
          <w:bCs/>
          <w:szCs w:val="24"/>
        </w:rPr>
        <w:t xml:space="preserve"> </w:t>
      </w:r>
      <w:r w:rsidRPr="006F1E16">
        <w:rPr>
          <w:rFonts w:eastAsia="Times New Roman" w:cs="Times New Roman"/>
          <w:bCs/>
          <w:szCs w:val="24"/>
        </w:rPr>
        <w:t xml:space="preserve">pasažieru autobusa </w:t>
      </w:r>
      <w:r w:rsidR="0058024B" w:rsidRPr="0058024B">
        <w:rPr>
          <w:rFonts w:eastAsia="Times New Roman" w:cs="Times New Roman"/>
          <w:bCs/>
          <w:szCs w:val="24"/>
        </w:rPr>
        <w:t>„Ford Transit”</w:t>
      </w:r>
      <w:r w:rsidR="0058024B">
        <w:rPr>
          <w:rFonts w:eastAsia="Times New Roman" w:cs="Times New Roman"/>
          <w:bCs/>
          <w:szCs w:val="24"/>
        </w:rPr>
        <w:t xml:space="preserve">, </w:t>
      </w:r>
      <w:r w:rsidR="0058024B" w:rsidRPr="0058024B">
        <w:rPr>
          <w:rFonts w:eastAsia="Times New Roman" w:cs="Times New Roman"/>
          <w:bCs/>
          <w:szCs w:val="24"/>
        </w:rPr>
        <w:t>reģistrācijas Nr.FF5041</w:t>
      </w:r>
      <w:r>
        <w:rPr>
          <w:rFonts w:eastAsia="Times New Roman" w:cs="Times New Roman"/>
          <w:bCs/>
          <w:szCs w:val="24"/>
        </w:rPr>
        <w:t xml:space="preserve">, </w:t>
      </w:r>
      <w:r w:rsidRPr="00C04C67">
        <w:rPr>
          <w:rFonts w:eastAsia="Times New Roman" w:cs="Times New Roman"/>
          <w:bCs/>
          <w:szCs w:val="24"/>
        </w:rPr>
        <w:t>izsolē –</w:t>
      </w:r>
      <w:r w:rsidRPr="00C04C67">
        <w:rPr>
          <w:rFonts w:eastAsia="Times New Roman" w:cs="Times New Roman"/>
          <w:b/>
          <w:bCs/>
          <w:szCs w:val="24"/>
        </w:rPr>
        <w:t xml:space="preserve"> EUR </w:t>
      </w:r>
      <w:r w:rsidR="0058024B">
        <w:rPr>
          <w:rFonts w:eastAsia="Times New Roman" w:cs="Times New Roman"/>
          <w:b/>
          <w:bCs/>
          <w:szCs w:val="24"/>
        </w:rPr>
        <w:t>35</w:t>
      </w:r>
      <w:r w:rsidRPr="00C04C67">
        <w:rPr>
          <w:rFonts w:eastAsia="Times New Roman" w:cs="Times New Roman"/>
          <w:b/>
          <w:bCs/>
          <w:szCs w:val="24"/>
        </w:rPr>
        <w:t xml:space="preserve">.00 </w:t>
      </w:r>
      <w:r w:rsidRPr="00C04C67">
        <w:rPr>
          <w:rFonts w:eastAsia="Times New Roman" w:cs="Times New Roman"/>
          <w:bCs/>
          <w:szCs w:val="24"/>
        </w:rPr>
        <w:t>(</w:t>
      </w:r>
      <w:r w:rsidR="0058024B">
        <w:rPr>
          <w:rFonts w:eastAsia="Times New Roman" w:cs="Times New Roman"/>
          <w:bCs/>
          <w:szCs w:val="24"/>
        </w:rPr>
        <w:t xml:space="preserve">trīsdesmit pieci </w:t>
      </w:r>
      <w:r w:rsidRPr="00C04C67">
        <w:rPr>
          <w:rFonts w:eastAsia="Times New Roman" w:cs="Times New Roman"/>
          <w:bCs/>
          <w:i/>
          <w:szCs w:val="24"/>
        </w:rPr>
        <w:t>euro</w:t>
      </w:r>
      <w:r w:rsidRPr="00C04C67">
        <w:rPr>
          <w:rFonts w:eastAsia="Times New Roman" w:cs="Times New Roman"/>
          <w:bCs/>
          <w:szCs w:val="24"/>
        </w:rPr>
        <w:t>, 0 centi)</w:t>
      </w:r>
      <w:r>
        <w:rPr>
          <w:rFonts w:eastAsia="Times New Roman" w:cs="Times New Roman"/>
          <w:bCs/>
          <w:szCs w:val="24"/>
        </w:rPr>
        <w:t>;</w:t>
      </w:r>
    </w:p>
    <w:p w14:paraId="25B5F518" w14:textId="60339868" w:rsidR="00B71EFF"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Cs/>
          <w:szCs w:val="24"/>
        </w:rPr>
      </w:pPr>
      <w:r>
        <w:rPr>
          <w:rFonts w:eastAsia="Times New Roman" w:cs="Times New Roman"/>
          <w:bCs/>
          <w:szCs w:val="24"/>
        </w:rPr>
        <w:t>nodrošinājums</w:t>
      </w:r>
      <w:r w:rsidRPr="00F25912">
        <w:rPr>
          <w:rFonts w:eastAsia="Times New Roman" w:cs="Times New Roman"/>
          <w:bCs/>
          <w:szCs w:val="24"/>
        </w:rPr>
        <w:t xml:space="preserve"> dalībai</w:t>
      </w:r>
      <w:r>
        <w:rPr>
          <w:rFonts w:eastAsia="Times New Roman" w:cs="Times New Roman"/>
          <w:bCs/>
          <w:szCs w:val="24"/>
        </w:rPr>
        <w:t xml:space="preserve"> </w:t>
      </w:r>
      <w:r w:rsidRPr="006F1E16">
        <w:rPr>
          <w:rFonts w:eastAsia="Times New Roman" w:cs="Times New Roman"/>
          <w:bCs/>
          <w:szCs w:val="24"/>
        </w:rPr>
        <w:t xml:space="preserve">vieglās pasažieru automašīnas </w:t>
      </w:r>
      <w:r w:rsidR="0058024B" w:rsidRPr="0058024B">
        <w:rPr>
          <w:rFonts w:eastAsia="Times New Roman" w:cs="Times New Roman"/>
          <w:bCs/>
          <w:szCs w:val="24"/>
        </w:rPr>
        <w:t>„Chrysler Town&amp;Country”</w:t>
      </w:r>
      <w:r w:rsidR="0058024B">
        <w:rPr>
          <w:rFonts w:eastAsia="Times New Roman" w:cs="Times New Roman"/>
          <w:bCs/>
          <w:szCs w:val="24"/>
        </w:rPr>
        <w:t xml:space="preserve">, </w:t>
      </w:r>
      <w:r w:rsidR="0058024B" w:rsidRPr="0058024B">
        <w:rPr>
          <w:rFonts w:eastAsia="Times New Roman" w:cs="Times New Roman"/>
          <w:bCs/>
          <w:szCs w:val="24"/>
        </w:rPr>
        <w:t>reģistrācijas Nr.GU9872</w:t>
      </w:r>
      <w:r w:rsidRPr="006F1E16">
        <w:rPr>
          <w:rFonts w:eastAsia="Times New Roman" w:cs="Times New Roman"/>
          <w:bCs/>
          <w:szCs w:val="24"/>
        </w:rPr>
        <w:t>,</w:t>
      </w:r>
      <w:r>
        <w:rPr>
          <w:rFonts w:eastAsia="Times New Roman" w:cs="Times New Roman"/>
          <w:bCs/>
          <w:szCs w:val="24"/>
        </w:rPr>
        <w:t xml:space="preserve"> izsolē –</w:t>
      </w:r>
      <w:r w:rsidRPr="00F25FF4">
        <w:rPr>
          <w:rFonts w:eastAsia="Times New Roman" w:cs="Times New Roman"/>
          <w:b/>
          <w:bCs/>
          <w:szCs w:val="24"/>
        </w:rPr>
        <w:t xml:space="preserve"> EUR </w:t>
      </w:r>
      <w:r w:rsidR="0058024B">
        <w:rPr>
          <w:rFonts w:eastAsia="Times New Roman" w:cs="Times New Roman"/>
          <w:b/>
          <w:bCs/>
          <w:szCs w:val="24"/>
        </w:rPr>
        <w:t>12</w:t>
      </w:r>
      <w:r w:rsidRPr="00F25FF4">
        <w:rPr>
          <w:rFonts w:eastAsia="Times New Roman" w:cs="Times New Roman"/>
          <w:b/>
          <w:bCs/>
          <w:szCs w:val="24"/>
        </w:rPr>
        <w:t xml:space="preserve">0.00 </w:t>
      </w:r>
      <w:r w:rsidRPr="00F25FF4">
        <w:rPr>
          <w:rFonts w:eastAsia="Times New Roman" w:cs="Times New Roman"/>
          <w:bCs/>
          <w:szCs w:val="24"/>
        </w:rPr>
        <w:t>(simt</w:t>
      </w:r>
      <w:r w:rsidR="003C56C7">
        <w:rPr>
          <w:rFonts w:eastAsia="Times New Roman" w:cs="Times New Roman"/>
          <w:bCs/>
          <w:szCs w:val="24"/>
        </w:rPr>
        <w:t>s divdesmit</w:t>
      </w:r>
      <w:r w:rsidRPr="00F25FF4">
        <w:rPr>
          <w:rFonts w:eastAsia="Times New Roman" w:cs="Times New Roman"/>
          <w:bCs/>
          <w:szCs w:val="24"/>
        </w:rPr>
        <w:t xml:space="preserve"> </w:t>
      </w:r>
      <w:r w:rsidRPr="00F25FF4">
        <w:rPr>
          <w:rFonts w:eastAsia="Times New Roman" w:cs="Times New Roman"/>
          <w:bCs/>
          <w:i/>
          <w:szCs w:val="24"/>
        </w:rPr>
        <w:t>euro</w:t>
      </w:r>
      <w:r>
        <w:rPr>
          <w:rFonts w:eastAsia="Times New Roman" w:cs="Times New Roman"/>
          <w:bCs/>
          <w:szCs w:val="24"/>
        </w:rPr>
        <w:t>, 0 centi)</w:t>
      </w:r>
      <w:r w:rsidR="0058024B">
        <w:rPr>
          <w:rFonts w:eastAsia="Times New Roman" w:cs="Times New Roman"/>
          <w:bCs/>
          <w:szCs w:val="24"/>
        </w:rPr>
        <w:t>.</w:t>
      </w:r>
    </w:p>
    <w:p w14:paraId="4F8E6B84" w14:textId="77777777" w:rsidR="00B71EFF"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Cs/>
          <w:szCs w:val="24"/>
        </w:rPr>
      </w:pPr>
      <w:r w:rsidRPr="00D11F54">
        <w:rPr>
          <w:rFonts w:eastAsia="Times New Roman" w:cs="Times New Roman"/>
          <w:bCs/>
          <w:szCs w:val="24"/>
        </w:rPr>
        <w:t>Nodrošinājums uzskatāms par iemaksātu, ja attiecīgā naudas summa ir ieskaitīta Noteikumu 3.1.punktā norādītajā bankas kontā.</w:t>
      </w:r>
    </w:p>
    <w:p w14:paraId="25BF7960" w14:textId="77777777" w:rsidR="00B71EFF" w:rsidRPr="004759C4"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Cs/>
          <w:szCs w:val="24"/>
        </w:rPr>
      </w:pPr>
      <w:r w:rsidRPr="004759C4">
        <w:rPr>
          <w:rFonts w:eastAsia="Times New Roman" w:cs="Times New Roman"/>
          <w:bCs/>
          <w:szCs w:val="24"/>
        </w:rPr>
        <w:t>Internetbankas</w:t>
      </w:r>
      <w:r w:rsidRPr="004759C4">
        <w:rPr>
          <w:rFonts w:eastAsia="Times New Roman" w:cs="Times New Roman"/>
          <w:szCs w:val="24"/>
        </w:rPr>
        <w:t xml:space="preserve"> maksājuma dokumentam jābūt ar oriģinālu bankas spiedogu un atbildīgās personas parakstu.</w:t>
      </w:r>
    </w:p>
    <w:p w14:paraId="3DA02A39" w14:textId="77777777" w:rsidR="00B71EFF"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Cs/>
          <w:szCs w:val="24"/>
        </w:rPr>
      </w:pPr>
      <w:r w:rsidRPr="004759C4">
        <w:rPr>
          <w:rFonts w:eastAsia="Times New Roman" w:cs="Times New Roman"/>
          <w:bCs/>
          <w:szCs w:val="24"/>
        </w:rPr>
        <w:t>Nodrošinājuma summu, ko iemaksājusi persona, kura izsolē nosolījusi un nopirkusi izsolāmo transportlīdzekli, ieskaita pirkuma maksā.</w:t>
      </w:r>
    </w:p>
    <w:p w14:paraId="44809816" w14:textId="7BB400F9" w:rsidR="00B71EFF"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Cs/>
          <w:szCs w:val="24"/>
        </w:rPr>
      </w:pPr>
      <w:r w:rsidRPr="004759C4">
        <w:rPr>
          <w:rFonts w:eastAsia="Times New Roman" w:cs="Times New Roman"/>
          <w:bCs/>
          <w:szCs w:val="24"/>
        </w:rPr>
        <w:t>Pretendentiem, kuri samaksājuši nodrošinājumu, bet nav iesnieguši pieteikumu, un dalībniekiem, kuri reģistrējušies izsolei, bet uz izsoli nav ieradušies, ja Izsoles komisijai ir iesnieguši rakstisku atsaukumu dalībai izsolē, kas ticis saņemts ne vēlāk kā līdz Noteikumos paredzētā izsoles dalībnieku reģistrācijas termiņa beigām, nodrošinājumu atmaksā 7 (septiņu) darbdienu laikā pēc izsoles dienas. Pārējos gadījumos uzskatāms, ka dalībnieks, kurš nav ieradies uz izsoli, atteicies no dalības izsolē, un viņam nodrošinājums netiek atmaksāts, izņemot gadījumus, kad neierašanās iemesls ir saistīts ar nepārvaramas varas apstākļu iestāšanos.</w:t>
      </w:r>
    </w:p>
    <w:p w14:paraId="43965515" w14:textId="77777777" w:rsidR="00A65031" w:rsidRPr="004759C4" w:rsidRDefault="00A65031" w:rsidP="00A65031">
      <w:pPr>
        <w:autoSpaceDN w:val="0"/>
        <w:spacing w:after="0" w:line="276" w:lineRule="auto"/>
        <w:ind w:left="540" w:right="-154"/>
        <w:jc w:val="both"/>
        <w:rPr>
          <w:rFonts w:eastAsia="Times New Roman" w:cs="Times New Roman"/>
          <w:bCs/>
          <w:szCs w:val="24"/>
        </w:rPr>
      </w:pPr>
    </w:p>
    <w:p w14:paraId="1457537E" w14:textId="77777777" w:rsidR="00B71EFF" w:rsidRDefault="00B71EFF" w:rsidP="00B71EFF">
      <w:pPr>
        <w:numPr>
          <w:ilvl w:val="0"/>
          <w:numId w:val="4"/>
        </w:numPr>
        <w:tabs>
          <w:tab w:val="num" w:pos="180"/>
        </w:tabs>
        <w:autoSpaceDN w:val="0"/>
        <w:spacing w:before="120" w:after="120" w:line="276" w:lineRule="auto"/>
        <w:ind w:right="-154"/>
        <w:jc w:val="center"/>
        <w:rPr>
          <w:rFonts w:eastAsia="Times New Roman" w:cs="Times New Roman"/>
          <w:b/>
          <w:szCs w:val="24"/>
        </w:rPr>
      </w:pPr>
      <w:r>
        <w:rPr>
          <w:rFonts w:eastAsia="Times New Roman" w:cs="Times New Roman"/>
          <w:b/>
          <w:szCs w:val="24"/>
        </w:rPr>
        <w:t xml:space="preserve"> Informācija par izsoli</w:t>
      </w:r>
    </w:p>
    <w:p w14:paraId="752AD7E5" w14:textId="2C7C82D0" w:rsidR="00B71EFF" w:rsidRPr="004759C4"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4759C4">
        <w:rPr>
          <w:rFonts w:eastAsia="Times New Roman" w:cs="Times New Roman"/>
          <w:szCs w:val="24"/>
        </w:rPr>
        <w:t xml:space="preserve">Sludinājumi par izsoli publicējami </w:t>
      </w:r>
      <w:r w:rsidRPr="00BC0D6D">
        <w:rPr>
          <w:rFonts w:eastAsia="Times New Roman" w:cs="Times New Roman"/>
          <w:szCs w:val="24"/>
        </w:rPr>
        <w:t>Latvijas Republikas oficiālajā izdevumā „Latvijas Vēstnesis”</w:t>
      </w:r>
      <w:r>
        <w:rPr>
          <w:rFonts w:eastAsia="Times New Roman" w:cs="Times New Roman"/>
          <w:szCs w:val="24"/>
        </w:rPr>
        <w:t xml:space="preserve"> </w:t>
      </w:r>
      <w:r w:rsidR="0058024B" w:rsidRPr="004759C4">
        <w:rPr>
          <w:rFonts w:eastAsia="Times New Roman" w:cs="Times New Roman"/>
          <w:szCs w:val="24"/>
        </w:rPr>
        <w:t xml:space="preserve">un </w:t>
      </w:r>
      <w:r w:rsidRPr="004759C4">
        <w:rPr>
          <w:rFonts w:eastAsia="Times New Roman" w:cs="Times New Roman"/>
          <w:szCs w:val="24"/>
        </w:rPr>
        <w:t xml:space="preserve">Ventspils novada domes informatīvajā izdevumā </w:t>
      </w:r>
      <w:r w:rsidRPr="004759C4">
        <w:rPr>
          <w:rFonts w:eastAsia="Times New Roman" w:cs="Times New Roman"/>
          <w:szCs w:val="24"/>
        </w:rPr>
        <w:lastRenderedPageBreak/>
        <w:t>„Ventspils Novadnieks</w:t>
      </w:r>
      <w:r w:rsidR="0058024B">
        <w:rPr>
          <w:rFonts w:eastAsia="Times New Roman" w:cs="Times New Roman"/>
          <w:szCs w:val="24"/>
        </w:rPr>
        <w:t>”</w:t>
      </w:r>
      <w:r w:rsidRPr="004759C4">
        <w:rPr>
          <w:rFonts w:eastAsia="Times New Roman" w:cs="Times New Roman"/>
          <w:szCs w:val="24"/>
        </w:rPr>
        <w:t>. Sludinājums publicējams ne vēlāk kā divas nedēļas pirms Noteikumu 1.6.punkta 1.6.2.apakšpunktā noteiktās Izsoles sākuma dienas.</w:t>
      </w:r>
    </w:p>
    <w:p w14:paraId="07A96534" w14:textId="77777777" w:rsidR="00B71EFF" w:rsidRPr="004759C4"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4759C4">
        <w:rPr>
          <w:rFonts w:eastAsia="Times New Roman" w:cs="Times New Roman"/>
          <w:szCs w:val="24"/>
        </w:rPr>
        <w:t xml:space="preserve">Sludinājumā par izsoli norāda: </w:t>
      </w:r>
    </w:p>
    <w:p w14:paraId="089C3CDB" w14:textId="77777777" w:rsidR="00B71EFF" w:rsidRPr="004759C4"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izsolāmās kustamās mantas nosaukumu un atrašanās vietu;</w:t>
      </w:r>
    </w:p>
    <w:p w14:paraId="6CD7638A" w14:textId="77777777" w:rsidR="00B71EFF" w:rsidRPr="004759C4"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kur un kad var iepazīties ar izsoles noteikumiem;</w:t>
      </w:r>
    </w:p>
    <w:p w14:paraId="1E129800" w14:textId="77777777" w:rsidR="00B71EFF" w:rsidRPr="004759C4"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izsolāmās mantas apskates vietu un laiku;</w:t>
      </w:r>
    </w:p>
    <w:p w14:paraId="4A5DFD02" w14:textId="77777777" w:rsidR="00B71EFF" w:rsidRPr="00BC0D6D"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dokumentus, kādi pievienojami iesniedzamajam pretendenta pieteikumam par dalību izsolē un dalībnieka reģistrācijai;</w:t>
      </w:r>
    </w:p>
    <w:p w14:paraId="12C01ABC" w14:textId="77777777" w:rsidR="00B71EFF" w:rsidRPr="00BC0D6D"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izsolāmās mantas nosacīto cenu, nodrošinājuma apmēru un iemaksas kārtību;</w:t>
      </w:r>
    </w:p>
    <w:p w14:paraId="6ECE4C13" w14:textId="77777777" w:rsidR="00B71EFF" w:rsidRPr="00BC0D6D"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izsoles veidu, norises vietu un laiku;</w:t>
      </w:r>
    </w:p>
    <w:p w14:paraId="7B49746D" w14:textId="77777777" w:rsidR="00B71EFF" w:rsidRPr="004759C4"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nosolītās cenas par transportlīdzekli samaksas kārtību.</w:t>
      </w:r>
    </w:p>
    <w:p w14:paraId="4C047FCB" w14:textId="77777777" w:rsidR="00B71EFF" w:rsidRPr="00BC0D6D"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BC0D6D">
        <w:rPr>
          <w:rFonts w:eastAsia="Times New Roman" w:cs="Times New Roman"/>
          <w:szCs w:val="24"/>
        </w:rPr>
        <w:t xml:space="preserve">Noteikumi publicējami internetā Ventspils novada pašvaldības portālā: </w:t>
      </w:r>
      <w:hyperlink r:id="rId10" w:history="1">
        <w:r w:rsidRPr="00BC0D6D">
          <w:rPr>
            <w:rStyle w:val="Hyperlink"/>
            <w:rFonts w:eastAsia="Times New Roman" w:cs="Times New Roman"/>
            <w:b/>
            <w:i/>
            <w:color w:val="0000FF"/>
            <w:szCs w:val="24"/>
          </w:rPr>
          <w:t>www.ventspilsnovads.lv</w:t>
        </w:r>
      </w:hyperlink>
    </w:p>
    <w:p w14:paraId="63A774DF" w14:textId="77777777" w:rsidR="00B71EFF"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szCs w:val="24"/>
        </w:rPr>
      </w:pPr>
      <w:r>
        <w:rPr>
          <w:rFonts w:eastAsia="Times New Roman" w:cs="Times New Roman"/>
          <w:szCs w:val="24"/>
        </w:rPr>
        <w:t>Ar Noteikumiem izsoles pretendents Latvijas Republikā noteiktajās darba dienās un darba laikā var iepazīties Ventspils novada pašvaldības Apmeklētāju pieņemšanas centrā – Ventspilī, Skolas ielā 4, 1.stāvā, un Ventspils novada pilsētas/pagastu pārvaldēs:</w:t>
      </w:r>
    </w:p>
    <w:p w14:paraId="2A3B7EF5"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 xml:space="preserve">Piltenes pilsētas pārvaldē – adrese: Lielā iela 28, Piltene, Ventspils novads; </w:t>
      </w:r>
    </w:p>
    <w:p w14:paraId="47823EB7"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 xml:space="preserve">Ugāles pagasta pārvaldē – adrese: „Ugāles pagasta nams”, Ugāle, Ugāles pagasts, Ventspils novads; </w:t>
      </w:r>
    </w:p>
    <w:p w14:paraId="6AACD7C8"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 xml:space="preserve">Vārves pagasta pārvaldē – adrese: Skolas iela 1, Zūras, Vārves pagasts, Ventspils novads; </w:t>
      </w:r>
    </w:p>
    <w:p w14:paraId="03DF03AE"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 xml:space="preserve">Usmas pagasta pārvaldē – adrese: „Auseklīši”, Usmas pagasts, Ventspils novads; </w:t>
      </w:r>
    </w:p>
    <w:p w14:paraId="1D9CCC88"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 xml:space="preserve">Tārgales pagasta pārvaldē – adrese: „Dzintarkalni”, Tārgales pagasts, Ventspils novads; </w:t>
      </w:r>
    </w:p>
    <w:p w14:paraId="235F383A"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Puzes pagasta pārvaldē – adrese: „Valde”, Puzes pagasts, Ventspils novads;</w:t>
      </w:r>
    </w:p>
    <w:p w14:paraId="16FCD31A"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Užavas pagasta pārvaldē – adrese: „Avoti”, Užavas pagasts, Ventspils novads;</w:t>
      </w:r>
    </w:p>
    <w:p w14:paraId="7C3B519A"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Ances pagasta pārvaldē – adrese: „Ausmas”, Ances pagasts, Ventspils novads;</w:t>
      </w:r>
    </w:p>
    <w:p w14:paraId="0AB673E4"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Jūrkalnes pagasta pārvaldē – adrese: „Krasti”, Jūrkalnes pagasts, Ventspils novads;</w:t>
      </w:r>
    </w:p>
    <w:p w14:paraId="14889785"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Ziru pagasta pārvaldē – adrese: „Saulgieži”, Ziru pagasts, Ventspils novads;</w:t>
      </w:r>
    </w:p>
    <w:p w14:paraId="57298ACD" w14:textId="77777777"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 xml:space="preserve">Popes pagasta pārvaldē – adrese: </w:t>
      </w:r>
      <w:bookmarkStart w:id="9" w:name="_Hlk20123782"/>
      <w:r w:rsidRPr="001900C0">
        <w:rPr>
          <w:rFonts w:eastAsia="Times New Roman" w:cs="Times New Roman"/>
          <w:szCs w:val="24"/>
        </w:rPr>
        <w:t>„Pagastmāja”, Popes pagasts, Ventspils novads</w:t>
      </w:r>
      <w:bookmarkEnd w:id="9"/>
      <w:r w:rsidRPr="001900C0">
        <w:rPr>
          <w:rFonts w:eastAsia="Times New Roman" w:cs="Times New Roman"/>
          <w:szCs w:val="24"/>
        </w:rPr>
        <w:t>;</w:t>
      </w:r>
    </w:p>
    <w:p w14:paraId="6FBED13B" w14:textId="794ACD95" w:rsidR="00B71EFF" w:rsidRDefault="00B71EFF" w:rsidP="00502A10">
      <w:pPr>
        <w:numPr>
          <w:ilvl w:val="2"/>
          <w:numId w:val="4"/>
        </w:numPr>
        <w:tabs>
          <w:tab w:val="clear" w:pos="1440"/>
          <w:tab w:val="num" w:pos="1260"/>
        </w:tabs>
        <w:autoSpaceDN w:val="0"/>
        <w:spacing w:after="0" w:line="276" w:lineRule="auto"/>
        <w:ind w:left="1260" w:right="-154"/>
        <w:jc w:val="both"/>
        <w:rPr>
          <w:rFonts w:eastAsia="Times New Roman" w:cs="Times New Roman"/>
          <w:szCs w:val="24"/>
        </w:rPr>
      </w:pPr>
      <w:r w:rsidRPr="001900C0">
        <w:rPr>
          <w:rFonts w:eastAsia="Times New Roman" w:cs="Times New Roman"/>
          <w:szCs w:val="24"/>
        </w:rPr>
        <w:t>Zlēku pagasta pārvaldē – adrese: „Pūcītes”, Zlēku pagasts, Ventspils novads.</w:t>
      </w:r>
    </w:p>
    <w:p w14:paraId="45BDCDDB" w14:textId="77777777" w:rsidR="00A65031" w:rsidRPr="001900C0" w:rsidRDefault="00A65031" w:rsidP="00A65031">
      <w:pPr>
        <w:autoSpaceDN w:val="0"/>
        <w:spacing w:after="0" w:line="276" w:lineRule="auto"/>
        <w:ind w:left="1260" w:right="-154"/>
        <w:jc w:val="both"/>
        <w:rPr>
          <w:rFonts w:eastAsia="Times New Roman" w:cs="Times New Roman"/>
          <w:szCs w:val="24"/>
        </w:rPr>
      </w:pPr>
    </w:p>
    <w:p w14:paraId="066DC0D2" w14:textId="77777777" w:rsidR="00B71EFF" w:rsidRDefault="00B71EFF" w:rsidP="00B71EFF">
      <w:pPr>
        <w:numPr>
          <w:ilvl w:val="0"/>
          <w:numId w:val="4"/>
        </w:numPr>
        <w:tabs>
          <w:tab w:val="num" w:pos="180"/>
        </w:tabs>
        <w:autoSpaceDN w:val="0"/>
        <w:spacing w:before="120" w:after="120" w:line="276" w:lineRule="auto"/>
        <w:ind w:right="-154"/>
        <w:jc w:val="center"/>
        <w:rPr>
          <w:rFonts w:eastAsia="Times New Roman" w:cs="Times New Roman"/>
          <w:b/>
          <w:szCs w:val="24"/>
        </w:rPr>
      </w:pPr>
      <w:r>
        <w:rPr>
          <w:rFonts w:eastAsia="Times New Roman" w:cs="Times New Roman"/>
          <w:b/>
          <w:szCs w:val="24"/>
        </w:rPr>
        <w:t xml:space="preserve"> Izsoles dalībnieki un to reģistrēšanās kārtība</w:t>
      </w:r>
    </w:p>
    <w:p w14:paraId="3B8AD97C" w14:textId="77777777" w:rsidR="00B71EFF" w:rsidRPr="001900C0"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1900C0">
        <w:rPr>
          <w:rFonts w:eastAsia="Times New Roman" w:cs="Times New Roman"/>
          <w:szCs w:val="24"/>
        </w:rPr>
        <w:t xml:space="preserve">Izsoles dalībnieks var būt jebkura fiziska vai </w:t>
      </w:r>
      <w:r w:rsidRPr="001900C0">
        <w:rPr>
          <w:rFonts w:eastAsia="Times New Roman" w:cs="Times New Roman"/>
          <w:spacing w:val="11"/>
          <w:szCs w:val="24"/>
        </w:rPr>
        <w:t>juridiska</w:t>
      </w:r>
      <w:r w:rsidRPr="001900C0">
        <w:rPr>
          <w:rFonts w:eastAsia="Times New Roman" w:cs="Times New Roman"/>
          <w:szCs w:val="24"/>
        </w:rPr>
        <w:t xml:space="preserve"> persona, kura saskaņā ar Latvijas Republikā spēkā esošajiem normatīvajiem aktiem var iegūt savā īpašumā izsolāmos Transportlīdzekļus.</w:t>
      </w:r>
    </w:p>
    <w:p w14:paraId="58C62F6E" w14:textId="79226D77" w:rsidR="00B71EFF" w:rsidRPr="00433E7E"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1900C0">
        <w:rPr>
          <w:rFonts w:eastAsia="Times New Roman" w:cs="Times New Roman"/>
          <w:szCs w:val="24"/>
        </w:rPr>
        <w:lastRenderedPageBreak/>
        <w:t xml:space="preserve">Dalībnieku reģistrācija tiek uzsākta – </w:t>
      </w:r>
      <w:r w:rsidRPr="001900C0">
        <w:rPr>
          <w:rFonts w:eastAsia="Times New Roman" w:cs="Times New Roman"/>
          <w:b/>
          <w:szCs w:val="24"/>
        </w:rPr>
        <w:t>201</w:t>
      </w:r>
      <w:r w:rsidR="0058024B">
        <w:rPr>
          <w:rFonts w:eastAsia="Times New Roman" w:cs="Times New Roman"/>
          <w:b/>
          <w:szCs w:val="24"/>
        </w:rPr>
        <w:t>9</w:t>
      </w:r>
      <w:r w:rsidRPr="001900C0">
        <w:rPr>
          <w:rFonts w:eastAsia="Times New Roman" w:cs="Times New Roman"/>
          <w:b/>
          <w:szCs w:val="24"/>
        </w:rPr>
        <w:t xml:space="preserve">.gada </w:t>
      </w:r>
      <w:r w:rsidRPr="00A02499">
        <w:rPr>
          <w:rFonts w:eastAsia="Times New Roman" w:cs="Times New Roman"/>
          <w:b/>
          <w:szCs w:val="24"/>
        </w:rPr>
        <w:t>9.</w:t>
      </w:r>
      <w:r w:rsidR="0058024B">
        <w:rPr>
          <w:rFonts w:eastAsia="Times New Roman" w:cs="Times New Roman"/>
          <w:b/>
          <w:szCs w:val="24"/>
        </w:rPr>
        <w:t>oktobrī</w:t>
      </w:r>
      <w:r>
        <w:rPr>
          <w:rFonts w:eastAsia="Times New Roman" w:cs="Times New Roman"/>
          <w:szCs w:val="24"/>
        </w:rPr>
        <w:t>.</w:t>
      </w:r>
    </w:p>
    <w:p w14:paraId="46167071" w14:textId="0A7BF3FA" w:rsidR="00B71EFF" w:rsidRPr="00433E7E"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433E7E">
        <w:rPr>
          <w:rFonts w:eastAsia="Times New Roman" w:cs="Times New Roman"/>
          <w:szCs w:val="24"/>
        </w:rPr>
        <w:t>Izsoles dalībnieki var reģistrēties personīgi darba dienās</w:t>
      </w:r>
      <w:r w:rsidRPr="00433E7E">
        <w:rPr>
          <w:rFonts w:eastAsia="Times New Roman" w:cs="Times New Roman"/>
          <w:b/>
          <w:szCs w:val="24"/>
        </w:rPr>
        <w:t xml:space="preserve"> </w:t>
      </w:r>
      <w:r w:rsidRPr="00433E7E">
        <w:rPr>
          <w:rFonts w:eastAsia="Times New Roman" w:cs="Times New Roman"/>
          <w:szCs w:val="24"/>
        </w:rPr>
        <w:t xml:space="preserve">(pirmdienās – no plkst.08:00-12:00 un no plkst.13:00-18:00; otrdienās, trešdienās, ceturtdienās – no plkst.08:00-12:00 un no plkst.13:00-17:00; piektdienās – no plkst.08:00-12:00 un no plkst.13:00-16:00): </w:t>
      </w:r>
      <w:r w:rsidRPr="00433E7E">
        <w:rPr>
          <w:rFonts w:eastAsia="Times New Roman" w:cs="Times New Roman"/>
          <w:b/>
          <w:szCs w:val="24"/>
        </w:rPr>
        <w:t xml:space="preserve">Ventspilī, Skolas ielā 4 </w:t>
      </w:r>
      <w:r w:rsidRPr="00433E7E">
        <w:rPr>
          <w:rFonts w:eastAsia="Times New Roman" w:cs="Times New Roman"/>
          <w:szCs w:val="24"/>
        </w:rPr>
        <w:t>–</w:t>
      </w:r>
      <w:r w:rsidRPr="00433E7E">
        <w:rPr>
          <w:rFonts w:eastAsia="Times New Roman" w:cs="Times New Roman"/>
          <w:b/>
          <w:szCs w:val="24"/>
        </w:rPr>
        <w:t xml:space="preserve"> </w:t>
      </w:r>
      <w:r w:rsidRPr="00433E7E">
        <w:rPr>
          <w:rFonts w:eastAsia="Times New Roman" w:cs="Times New Roman"/>
          <w:szCs w:val="24"/>
        </w:rPr>
        <w:t>Ventspils novada pašvaldības Juridiskajā nodaļā (kontaktpersona: Andris Stepanovičs</w:t>
      </w:r>
      <w:r w:rsidR="00DE0B43">
        <w:rPr>
          <w:rFonts w:eastAsia="Times New Roman" w:cs="Times New Roman"/>
          <w:color w:val="000000"/>
          <w:szCs w:val="24"/>
        </w:rPr>
        <w:t xml:space="preserve">; </w:t>
      </w:r>
      <w:r w:rsidRPr="00433E7E">
        <w:rPr>
          <w:rFonts w:eastAsia="Times New Roman" w:cs="Times New Roman"/>
          <w:szCs w:val="24"/>
        </w:rPr>
        <w:t>tālru</w:t>
      </w:r>
      <w:r>
        <w:rPr>
          <w:rFonts w:eastAsia="Times New Roman" w:cs="Times New Roman"/>
          <w:szCs w:val="24"/>
        </w:rPr>
        <w:t>ņi</w:t>
      </w:r>
      <w:r w:rsidRPr="00433E7E">
        <w:rPr>
          <w:rFonts w:eastAsia="Times New Roman" w:cs="Times New Roman"/>
          <w:szCs w:val="24"/>
        </w:rPr>
        <w:t xml:space="preserve"> – </w:t>
      </w:r>
      <w:r w:rsidRPr="00433E7E">
        <w:rPr>
          <w:rFonts w:eastAsia="Times New Roman" w:cs="Times New Roman"/>
          <w:b/>
          <w:szCs w:val="24"/>
        </w:rPr>
        <w:t>636-29467</w:t>
      </w:r>
      <w:r w:rsidRPr="00433E7E">
        <w:rPr>
          <w:rFonts w:eastAsia="Times New Roman" w:cs="Times New Roman"/>
          <w:szCs w:val="24"/>
        </w:rPr>
        <w:t xml:space="preserve">, </w:t>
      </w:r>
      <w:r w:rsidRPr="00433E7E">
        <w:rPr>
          <w:rFonts w:eastAsia="Times New Roman" w:cs="Times New Roman"/>
          <w:b/>
          <w:szCs w:val="24"/>
        </w:rPr>
        <w:t>26688898</w:t>
      </w:r>
      <w:r>
        <w:rPr>
          <w:rFonts w:eastAsia="Times New Roman" w:cs="Times New Roman"/>
          <w:szCs w:val="24"/>
        </w:rPr>
        <w:t>; e-pasta adrese</w:t>
      </w:r>
      <w:r w:rsidRPr="00433E7E">
        <w:rPr>
          <w:rFonts w:eastAsia="Times New Roman" w:cs="Times New Roman"/>
          <w:szCs w:val="24"/>
        </w:rPr>
        <w:t xml:space="preserve">: </w:t>
      </w:r>
      <w:hyperlink r:id="rId11" w:history="1">
        <w:r w:rsidRPr="00433E7E">
          <w:rPr>
            <w:rStyle w:val="Hyperlink"/>
            <w:rFonts w:eastAsia="Times New Roman" w:cs="Times New Roman"/>
            <w:b/>
            <w:i/>
            <w:szCs w:val="24"/>
          </w:rPr>
          <w:t>andris.stepanovics@ventspilsnd.lv</w:t>
        </w:r>
      </w:hyperlink>
      <w:r w:rsidR="00DE0B43">
        <w:rPr>
          <w:rFonts w:eastAsia="Times New Roman" w:cs="Times New Roman"/>
          <w:szCs w:val="24"/>
        </w:rPr>
        <w:t>)</w:t>
      </w:r>
      <w:r>
        <w:rPr>
          <w:rFonts w:eastAsia="Times New Roman" w:cs="Times New Roman"/>
          <w:szCs w:val="24"/>
        </w:rPr>
        <w:t xml:space="preserve">, </w:t>
      </w:r>
      <w:r w:rsidRPr="00433E7E">
        <w:rPr>
          <w:rFonts w:eastAsia="Times New Roman" w:cs="Times New Roman"/>
          <w:color w:val="000000"/>
          <w:szCs w:val="24"/>
        </w:rPr>
        <w:t xml:space="preserve">iesniedzot Izsoles </w:t>
      </w:r>
      <w:r w:rsidRPr="00433E7E">
        <w:rPr>
          <w:rFonts w:eastAsia="Times New Roman" w:cs="Times New Roman"/>
          <w:szCs w:val="24"/>
        </w:rPr>
        <w:t>komisijai</w:t>
      </w:r>
      <w:r w:rsidRPr="00433E7E">
        <w:rPr>
          <w:rFonts w:eastAsia="Times New Roman" w:cs="Times New Roman"/>
          <w:color w:val="000000"/>
          <w:szCs w:val="24"/>
        </w:rPr>
        <w:t xml:space="preserve"> šādus dokumentus:</w:t>
      </w:r>
    </w:p>
    <w:p w14:paraId="65E484F4" w14:textId="77777777" w:rsidR="00B71EFF" w:rsidRPr="00CB614F" w:rsidRDefault="00B71EFF" w:rsidP="00502A10">
      <w:pPr>
        <w:numPr>
          <w:ilvl w:val="2"/>
          <w:numId w:val="4"/>
        </w:numPr>
        <w:tabs>
          <w:tab w:val="clear" w:pos="1440"/>
        </w:tabs>
        <w:autoSpaceDN w:val="0"/>
        <w:spacing w:after="0" w:line="276" w:lineRule="auto"/>
        <w:ind w:left="1134" w:right="-154" w:hanging="594"/>
        <w:jc w:val="both"/>
        <w:rPr>
          <w:rFonts w:eastAsia="Times New Roman" w:cs="Times New Roman"/>
          <w:b/>
          <w:szCs w:val="24"/>
        </w:rPr>
      </w:pPr>
      <w:r>
        <w:rPr>
          <w:rFonts w:eastAsia="Times New Roman" w:cs="Times New Roman"/>
          <w:color w:val="000000"/>
          <w:szCs w:val="24"/>
        </w:rPr>
        <w:t>j</w:t>
      </w:r>
      <w:r>
        <w:rPr>
          <w:rFonts w:eastAsia="Times New Roman" w:cs="Times New Roman"/>
          <w:szCs w:val="24"/>
        </w:rPr>
        <w:t>uridiskās personas:</w:t>
      </w:r>
    </w:p>
    <w:p w14:paraId="0ACD5FAF" w14:textId="449EE05E" w:rsidR="00B71EFF" w:rsidRPr="00ED785B" w:rsidRDefault="00B71EFF" w:rsidP="00502A10">
      <w:pPr>
        <w:numPr>
          <w:ilvl w:val="3"/>
          <w:numId w:val="4"/>
        </w:numPr>
        <w:tabs>
          <w:tab w:val="clear" w:pos="1800"/>
        </w:tabs>
        <w:autoSpaceDN w:val="0"/>
        <w:spacing w:after="0" w:line="276" w:lineRule="auto"/>
        <w:ind w:left="1350" w:right="-154" w:hanging="810"/>
        <w:jc w:val="both"/>
        <w:rPr>
          <w:rFonts w:eastAsia="Times New Roman" w:cs="Times New Roman"/>
          <w:b/>
          <w:szCs w:val="24"/>
        </w:rPr>
      </w:pPr>
      <w:r>
        <w:rPr>
          <w:rFonts w:eastAsia="Times New Roman" w:cs="Times New Roman"/>
          <w:szCs w:val="24"/>
        </w:rPr>
        <w:t>pieteikumu dalībai izsolē, norādot juridiskās personas konta numuru un banku (</w:t>
      </w:r>
      <w:hyperlink r:id="rId12" w:anchor="i1#i1" w:history="1">
        <w:r w:rsidRPr="00CB614F">
          <w:rPr>
            <w:rStyle w:val="Hyperlink"/>
            <w:rFonts w:eastAsia="Times New Roman" w:cs="Times New Roman"/>
            <w:color w:val="auto"/>
            <w:szCs w:val="24"/>
            <w:u w:val="none"/>
          </w:rPr>
          <w:t>Noteikumu pielikums</w:t>
        </w:r>
      </w:hyperlink>
      <w:r w:rsidRPr="00CB614F">
        <w:rPr>
          <w:rFonts w:eastAsia="Times New Roman" w:cs="Times New Roman"/>
          <w:szCs w:val="24"/>
        </w:rPr>
        <w:t xml:space="preserve"> </w:t>
      </w:r>
      <w:r>
        <w:rPr>
          <w:rFonts w:eastAsia="Times New Roman" w:cs="Times New Roman"/>
          <w:szCs w:val="24"/>
        </w:rPr>
        <w:t>Nr.</w:t>
      </w:r>
      <w:r w:rsidR="00502A10">
        <w:rPr>
          <w:rFonts w:eastAsia="Times New Roman" w:cs="Times New Roman"/>
          <w:szCs w:val="24"/>
        </w:rPr>
        <w:t>4</w:t>
      </w:r>
      <w:r>
        <w:rPr>
          <w:rFonts w:eastAsia="Times New Roman" w:cs="Times New Roman"/>
          <w:szCs w:val="24"/>
        </w:rPr>
        <w:t>);</w:t>
      </w:r>
    </w:p>
    <w:p w14:paraId="03DC644A" w14:textId="77777777" w:rsidR="00B71EFF" w:rsidRPr="00D53424" w:rsidRDefault="00B71EFF" w:rsidP="00502A10">
      <w:pPr>
        <w:numPr>
          <w:ilvl w:val="3"/>
          <w:numId w:val="4"/>
        </w:numPr>
        <w:tabs>
          <w:tab w:val="clear" w:pos="1800"/>
        </w:tabs>
        <w:autoSpaceDN w:val="0"/>
        <w:spacing w:after="0" w:line="276" w:lineRule="auto"/>
        <w:ind w:left="1350" w:right="-154" w:hanging="810"/>
        <w:jc w:val="both"/>
        <w:rPr>
          <w:rFonts w:eastAsia="Times New Roman" w:cs="Times New Roman"/>
          <w:b/>
          <w:szCs w:val="24"/>
        </w:rPr>
      </w:pPr>
      <w:r>
        <w:rPr>
          <w:rFonts w:eastAsia="Times New Roman" w:cs="Times New Roman"/>
          <w:szCs w:val="24"/>
        </w:rPr>
        <w:t>juridiskās personas pārstāvja (pilnvarotās personas) tiesības rīkoties uzņēmuma vārdā un pārstāvēt izsolē apliecinošu dokumenta atvasinājumu, reģistrēšanās brīdī uzrādot pasi vai citu personu apliecinošu dokumentu;</w:t>
      </w:r>
    </w:p>
    <w:p w14:paraId="390028B3" w14:textId="77777777" w:rsidR="00B71EFF" w:rsidRPr="00CB614F" w:rsidRDefault="00B71EFF" w:rsidP="00502A10">
      <w:pPr>
        <w:numPr>
          <w:ilvl w:val="3"/>
          <w:numId w:val="4"/>
        </w:numPr>
        <w:tabs>
          <w:tab w:val="clear" w:pos="1800"/>
        </w:tabs>
        <w:autoSpaceDN w:val="0"/>
        <w:spacing w:after="0" w:line="276" w:lineRule="auto"/>
        <w:ind w:left="1350" w:right="-154" w:hanging="810"/>
        <w:jc w:val="both"/>
        <w:rPr>
          <w:rFonts w:eastAsia="Times New Roman" w:cs="Times New Roman"/>
          <w:b/>
          <w:szCs w:val="24"/>
        </w:rPr>
      </w:pPr>
      <w:r>
        <w:rPr>
          <w:rFonts w:eastAsia="Times New Roman" w:cs="Times New Roman"/>
          <w:szCs w:val="24"/>
        </w:rPr>
        <w:t>maksājuma uzdevumu, kvīti (oriģinālu) vai citu dokumentu apliecinošu nodrošinājuma samaksu Izsoles organizētāja kontā 10% (desmit procenti) apmērā no transportlīdzekļa, kura izsolīšanā vēlas piedalīties, nosacītās sākumcenas.</w:t>
      </w:r>
    </w:p>
    <w:p w14:paraId="56262F3F" w14:textId="77777777" w:rsidR="00B71EFF" w:rsidRPr="00430F0D" w:rsidRDefault="00B71EFF" w:rsidP="00502A10">
      <w:pPr>
        <w:numPr>
          <w:ilvl w:val="2"/>
          <w:numId w:val="4"/>
        </w:numPr>
        <w:tabs>
          <w:tab w:val="clear" w:pos="1440"/>
        </w:tabs>
        <w:autoSpaceDN w:val="0"/>
        <w:spacing w:after="0" w:line="276" w:lineRule="auto"/>
        <w:ind w:left="1350" w:right="-154" w:hanging="810"/>
        <w:jc w:val="both"/>
        <w:rPr>
          <w:rFonts w:eastAsia="Times New Roman" w:cs="Times New Roman"/>
          <w:b/>
          <w:szCs w:val="24"/>
        </w:rPr>
      </w:pPr>
      <w:r>
        <w:rPr>
          <w:rFonts w:eastAsia="Times New Roman" w:cs="Times New Roman"/>
          <w:szCs w:val="24"/>
        </w:rPr>
        <w:t>fiziskās personas:</w:t>
      </w:r>
    </w:p>
    <w:p w14:paraId="11EF6406" w14:textId="76FC50F5" w:rsidR="00B71EFF" w:rsidRPr="00AC420C" w:rsidRDefault="00B71EFF" w:rsidP="00502A10">
      <w:pPr>
        <w:numPr>
          <w:ilvl w:val="3"/>
          <w:numId w:val="4"/>
        </w:numPr>
        <w:tabs>
          <w:tab w:val="clear" w:pos="1800"/>
        </w:tabs>
        <w:autoSpaceDN w:val="0"/>
        <w:spacing w:after="0" w:line="276" w:lineRule="auto"/>
        <w:ind w:left="1350" w:right="-154" w:hanging="810"/>
        <w:jc w:val="both"/>
        <w:rPr>
          <w:rFonts w:eastAsia="Times New Roman" w:cs="Times New Roman"/>
          <w:b/>
          <w:szCs w:val="24"/>
        </w:rPr>
      </w:pPr>
      <w:r>
        <w:rPr>
          <w:rFonts w:eastAsia="Times New Roman" w:cs="Times New Roman"/>
          <w:szCs w:val="24"/>
        </w:rPr>
        <w:t>pieteikumu dalībai izsolē, norādot fiziskās personas konta numuru un banku (</w:t>
      </w:r>
      <w:hyperlink r:id="rId13" w:anchor="i1#i1" w:history="1">
        <w:r w:rsidRPr="00430F0D">
          <w:rPr>
            <w:rStyle w:val="Hyperlink"/>
            <w:rFonts w:eastAsia="Times New Roman" w:cs="Times New Roman"/>
            <w:color w:val="auto"/>
            <w:szCs w:val="24"/>
            <w:u w:val="none"/>
          </w:rPr>
          <w:t>Noteikumu pielikums</w:t>
        </w:r>
      </w:hyperlink>
      <w:r w:rsidRPr="00430F0D">
        <w:rPr>
          <w:rFonts w:eastAsia="Times New Roman" w:cs="Times New Roman"/>
          <w:szCs w:val="24"/>
        </w:rPr>
        <w:t xml:space="preserve"> </w:t>
      </w:r>
      <w:r>
        <w:rPr>
          <w:rFonts w:eastAsia="Times New Roman" w:cs="Times New Roman"/>
          <w:szCs w:val="24"/>
        </w:rPr>
        <w:t>Nr.</w:t>
      </w:r>
      <w:r w:rsidR="00502A10">
        <w:rPr>
          <w:rFonts w:eastAsia="Times New Roman" w:cs="Times New Roman"/>
          <w:szCs w:val="24"/>
        </w:rPr>
        <w:t>5</w:t>
      </w:r>
      <w:r>
        <w:rPr>
          <w:rFonts w:eastAsia="Times New Roman" w:cs="Times New Roman"/>
          <w:szCs w:val="24"/>
        </w:rPr>
        <w:t>), uzrādot reģistrēšanās brīdī personu apliecinošu dokumentu;</w:t>
      </w:r>
    </w:p>
    <w:p w14:paraId="27DCEF61" w14:textId="77777777" w:rsidR="00B71EFF" w:rsidRPr="00AC420C" w:rsidRDefault="00B71EFF" w:rsidP="00502A10">
      <w:pPr>
        <w:numPr>
          <w:ilvl w:val="3"/>
          <w:numId w:val="4"/>
        </w:numPr>
        <w:tabs>
          <w:tab w:val="clear" w:pos="1800"/>
        </w:tabs>
        <w:autoSpaceDN w:val="0"/>
        <w:spacing w:after="0" w:line="276" w:lineRule="auto"/>
        <w:ind w:left="1350" w:right="-154" w:hanging="810"/>
        <w:jc w:val="both"/>
        <w:rPr>
          <w:rFonts w:eastAsia="Times New Roman" w:cs="Times New Roman"/>
          <w:b/>
          <w:szCs w:val="24"/>
        </w:rPr>
      </w:pPr>
      <w:r>
        <w:rPr>
          <w:rFonts w:eastAsia="Times New Roman" w:cs="Times New Roman"/>
          <w:szCs w:val="24"/>
        </w:rPr>
        <w:t>fiziskās personas pārstāvja (pilnvarotās personas) tiesības rīkoties tās vārdā apliecinošu dokumentu, reģistrējoties uzrādot pasi</w:t>
      </w:r>
      <w:r w:rsidRPr="00ED2723">
        <w:rPr>
          <w:rFonts w:eastAsia="Times New Roman" w:cs="Times New Roman"/>
          <w:szCs w:val="24"/>
        </w:rPr>
        <w:t xml:space="preserve"> vai citu person</w:t>
      </w:r>
      <w:r>
        <w:rPr>
          <w:rFonts w:eastAsia="Times New Roman" w:cs="Times New Roman"/>
          <w:szCs w:val="24"/>
        </w:rPr>
        <w:t>u</w:t>
      </w:r>
      <w:r w:rsidRPr="00ED2723">
        <w:rPr>
          <w:rFonts w:eastAsia="Times New Roman" w:cs="Times New Roman"/>
          <w:szCs w:val="24"/>
        </w:rPr>
        <w:t xml:space="preserve"> apliecinošu dokumentu</w:t>
      </w:r>
      <w:r>
        <w:rPr>
          <w:rFonts w:eastAsia="Times New Roman" w:cs="Times New Roman"/>
          <w:szCs w:val="24"/>
        </w:rPr>
        <w:t>;</w:t>
      </w:r>
    </w:p>
    <w:p w14:paraId="61D834BA" w14:textId="77777777" w:rsidR="00B71EFF" w:rsidRPr="00433E7E" w:rsidRDefault="00B71EFF" w:rsidP="00502A10">
      <w:pPr>
        <w:numPr>
          <w:ilvl w:val="3"/>
          <w:numId w:val="4"/>
        </w:numPr>
        <w:tabs>
          <w:tab w:val="clear" w:pos="1800"/>
        </w:tabs>
        <w:autoSpaceDN w:val="0"/>
        <w:spacing w:after="0" w:line="276" w:lineRule="auto"/>
        <w:ind w:left="1350" w:right="-154" w:hanging="810"/>
        <w:jc w:val="both"/>
        <w:rPr>
          <w:rFonts w:eastAsia="Times New Roman" w:cs="Times New Roman"/>
          <w:b/>
          <w:szCs w:val="24"/>
        </w:rPr>
      </w:pPr>
      <w:r>
        <w:rPr>
          <w:rFonts w:eastAsia="Times New Roman" w:cs="Times New Roman"/>
          <w:szCs w:val="24"/>
        </w:rPr>
        <w:t>maksājuma uzdevumu, kvīti (oriģinālu) vai citu dokumentu apliecinošu nodrošinājuma samaksu Izsoles organizētāja kontā 10% (desmit procenti) apmērā no transportlīdzekļa, kura izsolīšanā vēlas piedalīties, nosacītās sākumcenas.</w:t>
      </w:r>
    </w:p>
    <w:p w14:paraId="3E6BB144" w14:textId="77777777" w:rsidR="00B71EFF" w:rsidRPr="00AC420C"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502A10">
        <w:rPr>
          <w:rFonts w:eastAsia="Times New Roman" w:cs="Times New Roman"/>
          <w:szCs w:val="24"/>
        </w:rPr>
        <w:t>Visi</w:t>
      </w:r>
      <w:r>
        <w:rPr>
          <w:rFonts w:eastAsia="Times New Roman" w:cs="Times New Roman"/>
          <w:spacing w:val="-1"/>
          <w:szCs w:val="24"/>
        </w:rPr>
        <w:t xml:space="preserve"> dokumenti iesniedzami valsts valodā, un tiem ir juridisks spēks, ja tie noformēti atbilstoši normatīvo aktu prasībām. Ja dokuments ir svešvalodā, tam pievieno </w:t>
      </w:r>
      <w:r>
        <w:rPr>
          <w:rFonts w:eastAsia="Times New Roman" w:cs="Times New Roman"/>
          <w:szCs w:val="24"/>
        </w:rPr>
        <w:t>notariāli apliecinātu tulkojumu valsts valodā. Ārvalstīs izsniegtos dokumentus pieņem, ja tie noformēti atbilstoši Latvijai saistošu starptautisko līgumu prasībām.</w:t>
      </w:r>
    </w:p>
    <w:p w14:paraId="447C548C" w14:textId="77777777" w:rsidR="00B71EFF" w:rsidRPr="00AC420C"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AC420C">
        <w:rPr>
          <w:rFonts w:eastAsia="Times New Roman" w:cs="Times New Roman"/>
          <w:szCs w:val="24"/>
        </w:rPr>
        <w:t>Reģistrācijai iesniegtie dokumenti netiek atdoti.</w:t>
      </w:r>
    </w:p>
    <w:p w14:paraId="70C44657" w14:textId="327A80D2" w:rsidR="00B71EFF" w:rsidRPr="00886E50"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AC420C">
        <w:rPr>
          <w:rFonts w:eastAsia="Times New Roman" w:cs="Times New Roman"/>
          <w:szCs w:val="24"/>
        </w:rPr>
        <w:t xml:space="preserve">Pieteikties dalībai Transportlīdzekļu izsolē var ne vēlāk kā līdz </w:t>
      </w:r>
      <w:r w:rsidRPr="001900C0">
        <w:rPr>
          <w:rFonts w:eastAsia="Times New Roman" w:cs="Times New Roman"/>
          <w:b/>
          <w:szCs w:val="24"/>
        </w:rPr>
        <w:t>201</w:t>
      </w:r>
      <w:r>
        <w:rPr>
          <w:rFonts w:eastAsia="Times New Roman" w:cs="Times New Roman"/>
          <w:b/>
          <w:szCs w:val="24"/>
        </w:rPr>
        <w:t>9</w:t>
      </w:r>
      <w:r w:rsidRPr="001900C0">
        <w:rPr>
          <w:rFonts w:eastAsia="Times New Roman" w:cs="Times New Roman"/>
          <w:b/>
          <w:szCs w:val="24"/>
        </w:rPr>
        <w:t xml:space="preserve">.gada </w:t>
      </w:r>
      <w:r w:rsidR="00502A10">
        <w:rPr>
          <w:rFonts w:eastAsia="Times New Roman" w:cs="Times New Roman"/>
          <w:b/>
          <w:szCs w:val="24"/>
        </w:rPr>
        <w:t xml:space="preserve">20.novembra </w:t>
      </w:r>
      <w:r>
        <w:rPr>
          <w:rFonts w:eastAsia="Times New Roman" w:cs="Times New Roman"/>
          <w:b/>
          <w:szCs w:val="24"/>
        </w:rPr>
        <w:t>plkst.12:00</w:t>
      </w:r>
      <w:r w:rsidRPr="00AC420C">
        <w:rPr>
          <w:rFonts w:eastAsia="Times New Roman" w:cs="Times New Roman"/>
          <w:bCs/>
          <w:szCs w:val="24"/>
        </w:rPr>
        <w:t xml:space="preserve">, kad Izsoles komisija pārtrauc </w:t>
      </w:r>
      <w:r w:rsidRPr="00AC420C">
        <w:rPr>
          <w:rFonts w:eastAsia="Times New Roman" w:cs="Times New Roman"/>
          <w:szCs w:val="24"/>
        </w:rPr>
        <w:t>dalībnieku reģistrāciju.</w:t>
      </w:r>
    </w:p>
    <w:p w14:paraId="34CB5C63" w14:textId="77777777" w:rsidR="00B71EFF" w:rsidRPr="00886E50"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886E50">
        <w:rPr>
          <w:rFonts w:eastAsia="Times New Roman" w:cs="Times New Roman"/>
          <w:szCs w:val="24"/>
        </w:rPr>
        <w:t xml:space="preserve">Izsoles pretendents netiek reģistrēts izsolei un viņam nav tiesību piedalīties izsolē gadījumos, ja: </w:t>
      </w:r>
    </w:p>
    <w:p w14:paraId="78A40147" w14:textId="77777777" w:rsidR="00B71EFF" w:rsidRPr="00886E50" w:rsidRDefault="00B71EFF" w:rsidP="00502A10">
      <w:pPr>
        <w:numPr>
          <w:ilvl w:val="2"/>
          <w:numId w:val="4"/>
        </w:numPr>
        <w:tabs>
          <w:tab w:val="clear" w:pos="1440"/>
          <w:tab w:val="num" w:pos="1134"/>
        </w:tabs>
        <w:autoSpaceDN w:val="0"/>
        <w:spacing w:after="0" w:line="276" w:lineRule="auto"/>
        <w:ind w:left="1276" w:right="-154" w:hanging="736"/>
        <w:jc w:val="both"/>
        <w:rPr>
          <w:rFonts w:eastAsia="Times New Roman" w:cs="Times New Roman"/>
          <w:b/>
          <w:szCs w:val="24"/>
        </w:rPr>
      </w:pPr>
      <w:r>
        <w:rPr>
          <w:rFonts w:eastAsia="Times New Roman" w:cs="Times New Roman"/>
          <w:szCs w:val="24"/>
        </w:rPr>
        <w:t>vēl nav iestājies, vai jau ir beidzies izsoles dalībnieku reģistrācijas termiņš;</w:t>
      </w:r>
    </w:p>
    <w:p w14:paraId="46D1ED4A" w14:textId="77777777" w:rsidR="00B71EFF" w:rsidRPr="00886E50" w:rsidRDefault="00B71EFF" w:rsidP="00502A10">
      <w:pPr>
        <w:numPr>
          <w:ilvl w:val="2"/>
          <w:numId w:val="4"/>
        </w:numPr>
        <w:tabs>
          <w:tab w:val="clear" w:pos="1440"/>
          <w:tab w:val="num" w:pos="1134"/>
        </w:tabs>
        <w:autoSpaceDN w:val="0"/>
        <w:spacing w:after="0" w:line="276" w:lineRule="auto"/>
        <w:ind w:left="1276" w:right="-154" w:hanging="736"/>
        <w:jc w:val="both"/>
        <w:rPr>
          <w:rFonts w:eastAsia="Times New Roman" w:cs="Times New Roman"/>
          <w:b/>
          <w:szCs w:val="24"/>
        </w:rPr>
      </w:pPr>
      <w:r>
        <w:rPr>
          <w:rFonts w:eastAsia="Times New Roman" w:cs="Times New Roman"/>
          <w:szCs w:val="24"/>
        </w:rPr>
        <w:t>nav iesniegti visi Noteikumu 5.3.punktā minētie dokumenti;</w:t>
      </w:r>
    </w:p>
    <w:p w14:paraId="7E890A51" w14:textId="77777777" w:rsidR="00B71EFF" w:rsidRPr="00886E50" w:rsidRDefault="00B71EFF" w:rsidP="00502A10">
      <w:pPr>
        <w:numPr>
          <w:ilvl w:val="2"/>
          <w:numId w:val="4"/>
        </w:numPr>
        <w:tabs>
          <w:tab w:val="clear" w:pos="1440"/>
          <w:tab w:val="num" w:pos="1134"/>
        </w:tabs>
        <w:autoSpaceDN w:val="0"/>
        <w:spacing w:after="0" w:line="276" w:lineRule="auto"/>
        <w:ind w:left="1276" w:right="-154" w:hanging="736"/>
        <w:jc w:val="both"/>
        <w:rPr>
          <w:rFonts w:eastAsia="Times New Roman" w:cs="Times New Roman"/>
          <w:b/>
          <w:szCs w:val="24"/>
        </w:rPr>
      </w:pPr>
      <w:r>
        <w:rPr>
          <w:rFonts w:eastAsia="Times New Roman" w:cs="Times New Roman"/>
          <w:szCs w:val="24"/>
        </w:rPr>
        <w:t>iesniegtie dokumenti neatbilst Noteikumu prasībām;</w:t>
      </w:r>
    </w:p>
    <w:p w14:paraId="6A5DCED8" w14:textId="77777777" w:rsidR="00B71EFF" w:rsidRPr="00886E50" w:rsidRDefault="00B71EFF" w:rsidP="00502A10">
      <w:pPr>
        <w:numPr>
          <w:ilvl w:val="2"/>
          <w:numId w:val="4"/>
        </w:numPr>
        <w:tabs>
          <w:tab w:val="clear" w:pos="1440"/>
          <w:tab w:val="num" w:pos="1134"/>
        </w:tabs>
        <w:autoSpaceDN w:val="0"/>
        <w:spacing w:after="0" w:line="276" w:lineRule="auto"/>
        <w:ind w:left="1276" w:right="-154" w:hanging="736"/>
        <w:jc w:val="both"/>
        <w:rPr>
          <w:rFonts w:eastAsia="Times New Roman" w:cs="Times New Roman"/>
          <w:b/>
          <w:szCs w:val="24"/>
        </w:rPr>
      </w:pPr>
      <w:r>
        <w:rPr>
          <w:rFonts w:eastAsia="Times New Roman" w:cs="Times New Roman"/>
          <w:szCs w:val="24"/>
        </w:rPr>
        <w:t>pret izsoles pretendentu ir uzsākts maksātnespējas process.</w:t>
      </w:r>
    </w:p>
    <w:p w14:paraId="2BD51368" w14:textId="77777777" w:rsidR="00B71EFF" w:rsidRPr="00886E50"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Pr>
          <w:rFonts w:eastAsia="Times New Roman" w:cs="Times New Roman"/>
          <w:szCs w:val="24"/>
        </w:rPr>
        <w:t>I</w:t>
      </w:r>
      <w:r>
        <w:rPr>
          <w:rFonts w:eastAsia="Times New Roman" w:cs="Times New Roman"/>
          <w:color w:val="000000"/>
          <w:szCs w:val="24"/>
        </w:rPr>
        <w:t xml:space="preserve">zsoles </w:t>
      </w:r>
      <w:r>
        <w:rPr>
          <w:rFonts w:eastAsia="Times New Roman" w:cs="Times New Roman"/>
          <w:szCs w:val="24"/>
        </w:rPr>
        <w:t xml:space="preserve">komisija, veicot Izsoles dalībnieku reģistrāciju, sastāda izsoles dalībnieku reģistru, iekļaujot tajā Izsoles pretendentus, kas izpildījuši Noteikumu 3.1. un </w:t>
      </w:r>
      <w:r>
        <w:rPr>
          <w:rFonts w:eastAsia="Times New Roman" w:cs="Times New Roman"/>
          <w:szCs w:val="24"/>
        </w:rPr>
        <w:lastRenderedPageBreak/>
        <w:t>5.3.punktā Izsoles pretendentiem noteiktās prasības. Izsoles dalībnieku reģistrā norāda šādas ziņas:</w:t>
      </w:r>
    </w:p>
    <w:p w14:paraId="28563594" w14:textId="77777777" w:rsidR="00B71EFF" w:rsidRPr="00B91CA5"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izsoles dalībnieka kārtas numuru atbilstoši Izsoles pretendentu pieteikšanās secībai un reģistrēšanās datumam un laikam;</w:t>
      </w:r>
    </w:p>
    <w:p w14:paraId="0E523C78" w14:textId="77777777" w:rsidR="00B71EFF" w:rsidRPr="00B91CA5"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Izsoles dalībnieka vārdu, uzvārdu (fiziskajām personām) vai nosaukumu (juridiskajām personām);</w:t>
      </w:r>
    </w:p>
    <w:p w14:paraId="03E688EF" w14:textId="77777777" w:rsidR="00B71EFF" w:rsidRPr="00B91CA5"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Izsoles dalībnieka personas kodu (fiziskajām personām) vai reģistrācijas numuru (juridiskajām personām);</w:t>
      </w:r>
    </w:p>
    <w:p w14:paraId="3E1FFB49" w14:textId="77777777" w:rsidR="00B71EFF" w:rsidRPr="00B91CA5"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Izsoles dalībnieka deklarētās dzīves vietas adresi (fiziskajām personām) vai juridisko adresi (juridiskajām personām);</w:t>
      </w:r>
    </w:p>
    <w:p w14:paraId="6BF7FDC7" w14:textId="77777777" w:rsidR="00B71EFF" w:rsidRPr="00B91CA5"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marku, modeli un reģistrācijas numuru transportlīdzeklim, kura izsolē piedalās;</w:t>
      </w:r>
    </w:p>
    <w:p w14:paraId="23CFA877" w14:textId="77777777" w:rsidR="00B71EFF" w:rsidRPr="00B91CA5" w:rsidRDefault="00B71EFF" w:rsidP="00502A10">
      <w:pPr>
        <w:numPr>
          <w:ilvl w:val="2"/>
          <w:numId w:val="4"/>
        </w:numPr>
        <w:tabs>
          <w:tab w:val="clear" w:pos="1440"/>
        </w:tabs>
        <w:autoSpaceDN w:val="0"/>
        <w:spacing w:after="0" w:line="276" w:lineRule="auto"/>
        <w:ind w:left="1170" w:right="-154" w:hanging="630"/>
        <w:jc w:val="both"/>
        <w:rPr>
          <w:rFonts w:eastAsia="Times New Roman" w:cs="Times New Roman"/>
          <w:b/>
          <w:szCs w:val="24"/>
        </w:rPr>
      </w:pPr>
      <w:r>
        <w:rPr>
          <w:rFonts w:eastAsia="Times New Roman" w:cs="Times New Roman"/>
          <w:szCs w:val="24"/>
        </w:rPr>
        <w:t>iesniegtos dokumentus.</w:t>
      </w:r>
    </w:p>
    <w:p w14:paraId="707EA9BB" w14:textId="77777777" w:rsidR="00B71EFF" w:rsidRPr="00B91CA5" w:rsidRDefault="00B71EFF" w:rsidP="00502A10">
      <w:pPr>
        <w:numPr>
          <w:ilvl w:val="1"/>
          <w:numId w:val="4"/>
        </w:numPr>
        <w:tabs>
          <w:tab w:val="clear" w:pos="780"/>
        </w:tabs>
        <w:autoSpaceDN w:val="0"/>
        <w:spacing w:after="0" w:line="276" w:lineRule="auto"/>
        <w:ind w:left="540" w:right="-154" w:hanging="540"/>
        <w:jc w:val="both"/>
        <w:rPr>
          <w:rFonts w:eastAsia="Times New Roman" w:cs="Times New Roman"/>
          <w:b/>
          <w:szCs w:val="24"/>
        </w:rPr>
      </w:pPr>
      <w:r w:rsidRPr="00B91CA5">
        <w:rPr>
          <w:rFonts w:eastAsia="Times New Roman" w:cs="Times New Roman"/>
          <w:szCs w:val="24"/>
        </w:rPr>
        <w:t xml:space="preserve">Katram reģistrētajam izsoles dalībniekam </w:t>
      </w:r>
      <w:r w:rsidRPr="00B91CA5">
        <w:rPr>
          <w:rFonts w:eastAsia="Times New Roman" w:cs="Times New Roman"/>
          <w:color w:val="000000"/>
          <w:szCs w:val="24"/>
        </w:rPr>
        <w:t xml:space="preserve">Izsoles </w:t>
      </w:r>
      <w:r w:rsidRPr="00B91CA5">
        <w:rPr>
          <w:rFonts w:eastAsia="Times New Roman" w:cs="Times New Roman"/>
          <w:szCs w:val="24"/>
        </w:rPr>
        <w:t>komisija izsniedz reģistrācijas apliecību. Iesniedzot parakstīto pieteikumu, izsoles pretendents apliecina, ka ir iepazinies ar Noteikumiem, to nosacījumi ir saprotami, un viņš apņemas tos ievērot.</w:t>
      </w:r>
    </w:p>
    <w:p w14:paraId="4642563B" w14:textId="77777777" w:rsidR="00B71EFF" w:rsidRPr="004F6464"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B91CA5">
        <w:rPr>
          <w:rFonts w:eastAsia="Times New Roman" w:cs="Times New Roman"/>
          <w:color w:val="000000"/>
          <w:szCs w:val="24"/>
        </w:rPr>
        <w:t xml:space="preserve">Izsoles </w:t>
      </w:r>
      <w:r w:rsidRPr="00B91CA5">
        <w:rPr>
          <w:rFonts w:eastAsia="Times New Roman" w:cs="Times New Roman"/>
          <w:szCs w:val="24"/>
        </w:rPr>
        <w:t>komisija ir tiesīga pārbaudīt izsoles pretendentu un izsoles dalībnieku sniegtās ziņas. Ja tiek konstatēts, ka sniegtās ziņas nav patiesas, attiecīgo personu neiekļauj vai svītro no izsoles dalībnieku reģistra, viņš zaudē tiesības piedalīties izsolē, kā arī viņam neatmaksā iemaksāto nodrošinājumu.</w:t>
      </w:r>
    </w:p>
    <w:p w14:paraId="79F2F377" w14:textId="77777777" w:rsidR="00B71EFF" w:rsidRPr="004F6464"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4F6464">
        <w:rPr>
          <w:rFonts w:eastAsia="Times New Roman" w:cs="Times New Roman"/>
          <w:szCs w:val="24"/>
        </w:rPr>
        <w:t>Transportlīdzekļu atkārtotas izsoles gadījumā par izsoles dalībnieku nevar kļūt persona, kura iesniegusi pieteikumu dalībai iepriekšējā izsolē un kurai šajā Noteikumos tieši paredzētajos gadījumos nav tiesības saņemt atpakaļ nodrošinājumu.</w:t>
      </w:r>
    </w:p>
    <w:p w14:paraId="78731ADB" w14:textId="77777777" w:rsidR="00B71EFF" w:rsidRPr="004F6464"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4F6464">
        <w:rPr>
          <w:rFonts w:eastAsia="Times New Roman" w:cs="Times New Roman"/>
          <w:szCs w:val="24"/>
        </w:rPr>
        <w:t xml:space="preserve">Izsoles pretendenta pieteikums izsolei ir uzskatāms par gribas apliecinājumu iegūt savā īpašumā atsavināmo kustāmo mantu un noslēgt ar Izsoles organizētāju pirkuma līgumu tā nosolīšanas gadījumā. </w:t>
      </w:r>
    </w:p>
    <w:p w14:paraId="72DA42DC" w14:textId="77777777" w:rsidR="00B71EFF" w:rsidRPr="004F6464"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4F6464">
        <w:rPr>
          <w:rFonts w:eastAsia="Times New Roman" w:cs="Times New Roman"/>
          <w:szCs w:val="24"/>
        </w:rPr>
        <w:t>Izsoles komisija nav tiesīga līdz izsoles sākumam izpaust ziņas par izsoles pretendentiem</w:t>
      </w:r>
      <w:r>
        <w:rPr>
          <w:rFonts w:eastAsia="Times New Roman" w:cs="Times New Roman"/>
          <w:szCs w:val="24"/>
        </w:rPr>
        <w:t xml:space="preserve"> citiem Izsoles dalībniekiem</w:t>
      </w:r>
      <w:r w:rsidRPr="004F6464">
        <w:rPr>
          <w:rFonts w:eastAsia="Times New Roman" w:cs="Times New Roman"/>
          <w:szCs w:val="24"/>
        </w:rPr>
        <w:t>.</w:t>
      </w:r>
    </w:p>
    <w:p w14:paraId="3A43E324" w14:textId="77777777" w:rsidR="00B71EFF" w:rsidRDefault="00B71EFF" w:rsidP="00B71EFF">
      <w:pPr>
        <w:numPr>
          <w:ilvl w:val="0"/>
          <w:numId w:val="4"/>
        </w:numPr>
        <w:tabs>
          <w:tab w:val="num" w:pos="180"/>
        </w:tabs>
        <w:autoSpaceDN w:val="0"/>
        <w:spacing w:before="120" w:after="120" w:line="276" w:lineRule="auto"/>
        <w:ind w:right="-154"/>
        <w:jc w:val="center"/>
        <w:rPr>
          <w:rFonts w:eastAsia="Times New Roman" w:cs="Times New Roman"/>
          <w:b/>
          <w:szCs w:val="24"/>
        </w:rPr>
      </w:pPr>
      <w:r>
        <w:rPr>
          <w:rFonts w:eastAsia="Times New Roman" w:cs="Times New Roman"/>
          <w:b/>
          <w:szCs w:val="24"/>
        </w:rPr>
        <w:t xml:space="preserve"> Izsoles norise</w:t>
      </w:r>
    </w:p>
    <w:p w14:paraId="596DA13C" w14:textId="77777777" w:rsidR="00B71EFF" w:rsidRPr="00291A21"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291A21">
        <w:rPr>
          <w:rFonts w:eastAsia="Times New Roman" w:cs="Times New Roman"/>
          <w:szCs w:val="24"/>
        </w:rPr>
        <w:t>Izsolē var piedalīties personas, kuras izpildījušas Noteikumu 3.1. un 5.3.punktā minētos priekšnoteikumus un reģistrētas kā Izsoles dalībnieki, un nav konstatēti Noteikumu 5.7.punktā paredzētie apstākļi.</w:t>
      </w:r>
    </w:p>
    <w:p w14:paraId="5DCF6DBC" w14:textId="77777777" w:rsidR="00B71EFF" w:rsidRPr="00291A21"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291A21">
        <w:rPr>
          <w:rFonts w:eastAsia="Times New Roman" w:cs="Times New Roman"/>
          <w:szCs w:val="24"/>
        </w:rPr>
        <w:t>Pie ieejas izsoles norises vietas telpā, izsoles dalībnieks uzrāda izsoles sekretāram (protokolistam) p</w:t>
      </w:r>
      <w:r>
        <w:rPr>
          <w:rFonts w:eastAsia="Times New Roman" w:cs="Times New Roman"/>
          <w:szCs w:val="24"/>
        </w:rPr>
        <w:t>ersonu apliecinošu dokumentu</w:t>
      </w:r>
      <w:r w:rsidRPr="00291A21">
        <w:rPr>
          <w:rFonts w:eastAsia="Times New Roman" w:cs="Times New Roman"/>
          <w:szCs w:val="24"/>
        </w:rPr>
        <w:t>, kā arī dalībnieka reģistrācijas apliecību, pamatojoties uz ko viņam izsniedz izsoles dalībnieka solīšanas kartīti, kuras numurs atbilst reģistrācijas apliecībā ierakstītajam kārtas numuram. Pirms izsoles sākuma tās dalībnieks parakstās izsoles dalībnieku sarakstā, kas ir izsoles protokola neatņemama sastāvdaļa, apliecinot savu ierašanos izsoles norises vietā un solīšanas kartītes saņemšanu.</w:t>
      </w:r>
    </w:p>
    <w:p w14:paraId="79B1B78F" w14:textId="77777777" w:rsidR="00B71EFF" w:rsidRPr="00291A21"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291A21">
        <w:rPr>
          <w:rFonts w:eastAsia="Times New Roman" w:cs="Times New Roman"/>
          <w:szCs w:val="24"/>
        </w:rPr>
        <w:t>Ja izsoles dalībnieks</w:t>
      </w:r>
      <w:r w:rsidRPr="00291A21">
        <w:rPr>
          <w:rFonts w:eastAsia="Times New Roman" w:cs="Times New Roman"/>
          <w:color w:val="000000"/>
          <w:szCs w:val="24"/>
        </w:rPr>
        <w:t xml:space="preserve"> vai viņa pilnvarotā persona izso</w:t>
      </w:r>
      <w:r>
        <w:rPr>
          <w:rFonts w:eastAsia="Times New Roman" w:cs="Times New Roman"/>
          <w:color w:val="000000"/>
          <w:szCs w:val="24"/>
        </w:rPr>
        <w:t>les telpā nevar uzrādīt person</w:t>
      </w:r>
      <w:r w:rsidRPr="00291A21">
        <w:rPr>
          <w:rFonts w:eastAsia="Times New Roman" w:cs="Times New Roman"/>
          <w:color w:val="000000"/>
          <w:szCs w:val="24"/>
        </w:rPr>
        <w:t>u apliecinošu dokumentu</w:t>
      </w:r>
      <w:r w:rsidRPr="00291A21">
        <w:rPr>
          <w:rFonts w:eastAsia="Times New Roman" w:cs="Times New Roman"/>
          <w:szCs w:val="24"/>
        </w:rPr>
        <w:t>, uzskatāms, ka i</w:t>
      </w:r>
      <w:r w:rsidRPr="00291A21">
        <w:rPr>
          <w:rFonts w:eastAsia="Times New Roman" w:cs="Times New Roman"/>
          <w:color w:val="000000"/>
          <w:szCs w:val="24"/>
        </w:rPr>
        <w:t>zsoles dalībnieks uz izsoli nav ieradies, un viņam iemaksāto nodrošinājumu neatmaksā.</w:t>
      </w:r>
    </w:p>
    <w:p w14:paraId="31DBE93A" w14:textId="77777777" w:rsidR="00B71EFF" w:rsidRPr="00291A21"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291A21">
        <w:rPr>
          <w:rFonts w:eastAsia="Times New Roman" w:cs="Times New Roman"/>
          <w:szCs w:val="24"/>
        </w:rPr>
        <w:lastRenderedPageBreak/>
        <w:t xml:space="preserve">Izsolei pilnvaroto pārstāvju darbības izsolē ir saistošas tās dalībniekiem. </w:t>
      </w:r>
      <w:r w:rsidRPr="00291A21">
        <w:rPr>
          <w:rFonts w:eastAsia="Times New Roman" w:cs="Times New Roman"/>
          <w:spacing w:val="-1"/>
          <w:szCs w:val="24"/>
        </w:rPr>
        <w:t>Izsoles pilnvaroto pārstāvju atsaukšana vai aizstāšana ar citu izsoles pilnvaroto pārstāvi stājas spēkā ar brīdi, kad tiek iesniegts attiecīgs pārstāvja atsaukšanas vai aizstāšanas dokuments.</w:t>
      </w:r>
    </w:p>
    <w:p w14:paraId="5C8F2EB6" w14:textId="77777777" w:rsidR="00B71EFF" w:rsidRPr="00291A21"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291A21">
        <w:rPr>
          <w:rFonts w:eastAsia="Times New Roman" w:cs="Times New Roman"/>
          <w:szCs w:val="24"/>
        </w:rPr>
        <w:t xml:space="preserve">Izsoli vada </w:t>
      </w:r>
      <w:r w:rsidRPr="00291A21">
        <w:rPr>
          <w:rFonts w:eastAsia="Times New Roman" w:cs="Times New Roman"/>
          <w:color w:val="000000"/>
          <w:szCs w:val="24"/>
        </w:rPr>
        <w:t xml:space="preserve">Izsoles </w:t>
      </w:r>
      <w:r w:rsidRPr="00291A21">
        <w:rPr>
          <w:rFonts w:eastAsia="Times New Roman" w:cs="Times New Roman"/>
          <w:szCs w:val="24"/>
        </w:rPr>
        <w:t>komisijas</w:t>
      </w:r>
      <w:r w:rsidRPr="00291A21">
        <w:rPr>
          <w:rFonts w:eastAsia="Times New Roman" w:cs="Times New Roman"/>
          <w:color w:val="000000"/>
          <w:szCs w:val="24"/>
        </w:rPr>
        <w:t xml:space="preserve"> </w:t>
      </w:r>
      <w:r w:rsidRPr="00291A21">
        <w:rPr>
          <w:rFonts w:eastAsia="Times New Roman" w:cs="Times New Roman"/>
          <w:szCs w:val="24"/>
        </w:rPr>
        <w:t xml:space="preserve">priekšsēdētājs – izsoles vadītājs saskaņā ar Noteikumiem. </w:t>
      </w:r>
    </w:p>
    <w:p w14:paraId="7BFFD162" w14:textId="2BEC6A1C" w:rsidR="00B71EFF" w:rsidRPr="00291A21"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291A21">
        <w:rPr>
          <w:rFonts w:eastAsia="Times New Roman" w:cs="Times New Roman"/>
          <w:szCs w:val="24"/>
        </w:rPr>
        <w:t>Katrs transportlīdzeklis tiek izsolīts atsevišķi, un izsole tiek turpināta līdz brīdim, kamēr izsolīti visi Noteikumu 2.1.-2.</w:t>
      </w:r>
      <w:r w:rsidR="00A96E44">
        <w:rPr>
          <w:rFonts w:eastAsia="Times New Roman" w:cs="Times New Roman"/>
          <w:szCs w:val="24"/>
        </w:rPr>
        <w:t>3</w:t>
      </w:r>
      <w:r w:rsidRPr="00291A21">
        <w:rPr>
          <w:rFonts w:eastAsia="Times New Roman" w:cs="Times New Roman"/>
          <w:szCs w:val="24"/>
        </w:rPr>
        <w:t>.punktā norādītie Transportlīdzekļi. Katrs izsoles dalībnieks ir tiesīgs piedalīties vienīgi tā (to) transportlīdzekļa(-ļu) izsolē, par kuru(-iem) iemaksājis nodrošinājumu, reģistrējoties izsolei.</w:t>
      </w:r>
    </w:p>
    <w:p w14:paraId="20109191"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291A21">
        <w:rPr>
          <w:rFonts w:eastAsia="Times New Roman" w:cs="Times New Roman"/>
          <w:szCs w:val="24"/>
        </w:rPr>
        <w:t xml:space="preserve">Izsoles vadītājs, atklājot izsoli, pārliecinās par dalībnieku ierašanos pēc iepriekš sastādītā saraksta, informē </w:t>
      </w:r>
      <w:r>
        <w:rPr>
          <w:rFonts w:eastAsia="Times New Roman" w:cs="Times New Roman"/>
          <w:szCs w:val="24"/>
        </w:rPr>
        <w:t>I</w:t>
      </w:r>
      <w:r w:rsidRPr="00291A21">
        <w:rPr>
          <w:rFonts w:eastAsia="Times New Roman" w:cs="Times New Roman"/>
          <w:szCs w:val="24"/>
        </w:rPr>
        <w:t>zsoles dalībniekus par Izsoles komisijas sastāvu, nosauc un raksturo izsolāmo transportlīdzekli, paziņo tā nosacīto sākumcenu un augšupejošo soli</w:t>
      </w:r>
      <w:r>
        <w:rPr>
          <w:rFonts w:eastAsia="Times New Roman" w:cs="Times New Roman"/>
          <w:szCs w:val="24"/>
        </w:rPr>
        <w:t>,</w:t>
      </w:r>
      <w:r w:rsidRPr="00291A21">
        <w:rPr>
          <w:rFonts w:eastAsia="Times New Roman" w:cs="Times New Roman"/>
          <w:szCs w:val="24"/>
        </w:rPr>
        <w:t xml:space="preserve"> kā arī</w:t>
      </w:r>
      <w:r>
        <w:rPr>
          <w:rFonts w:eastAsia="Times New Roman" w:cs="Times New Roman"/>
          <w:szCs w:val="24"/>
        </w:rPr>
        <w:t xml:space="preserve"> nosauc dalībniekus, kuri piedalās tā izsolīšanā</w:t>
      </w:r>
      <w:r w:rsidRPr="00291A21">
        <w:rPr>
          <w:rFonts w:eastAsia="Times New Roman" w:cs="Times New Roman"/>
          <w:szCs w:val="24"/>
        </w:rPr>
        <w:t xml:space="preserve">. </w:t>
      </w:r>
    </w:p>
    <w:p w14:paraId="36AD2FFC"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 xml:space="preserve">Pēc izsoles vadītāja ziņojuma sākas solīšanas process. Solīšana notiek tikai pa vienam izsoles solim. </w:t>
      </w:r>
    </w:p>
    <w:p w14:paraId="2D1694E4"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 xml:space="preserve">Izsoles dalībnieki solīšanas procesā paceļ savu reģistrācijas kartīti ar numuru. Katrs šāds solījums ir dalībnieka apliecinājums, ka viņš palielina transportlīdzekļa, kura izsolīšanā piedalās,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šo solījumu, un šis piesitiens noslēdz pārdošanu. </w:t>
      </w:r>
    </w:p>
    <w:p w14:paraId="565AA719"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Pēc āmura piesitiena izsolītais transportlīdzeklis ir pārdots personai, kas solījusi pēdējo augstāko cenu. Dalībnieka reģistrācijas numurs un solītā cena tiek ierakstīti protokolā. Neatstājot izsoles telpu, izsoles dalībnieks, kurš piedāvājis visaugstāko cenu, ar savu parakstu protokolā apliecina savu gribu pirkt izsolīto transportlīdzekli par nosolīto cenu.</w:t>
      </w:r>
    </w:p>
    <w:p w14:paraId="6EC953BA"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3C9E0B1E"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Dalībnieks, kas nosolījis izsolāmo transportlīdzekli, pēc izsoles protokola parakstīšanas saņem izziņu par izsolē iegūto transportlīdzekli. Izziņā norādīta nosolītās kustamās mantas cena, atrēķinot naudā iemaksāto nodrošinājumu, un tās samaksas kārtība.</w:t>
      </w:r>
    </w:p>
    <w:p w14:paraId="161D642E"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 xml:space="preserve">Izsoles dalībnieka rīcība, kurš izsolāmo transportlīdzekli nosolījis, bet neparakstās izsoles protokolā, uzskatāma par viņa atteikšanos no nosolītā transportlīdzekļa pirkuma tiesībām, un viņam netiek atmaksāts nodrošinājums. Šādā gadījumā pēdējam pārsolītajam attiecīgā transportlīdzekļa izsoles dalībniekam Izsoles komisija piedāvā izsolītā transportlīdzekļa pirkumu par viņa paša nosolīto augstāko maksu. </w:t>
      </w:r>
    </w:p>
    <w:p w14:paraId="0098E9DE"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 xml:space="preserve">Izsoles dalībniekiem, kuri pārtraukuši solīšanu izsoles gaitā un nav nosolījuši augstāko cenu par izsolāmo transportlīdzekli, vai kuri nepārsola izsoles sākotnējo </w:t>
      </w:r>
      <w:r w:rsidRPr="00577C3B">
        <w:rPr>
          <w:rFonts w:eastAsia="Times New Roman" w:cs="Times New Roman"/>
          <w:szCs w:val="24"/>
        </w:rPr>
        <w:lastRenderedPageBreak/>
        <w:t>cenu par nosolītu transporta līdzekli, vai arī visiem izsoles dalībniekiem, ja Transportlīdzekļu vai konkrētā izsolītā transportlīdzekļa izsole tiek atzīta par nenotikušu, 7 (septiņu) darb</w:t>
      </w:r>
      <w:r>
        <w:rPr>
          <w:rFonts w:eastAsia="Times New Roman" w:cs="Times New Roman"/>
          <w:szCs w:val="24"/>
        </w:rPr>
        <w:t xml:space="preserve">a </w:t>
      </w:r>
      <w:r w:rsidRPr="00577C3B">
        <w:rPr>
          <w:rFonts w:eastAsia="Times New Roman" w:cs="Times New Roman"/>
          <w:szCs w:val="24"/>
        </w:rPr>
        <w:t>dienu laikā pēc izsoles dienas atmaksā nodrošinājumu,</w:t>
      </w:r>
      <w:r w:rsidRPr="00577C3B">
        <w:rPr>
          <w:rFonts w:eastAsia="Times New Roman" w:cs="Times New Roman"/>
          <w:szCs w:val="20"/>
        </w:rPr>
        <w:t xml:space="preserve"> </w:t>
      </w:r>
      <w:r w:rsidRPr="00577C3B">
        <w:rPr>
          <w:rFonts w:eastAsia="Times New Roman" w:cs="Times New Roman"/>
          <w:szCs w:val="24"/>
        </w:rPr>
        <w:t>izņemot Noteikumos paredzētajos gadījumos, pārskaitot iemaksāto nodrošinājuma summu izsoles dalībnieka pieteikumā norādītajā bankas kontā.</w:t>
      </w:r>
    </w:p>
    <w:p w14:paraId="0550A31F" w14:textId="77777777" w:rsidR="00B71EFF" w:rsidRPr="00577C3B"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Ja neviens no izsoles dalībniekiem neuzsāk solīšanu un nepārsola izsolāmā transportlīdzekļa nosacīto sākumcenu, tā izsole uzskatāma par nenotikušu, un nevienam no izsoles dalībniekiem, kuri reģistrējušies dalībai tā izsolē, neatmaksā nodrošinājumu.</w:t>
      </w:r>
    </w:p>
    <w:p w14:paraId="018E9BF5" w14:textId="77777777" w:rsidR="00B71EFF" w:rsidRPr="00140745"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577C3B">
        <w:rPr>
          <w:rFonts w:eastAsia="Times New Roman" w:cs="Times New Roman"/>
          <w:szCs w:val="24"/>
        </w:rPr>
        <w:t xml:space="preserve">Izsole var notikt, ja uz izsoli ieradies un tajā piedalās vismaz viens izsoles dalībnieks, kurš reģistrēts atbilstoši Noteikumiem. Šādā gadījumā attiecīgo izsolāmo(-os) transportlīdzekli(-ļus) piedāvā pirkt vienīgajam izsoles dalībniekam par pirkuma cenu, kuru veido izsolāmā transportlīdzekļa nosacītā sākumcena, kas paaugstināta vismaz par vienu izsoles soli. Ja izsoles dalībnieks nosola attiecīgo(-os) izsolāmo(-os) transportlīdzekli(-ļus) par šajā punktā norādīto pirkuma cenu, šis izsoles dalībnieks tiek uzskatīts par izsolītā(-to) transportlīdzekļa(-ļu) nosolītāju. </w:t>
      </w:r>
    </w:p>
    <w:p w14:paraId="5701ADBF" w14:textId="77777777" w:rsidR="00B71EFF" w:rsidRPr="00140745"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140745">
        <w:rPr>
          <w:rFonts w:eastAsia="Times New Roman" w:cs="Times New Roman"/>
          <w:szCs w:val="24"/>
        </w:rPr>
        <w:t>Izsoles gaita tiek protokolēta. Protokolē izsoles sekretārs. Izsoles protokolā, kuru paraksta Izsoles komisijas locekļi, norāda:</w:t>
      </w:r>
    </w:p>
    <w:p w14:paraId="76736B9A" w14:textId="77777777" w:rsidR="00B71EFF" w:rsidRPr="00140745" w:rsidRDefault="00B71EFF" w:rsidP="00A96E44">
      <w:pPr>
        <w:numPr>
          <w:ilvl w:val="2"/>
          <w:numId w:val="4"/>
        </w:numPr>
        <w:tabs>
          <w:tab w:val="clear" w:pos="1440"/>
        </w:tabs>
        <w:autoSpaceDN w:val="0"/>
        <w:spacing w:after="0" w:line="276" w:lineRule="auto"/>
        <w:ind w:left="1350" w:right="-154"/>
        <w:jc w:val="both"/>
        <w:rPr>
          <w:rFonts w:eastAsia="Times New Roman" w:cs="Times New Roman"/>
          <w:b/>
          <w:szCs w:val="24"/>
        </w:rPr>
      </w:pPr>
      <w:r>
        <w:rPr>
          <w:rFonts w:eastAsia="Times New Roman" w:cs="Times New Roman"/>
          <w:szCs w:val="24"/>
        </w:rPr>
        <w:t>izsoles vietu un laiku;</w:t>
      </w:r>
    </w:p>
    <w:p w14:paraId="44F3E669" w14:textId="77777777" w:rsidR="00B71EFF" w:rsidRPr="00140745" w:rsidRDefault="00B71EFF" w:rsidP="00A96E44">
      <w:pPr>
        <w:numPr>
          <w:ilvl w:val="2"/>
          <w:numId w:val="4"/>
        </w:numPr>
        <w:tabs>
          <w:tab w:val="clear" w:pos="1440"/>
        </w:tabs>
        <w:autoSpaceDN w:val="0"/>
        <w:spacing w:after="0" w:line="276" w:lineRule="auto"/>
        <w:ind w:left="1350" w:right="-154"/>
        <w:jc w:val="both"/>
        <w:rPr>
          <w:rFonts w:eastAsia="Times New Roman" w:cs="Times New Roman"/>
          <w:b/>
          <w:szCs w:val="24"/>
        </w:rPr>
      </w:pPr>
      <w:r>
        <w:rPr>
          <w:rFonts w:eastAsia="Times New Roman" w:cs="Times New Roman"/>
          <w:szCs w:val="24"/>
        </w:rPr>
        <w:t>Izsoles komisijas sastāvu;</w:t>
      </w:r>
    </w:p>
    <w:p w14:paraId="5BDB2089" w14:textId="77777777" w:rsidR="00B71EFF" w:rsidRPr="00140745" w:rsidRDefault="00B71EFF" w:rsidP="00A96E44">
      <w:pPr>
        <w:numPr>
          <w:ilvl w:val="2"/>
          <w:numId w:val="4"/>
        </w:numPr>
        <w:tabs>
          <w:tab w:val="clear" w:pos="1440"/>
        </w:tabs>
        <w:autoSpaceDN w:val="0"/>
        <w:spacing w:after="0" w:line="276" w:lineRule="auto"/>
        <w:ind w:left="1350" w:right="-154"/>
        <w:jc w:val="both"/>
        <w:rPr>
          <w:rFonts w:eastAsia="Times New Roman" w:cs="Times New Roman"/>
          <w:b/>
          <w:szCs w:val="24"/>
        </w:rPr>
      </w:pPr>
      <w:r>
        <w:rPr>
          <w:rFonts w:eastAsia="Times New Roman" w:cs="Times New Roman"/>
          <w:szCs w:val="24"/>
        </w:rPr>
        <w:t>izsolāmo kustāmo mantu;</w:t>
      </w:r>
    </w:p>
    <w:p w14:paraId="007C122C" w14:textId="77777777" w:rsidR="00B71EFF" w:rsidRPr="00140745" w:rsidRDefault="00B71EFF" w:rsidP="00A96E44">
      <w:pPr>
        <w:numPr>
          <w:ilvl w:val="2"/>
          <w:numId w:val="4"/>
        </w:numPr>
        <w:tabs>
          <w:tab w:val="clear" w:pos="1440"/>
        </w:tabs>
        <w:autoSpaceDN w:val="0"/>
        <w:spacing w:after="0" w:line="276" w:lineRule="auto"/>
        <w:ind w:left="1350" w:right="-154"/>
        <w:jc w:val="both"/>
        <w:rPr>
          <w:rFonts w:eastAsia="Times New Roman" w:cs="Times New Roman"/>
          <w:b/>
          <w:szCs w:val="24"/>
        </w:rPr>
      </w:pPr>
      <w:r>
        <w:rPr>
          <w:rFonts w:eastAsia="Times New Roman" w:cs="Times New Roman"/>
          <w:szCs w:val="24"/>
        </w:rPr>
        <w:t>izsoles dalībnieku piedāvāto augstāko cenu;</w:t>
      </w:r>
    </w:p>
    <w:p w14:paraId="32D1D2C4" w14:textId="77777777" w:rsidR="00B71EFF" w:rsidRPr="00140745" w:rsidRDefault="00B71EFF" w:rsidP="00A96E44">
      <w:pPr>
        <w:numPr>
          <w:ilvl w:val="2"/>
          <w:numId w:val="4"/>
        </w:numPr>
        <w:tabs>
          <w:tab w:val="clear" w:pos="1440"/>
        </w:tabs>
        <w:autoSpaceDN w:val="0"/>
        <w:spacing w:after="0" w:line="276" w:lineRule="auto"/>
        <w:ind w:left="1350" w:right="-154"/>
        <w:jc w:val="both"/>
        <w:rPr>
          <w:rFonts w:eastAsia="Times New Roman" w:cs="Times New Roman"/>
          <w:b/>
          <w:szCs w:val="24"/>
        </w:rPr>
      </w:pPr>
      <w:r>
        <w:rPr>
          <w:rFonts w:eastAsia="Times New Roman" w:cs="Times New Roman"/>
          <w:szCs w:val="24"/>
        </w:rPr>
        <w:t>izsoles dalībnieku, kurš par izsoles priekšmetu nosolījis augstāko cenu.</w:t>
      </w:r>
    </w:p>
    <w:p w14:paraId="368F6632" w14:textId="77777777" w:rsidR="00B71EFF" w:rsidRPr="00140745"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140745">
        <w:rPr>
          <w:rFonts w:eastAsia="Times New Roman" w:cs="Times New Roman"/>
          <w:szCs w:val="24"/>
        </w:rPr>
        <w:t xml:space="preserve">Solītājs,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 </w:t>
      </w:r>
    </w:p>
    <w:p w14:paraId="36506BF6" w14:textId="77777777" w:rsidR="00B71EFF" w:rsidRPr="00140745"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140745">
        <w:rPr>
          <w:rFonts w:eastAsia="Times New Roman" w:cs="Times New Roman"/>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464A8BCB" w14:textId="77777777" w:rsidR="00B71EFF" w:rsidRDefault="00B71EFF" w:rsidP="00B71EFF">
      <w:pPr>
        <w:numPr>
          <w:ilvl w:val="0"/>
          <w:numId w:val="4"/>
        </w:numPr>
        <w:tabs>
          <w:tab w:val="num" w:pos="180"/>
        </w:tabs>
        <w:autoSpaceDN w:val="0"/>
        <w:spacing w:before="120" w:after="120" w:line="276" w:lineRule="auto"/>
        <w:ind w:right="-154"/>
        <w:jc w:val="center"/>
        <w:rPr>
          <w:rFonts w:eastAsia="Times New Roman" w:cs="Times New Roman"/>
          <w:b/>
          <w:szCs w:val="24"/>
        </w:rPr>
      </w:pPr>
      <w:r>
        <w:rPr>
          <w:rFonts w:eastAsia="Times New Roman" w:cs="Times New Roman"/>
          <w:b/>
          <w:szCs w:val="24"/>
        </w:rPr>
        <w:t xml:space="preserve"> Nosolītās cenas par transportlīdzekli samaksas kārtība</w:t>
      </w:r>
    </w:p>
    <w:p w14:paraId="34E1B2E7" w14:textId="77777777" w:rsidR="00B71EFF" w:rsidRPr="00370812" w:rsidRDefault="00B71EFF" w:rsidP="00B71EFF">
      <w:pPr>
        <w:numPr>
          <w:ilvl w:val="1"/>
          <w:numId w:val="4"/>
        </w:numPr>
        <w:tabs>
          <w:tab w:val="clear" w:pos="780"/>
        </w:tabs>
        <w:autoSpaceDN w:val="0"/>
        <w:spacing w:before="120" w:after="120" w:line="276" w:lineRule="auto"/>
        <w:ind w:left="567" w:right="-154" w:hanging="567"/>
        <w:jc w:val="both"/>
        <w:rPr>
          <w:rFonts w:eastAsia="Times New Roman" w:cs="Times New Roman"/>
          <w:b/>
          <w:szCs w:val="24"/>
        </w:rPr>
      </w:pPr>
      <w:r w:rsidRPr="00370812">
        <w:rPr>
          <w:rFonts w:eastAsia="Times New Roman" w:cs="Times New Roman"/>
          <w:bCs/>
          <w:szCs w:val="24"/>
          <w:lang w:val="x-none"/>
        </w:rPr>
        <w:t xml:space="preserve">Izsoles dalībniekam, kas nosolījis visaugstāko cenu par izsolīto transportlīdzekli, </w:t>
      </w:r>
      <w:r w:rsidRPr="00370812">
        <w:rPr>
          <w:rFonts w:eastAsia="Times New Roman" w:cs="Times New Roman"/>
          <w:bCs/>
          <w:szCs w:val="24"/>
        </w:rPr>
        <w:t>vienas</w:t>
      </w:r>
      <w:r w:rsidRPr="00370812">
        <w:rPr>
          <w:rFonts w:eastAsia="Times New Roman" w:cs="Times New Roman"/>
          <w:bCs/>
          <w:szCs w:val="24"/>
          <w:lang w:val="x-none"/>
        </w:rPr>
        <w:t xml:space="preserve"> nedēļ</w:t>
      </w:r>
      <w:r w:rsidRPr="00370812">
        <w:rPr>
          <w:rFonts w:eastAsia="Times New Roman" w:cs="Times New Roman"/>
          <w:bCs/>
          <w:szCs w:val="24"/>
        </w:rPr>
        <w:t>as</w:t>
      </w:r>
      <w:r w:rsidRPr="00370812">
        <w:rPr>
          <w:rFonts w:eastAsia="Times New Roman" w:cs="Times New Roman"/>
          <w:bCs/>
          <w:szCs w:val="24"/>
          <w:lang w:val="x-none"/>
        </w:rPr>
        <w:t xml:space="preserve"> laikā no izsoles dienas piedāvātā augstākā summa, ko veido starpība starp nosolīto cenu un nodrošinājumu, ir jāiemaksā Ventspils novada pašvaldības, reģistrācijas Nr.90000052035, norēķinu </w:t>
      </w:r>
      <w:r w:rsidRPr="00370812">
        <w:rPr>
          <w:rFonts w:eastAsia="Times New Roman" w:cs="Times New Roman"/>
          <w:szCs w:val="24"/>
          <w:lang w:val="x-none"/>
        </w:rPr>
        <w:t xml:space="preserve">kontā: </w:t>
      </w:r>
    </w:p>
    <w:p w14:paraId="51991EAF" w14:textId="77777777" w:rsidR="00B71EFF" w:rsidRPr="00370812" w:rsidRDefault="00B71EFF" w:rsidP="00B71EFF">
      <w:pPr>
        <w:autoSpaceDN w:val="0"/>
        <w:spacing w:before="120" w:after="120" w:line="276" w:lineRule="auto"/>
        <w:ind w:right="-341"/>
        <w:jc w:val="both"/>
        <w:rPr>
          <w:rFonts w:eastAsia="Times New Roman" w:cs="Times New Roman"/>
          <w:b/>
          <w:szCs w:val="24"/>
        </w:rPr>
      </w:pPr>
      <w:r>
        <w:rPr>
          <w:rFonts w:eastAsia="Times New Roman" w:cs="Times New Roman"/>
          <w:b/>
          <w:szCs w:val="24"/>
        </w:rPr>
        <w:t xml:space="preserve">        </w:t>
      </w:r>
      <w:r>
        <w:rPr>
          <w:rFonts w:eastAsia="Times New Roman" w:cs="Times New Roman"/>
          <w:b/>
          <w:szCs w:val="24"/>
          <w:lang w:val="x-none"/>
        </w:rPr>
        <w:t>AS„SWEDBANK” (bankas kods: HABALV22) Nr.LV04HABA0551025783903</w:t>
      </w:r>
    </w:p>
    <w:p w14:paraId="7A3B0673" w14:textId="77777777" w:rsidR="00B71EFF" w:rsidRPr="00370812"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370812">
        <w:rPr>
          <w:rFonts w:eastAsia="Times New Roman" w:cs="Times New Roman"/>
          <w:bCs/>
          <w:szCs w:val="24"/>
          <w:lang w:val="x-none"/>
        </w:rPr>
        <w:t>Ja izsolītā transportlīdzekļa nosolītājs Noteikumos noteiktajā termiņa nav veicis apmaksu par nosolīto transportlīdzekli pilnā apmērā, uzskatāms, ka viņš atsakās no nosolītā transportlīdzekļa pirkuma tiesībām, un attiecīgajam</w:t>
      </w:r>
      <w:r w:rsidRPr="00370812">
        <w:rPr>
          <w:rFonts w:eastAsia="Times New Roman" w:cs="Times New Roman"/>
          <w:bCs/>
          <w:szCs w:val="24"/>
        </w:rPr>
        <w:t xml:space="preserve"> izsoles</w:t>
      </w:r>
      <w:r w:rsidRPr="00370812">
        <w:rPr>
          <w:rFonts w:eastAsia="Times New Roman" w:cs="Times New Roman"/>
          <w:bCs/>
          <w:szCs w:val="24"/>
          <w:lang w:val="x-none"/>
        </w:rPr>
        <w:t xml:space="preserve"> dalībniekam nodrošinājums netiek atmaksāts. Tad Izsoles organizētājs piedāvā transportlīdzekli </w:t>
      </w:r>
      <w:r w:rsidRPr="00370812">
        <w:rPr>
          <w:rFonts w:eastAsia="Times New Roman" w:cs="Times New Roman"/>
          <w:bCs/>
          <w:szCs w:val="24"/>
          <w:lang w:val="x-none"/>
        </w:rPr>
        <w:lastRenderedPageBreak/>
        <w:t xml:space="preserve">pirkt </w:t>
      </w:r>
      <w:r w:rsidRPr="00370812">
        <w:rPr>
          <w:rFonts w:eastAsia="Times New Roman" w:cs="Times New Roman"/>
          <w:bCs/>
          <w:szCs w:val="24"/>
        </w:rPr>
        <w:t xml:space="preserve">izsoles </w:t>
      </w:r>
      <w:r w:rsidRPr="00370812">
        <w:rPr>
          <w:rFonts w:eastAsia="Times New Roman" w:cs="Times New Roman"/>
          <w:bCs/>
          <w:szCs w:val="24"/>
          <w:lang w:val="x-none"/>
        </w:rPr>
        <w:t>dalībniekam, k</w:t>
      </w:r>
      <w:r w:rsidRPr="00370812">
        <w:rPr>
          <w:rFonts w:eastAsia="Times New Roman" w:cs="Times New Roman"/>
          <w:bCs/>
          <w:szCs w:val="24"/>
        </w:rPr>
        <w:t>urš</w:t>
      </w:r>
      <w:r w:rsidRPr="00370812">
        <w:rPr>
          <w:rFonts w:eastAsia="Times New Roman" w:cs="Times New Roman"/>
          <w:bCs/>
          <w:szCs w:val="24"/>
          <w:lang w:val="x-none"/>
        </w:rPr>
        <w:t xml:space="preserve"> </w:t>
      </w:r>
      <w:r w:rsidRPr="00370812">
        <w:rPr>
          <w:rFonts w:eastAsia="Times New Roman" w:cs="Times New Roman"/>
          <w:bCs/>
          <w:szCs w:val="24"/>
        </w:rPr>
        <w:t>izsolē</w:t>
      </w:r>
      <w:r w:rsidRPr="00370812">
        <w:rPr>
          <w:rFonts w:eastAsia="Times New Roman" w:cs="Times New Roman"/>
          <w:bCs/>
          <w:szCs w:val="24"/>
          <w:lang w:val="x-none"/>
        </w:rPr>
        <w:t xml:space="preserve"> nosolījis nākamo augstāko cenu. Par to tiek pēdējam pārsolītajam pircējam, nosūtot vai izsniedzot Noteikumu 6.1</w:t>
      </w:r>
      <w:r w:rsidRPr="00370812">
        <w:rPr>
          <w:rFonts w:eastAsia="Times New Roman" w:cs="Times New Roman"/>
          <w:bCs/>
          <w:szCs w:val="24"/>
        </w:rPr>
        <w:t>2</w:t>
      </w:r>
      <w:r w:rsidRPr="00370812">
        <w:rPr>
          <w:rFonts w:eastAsia="Times New Roman" w:cs="Times New Roman"/>
          <w:bCs/>
          <w:szCs w:val="24"/>
          <w:lang w:val="x-none"/>
        </w:rPr>
        <w:t>.punktā norādīto izziņu</w:t>
      </w:r>
      <w:r w:rsidRPr="00370812">
        <w:rPr>
          <w:rFonts w:eastAsia="Times New Roman" w:cs="Times New Roman"/>
          <w:bCs/>
          <w:szCs w:val="24"/>
        </w:rPr>
        <w:t>.</w:t>
      </w:r>
    </w:p>
    <w:p w14:paraId="457352AD" w14:textId="77777777" w:rsidR="00B71EFF" w:rsidRPr="00370812" w:rsidRDefault="00B71EFF" w:rsidP="00B71EFF">
      <w:pPr>
        <w:numPr>
          <w:ilvl w:val="1"/>
          <w:numId w:val="4"/>
        </w:numPr>
        <w:tabs>
          <w:tab w:val="clear" w:pos="780"/>
        </w:tabs>
        <w:autoSpaceDN w:val="0"/>
        <w:spacing w:after="0" w:line="276" w:lineRule="auto"/>
        <w:ind w:left="567" w:right="-154" w:hanging="567"/>
        <w:jc w:val="both"/>
        <w:rPr>
          <w:rFonts w:eastAsia="Times New Roman" w:cs="Times New Roman"/>
          <w:b/>
          <w:szCs w:val="24"/>
        </w:rPr>
      </w:pPr>
      <w:r w:rsidRPr="00370812">
        <w:rPr>
          <w:rFonts w:eastAsia="Times New Roman" w:cs="Times New Roman"/>
          <w:bCs/>
          <w:szCs w:val="24"/>
          <w:lang w:val="x-none"/>
        </w:rPr>
        <w:t xml:space="preserve">Noteikumu 7.2.punktā minētajā gadījumā pārsolītais pircējs stājas nosolītāja vietā, un viņam ir tiesības divu nedēļu laikā no izziņas saņemšanas brīža rakstveidā paziņot Izsoles organizētājam par transportlīdzekļa pirkšanu, kā arī samaksāt paša nosolīto augstāko cenu izziņā norādītājā kontā. Pirkuma maksas samaksu apliecinoša dokumenta kopiju (uzrādot oriģinālu) ne vēlāk kā </w:t>
      </w:r>
      <w:r w:rsidRPr="00370812">
        <w:rPr>
          <w:rFonts w:eastAsia="Times New Roman" w:cs="Times New Roman"/>
          <w:bCs/>
          <w:szCs w:val="24"/>
        </w:rPr>
        <w:t>2 (</w:t>
      </w:r>
      <w:r w:rsidRPr="00370812">
        <w:rPr>
          <w:rFonts w:eastAsia="Times New Roman" w:cs="Times New Roman"/>
          <w:bCs/>
          <w:szCs w:val="24"/>
          <w:lang w:val="x-none"/>
        </w:rPr>
        <w:t>divu</w:t>
      </w:r>
      <w:r w:rsidRPr="00370812">
        <w:rPr>
          <w:rFonts w:eastAsia="Times New Roman" w:cs="Times New Roman"/>
          <w:bCs/>
          <w:szCs w:val="24"/>
        </w:rPr>
        <w:t>)</w:t>
      </w:r>
      <w:r w:rsidRPr="00370812">
        <w:rPr>
          <w:rFonts w:eastAsia="Times New Roman" w:cs="Times New Roman"/>
          <w:bCs/>
          <w:szCs w:val="24"/>
          <w:lang w:val="x-none"/>
        </w:rPr>
        <w:t xml:space="preserve"> </w:t>
      </w:r>
      <w:r w:rsidRPr="00370812">
        <w:rPr>
          <w:rFonts w:eastAsia="Times New Roman" w:cs="Times New Roman"/>
          <w:bCs/>
          <w:szCs w:val="24"/>
        </w:rPr>
        <w:t>darb</w:t>
      </w:r>
      <w:r>
        <w:rPr>
          <w:rFonts w:eastAsia="Times New Roman" w:cs="Times New Roman"/>
          <w:bCs/>
          <w:szCs w:val="24"/>
        </w:rPr>
        <w:t xml:space="preserve">a </w:t>
      </w:r>
      <w:r w:rsidRPr="00370812">
        <w:rPr>
          <w:rFonts w:eastAsia="Times New Roman" w:cs="Times New Roman"/>
          <w:bCs/>
          <w:szCs w:val="24"/>
          <w:lang w:val="x-none"/>
        </w:rPr>
        <w:t>dienu laikā no samaksas veikšanas jāiesniedz Izsoles organizētājam.</w:t>
      </w:r>
    </w:p>
    <w:p w14:paraId="74379C13" w14:textId="77777777" w:rsidR="00B71EFF" w:rsidRDefault="00B71EFF" w:rsidP="00B71EFF">
      <w:pPr>
        <w:numPr>
          <w:ilvl w:val="0"/>
          <w:numId w:val="10"/>
        </w:numPr>
        <w:tabs>
          <w:tab w:val="clear" w:pos="420"/>
          <w:tab w:val="num" w:pos="284"/>
        </w:tabs>
        <w:autoSpaceDN w:val="0"/>
        <w:spacing w:before="120" w:after="0" w:line="276" w:lineRule="auto"/>
        <w:ind w:right="-154" w:firstLine="6"/>
        <w:jc w:val="center"/>
        <w:rPr>
          <w:rFonts w:eastAsia="Times New Roman" w:cs="Times New Roman"/>
          <w:b/>
          <w:szCs w:val="24"/>
        </w:rPr>
      </w:pPr>
      <w:r>
        <w:rPr>
          <w:rFonts w:eastAsia="Times New Roman" w:cs="Times New Roman"/>
          <w:b/>
          <w:szCs w:val="24"/>
        </w:rPr>
        <w:t>I</w:t>
      </w:r>
      <w:r>
        <w:rPr>
          <w:rFonts w:eastAsia="Times New Roman" w:cs="Times New Roman"/>
          <w:b/>
          <w:bCs/>
          <w:szCs w:val="24"/>
        </w:rPr>
        <w:t xml:space="preserve">zsoles protokola un </w:t>
      </w:r>
      <w:r>
        <w:rPr>
          <w:rFonts w:eastAsia="Times New Roman" w:cs="Times New Roman"/>
          <w:b/>
          <w:szCs w:val="24"/>
        </w:rPr>
        <w:t>rezultātu apstiprināšanas kārtība,</w:t>
      </w:r>
      <w:r>
        <w:rPr>
          <w:rFonts w:eastAsia="Times New Roman" w:cs="Times New Roman"/>
          <w:b/>
          <w:bCs/>
          <w:szCs w:val="24"/>
        </w:rPr>
        <w:t xml:space="preserve"> </w:t>
      </w:r>
    </w:p>
    <w:p w14:paraId="146B6DF4" w14:textId="77777777" w:rsidR="00B71EFF" w:rsidRDefault="00B71EFF" w:rsidP="00B71EFF">
      <w:pPr>
        <w:spacing w:after="120" w:line="240" w:lineRule="auto"/>
        <w:ind w:right="-154"/>
        <w:jc w:val="center"/>
        <w:rPr>
          <w:rFonts w:eastAsia="Times New Roman" w:cs="Times New Roman"/>
          <w:b/>
          <w:szCs w:val="24"/>
        </w:rPr>
      </w:pPr>
      <w:r>
        <w:rPr>
          <w:rFonts w:eastAsia="Times New Roman" w:cs="Times New Roman"/>
          <w:b/>
          <w:bCs/>
          <w:szCs w:val="24"/>
        </w:rPr>
        <w:t>pirkuma līguma noslēgšana</w:t>
      </w:r>
    </w:p>
    <w:p w14:paraId="7865F697" w14:textId="77777777" w:rsidR="00B71EFF" w:rsidRDefault="00B71EFF" w:rsidP="00B71EFF">
      <w:pPr>
        <w:numPr>
          <w:ilvl w:val="1"/>
          <w:numId w:val="10"/>
        </w:numPr>
        <w:autoSpaceDN w:val="0"/>
        <w:spacing w:after="0" w:line="276" w:lineRule="auto"/>
        <w:ind w:left="567" w:right="-154" w:hanging="567"/>
        <w:jc w:val="both"/>
        <w:rPr>
          <w:rFonts w:eastAsia="Times New Roman" w:cs="Times New Roman"/>
          <w:szCs w:val="24"/>
        </w:rPr>
      </w:pPr>
      <w:r>
        <w:rPr>
          <w:rFonts w:eastAsia="Times New Roman" w:cs="Times New Roman"/>
          <w:szCs w:val="24"/>
        </w:rPr>
        <w:t>Izsoles komisija izsoles protokolu apstiprina ne vēlāk kā 3 (trīs) darba dienu laikā pēc izsoles.</w:t>
      </w:r>
    </w:p>
    <w:p w14:paraId="7AB1ED99" w14:textId="77777777" w:rsidR="00B71EFF" w:rsidRDefault="00B71EFF" w:rsidP="00B71EFF">
      <w:pPr>
        <w:numPr>
          <w:ilvl w:val="1"/>
          <w:numId w:val="10"/>
        </w:numPr>
        <w:autoSpaceDN w:val="0"/>
        <w:spacing w:after="0" w:line="276" w:lineRule="auto"/>
        <w:ind w:left="567" w:right="-154" w:hanging="567"/>
        <w:jc w:val="both"/>
        <w:rPr>
          <w:rFonts w:eastAsia="Times New Roman" w:cs="Times New Roman"/>
          <w:szCs w:val="24"/>
        </w:rPr>
      </w:pPr>
      <w:r>
        <w:rPr>
          <w:rFonts w:eastAsia="Times New Roman" w:cs="Times New Roman"/>
          <w:szCs w:val="24"/>
        </w:rPr>
        <w:t>Izsoles rezultātus 7 (septiņu) dienu laikā pēc nosolītās samaksas veikšanas un to apliecinoša dokumenta iesniegšanas Izsoles komisijai apstiprina Ventspils novada domes priekšsēdētājs, par ko paziņo nosolītājam, uzaicinot ierasties Ventspils novada pašvaldībā pirkuma līguma parakstīšanai.</w:t>
      </w:r>
    </w:p>
    <w:p w14:paraId="16F4F268" w14:textId="1C609145" w:rsidR="00B71EFF" w:rsidRDefault="00B71EFF" w:rsidP="00B71EFF">
      <w:pPr>
        <w:numPr>
          <w:ilvl w:val="1"/>
          <w:numId w:val="10"/>
        </w:numPr>
        <w:autoSpaceDN w:val="0"/>
        <w:spacing w:after="0" w:line="276" w:lineRule="auto"/>
        <w:ind w:left="567" w:right="-154" w:hanging="567"/>
        <w:jc w:val="both"/>
        <w:rPr>
          <w:rFonts w:eastAsia="Times New Roman" w:cs="Times New Roman"/>
          <w:szCs w:val="24"/>
        </w:rPr>
      </w:pPr>
      <w:r>
        <w:rPr>
          <w:rFonts w:eastAsia="Times New Roman" w:cs="Times New Roman"/>
          <w:szCs w:val="24"/>
        </w:rPr>
        <w:t>Izsolītās kustamās mantas nosolītājs vienas nedēļas laikā pēc izsoles rezultātu apstiprināšanas paraksta nosolītā transportlīdzekļa(-ļu) pirkuma līgumu (Noteikumu pielikums Nr.</w:t>
      </w:r>
      <w:r w:rsidR="00A96E44">
        <w:rPr>
          <w:rFonts w:eastAsia="Times New Roman" w:cs="Times New Roman"/>
          <w:szCs w:val="24"/>
        </w:rPr>
        <w:t>6</w:t>
      </w:r>
      <w:r>
        <w:rPr>
          <w:rFonts w:eastAsia="Times New Roman" w:cs="Times New Roman"/>
          <w:szCs w:val="24"/>
        </w:rPr>
        <w:t>). Ja nosolītājs šajā termiņā darījuma aktu neparaksta, Ventspils novada pašvaldība ir tiesīga noteikt zaudējumu atlīdzinājumu, kas radies saistībā ar atsavinātās mantas uzglabāšanu pēc šī termiņa notecējuma līdz tās nodošanai nosolītājam, atbilstoši pirkuma līguma noteikumiem.</w:t>
      </w:r>
    </w:p>
    <w:p w14:paraId="4E0441F1" w14:textId="77777777" w:rsidR="00B71EFF" w:rsidRDefault="00B71EFF" w:rsidP="00B71EFF">
      <w:pPr>
        <w:numPr>
          <w:ilvl w:val="1"/>
          <w:numId w:val="10"/>
        </w:numPr>
        <w:autoSpaceDN w:val="0"/>
        <w:spacing w:after="0" w:line="276" w:lineRule="auto"/>
        <w:ind w:left="567" w:right="-154" w:hanging="567"/>
        <w:jc w:val="both"/>
        <w:rPr>
          <w:rFonts w:eastAsia="Times New Roman" w:cs="Times New Roman"/>
          <w:szCs w:val="24"/>
        </w:rPr>
      </w:pPr>
      <w:r>
        <w:rPr>
          <w:rFonts w:eastAsia="Times New Roman" w:cs="Times New Roman"/>
          <w:szCs w:val="24"/>
        </w:rPr>
        <w:t>Visas izmaksas, kas saistītas ar izsolē pārdotā transportlīdzekļa(-ļu) pārreģistrāciju uz nosolītāja vārda, sedz attiecīgās kustamās mantas ieguvējs.</w:t>
      </w:r>
    </w:p>
    <w:p w14:paraId="1462A34E" w14:textId="77777777" w:rsidR="00B71EFF" w:rsidRDefault="00B71EFF" w:rsidP="00B71EFF">
      <w:pPr>
        <w:numPr>
          <w:ilvl w:val="0"/>
          <w:numId w:val="10"/>
        </w:numPr>
        <w:autoSpaceDN w:val="0"/>
        <w:spacing w:before="120" w:after="120" w:line="276" w:lineRule="auto"/>
        <w:ind w:right="-154"/>
        <w:jc w:val="center"/>
        <w:rPr>
          <w:rFonts w:eastAsia="Times New Roman" w:cs="Times New Roman"/>
          <w:b/>
          <w:szCs w:val="24"/>
        </w:rPr>
      </w:pPr>
      <w:r>
        <w:rPr>
          <w:rFonts w:eastAsia="Times New Roman" w:cs="Times New Roman"/>
          <w:b/>
          <w:szCs w:val="24"/>
        </w:rPr>
        <w:t>Nenotikusi izsole</w:t>
      </w:r>
    </w:p>
    <w:p w14:paraId="271F9844" w14:textId="77777777" w:rsidR="00B71EFF" w:rsidRDefault="00B71EFF" w:rsidP="00B71EFF">
      <w:pPr>
        <w:numPr>
          <w:ilvl w:val="1"/>
          <w:numId w:val="10"/>
        </w:numPr>
        <w:autoSpaceDN w:val="0"/>
        <w:spacing w:after="0" w:line="276" w:lineRule="auto"/>
        <w:ind w:left="567" w:right="-154" w:hanging="567"/>
        <w:jc w:val="both"/>
        <w:rPr>
          <w:rFonts w:eastAsia="Times New Roman" w:cs="Times New Roman"/>
          <w:szCs w:val="24"/>
        </w:rPr>
      </w:pPr>
      <w:r>
        <w:rPr>
          <w:rFonts w:eastAsia="Times New Roman" w:cs="Times New Roman"/>
          <w:color w:val="000000"/>
          <w:szCs w:val="24"/>
        </w:rPr>
        <w:t xml:space="preserve">Izsolāmo Transportlīdzekļu (vai atsevišķa transportlīdzekļa) izsole </w:t>
      </w:r>
      <w:r>
        <w:rPr>
          <w:rFonts w:eastAsia="Times New Roman" w:cs="Times New Roman"/>
          <w:szCs w:val="24"/>
          <w:lang w:eastAsia="lv-LV"/>
        </w:rPr>
        <w:t>atzīstama par nenotikušu gadījumos, ja:</w:t>
      </w:r>
    </w:p>
    <w:p w14:paraId="022133A3"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zCs w:val="24"/>
        </w:rPr>
      </w:pPr>
      <w:r>
        <w:rPr>
          <w:rFonts w:eastAsia="Times New Roman" w:cs="Times New Roman"/>
          <w:szCs w:val="24"/>
        </w:rPr>
        <w:t>par izsoles dalībnieku reģistrācijas laiku un vietu nav bijusi informācija oficiālā laikrakstā vai, ja izsole tikusi izziņota, pārkāpjot citas Noteikumu prasības;</w:t>
      </w:r>
    </w:p>
    <w:p w14:paraId="4EC699E7"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pacing w:val="-8"/>
          <w:szCs w:val="24"/>
        </w:rPr>
      </w:pPr>
      <w:r>
        <w:rPr>
          <w:rFonts w:eastAsia="Times New Roman" w:cs="Times New Roman"/>
          <w:szCs w:val="24"/>
        </w:rPr>
        <w:t xml:space="preserve">izsoles pretendentu </w:t>
      </w:r>
      <w:r>
        <w:rPr>
          <w:rFonts w:eastAsia="Times New Roman" w:cs="Times New Roman"/>
          <w:spacing w:val="-8"/>
          <w:szCs w:val="24"/>
        </w:rPr>
        <w:t>dokumentu pieņemšana vai izsole notiek citā vietā vai laikā, nekā norādīts sludinājumā par izsoles rīkošanu;</w:t>
      </w:r>
    </w:p>
    <w:p w14:paraId="340B1AC6"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pacing w:val="-8"/>
          <w:szCs w:val="24"/>
        </w:rPr>
      </w:pPr>
      <w:r>
        <w:rPr>
          <w:rFonts w:eastAsia="Times New Roman" w:cs="Times New Roman"/>
          <w:szCs w:val="24"/>
        </w:rPr>
        <w:t>tiek noskaidrots, ka nepamatoti noraidīta kāda dalībnieka piedalīšanās izsolē vai nepareizi noraidīts kāds pārsolījums;</w:t>
      </w:r>
    </w:p>
    <w:p w14:paraId="290EDEF8"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zCs w:val="24"/>
          <w:lang w:eastAsia="lv-LV"/>
        </w:rPr>
      </w:pPr>
      <w:r>
        <w:rPr>
          <w:rFonts w:eastAsia="Times New Roman" w:cs="Times New Roman"/>
          <w:spacing w:val="-8"/>
          <w:szCs w:val="24"/>
        </w:rPr>
        <w:t>n</w:t>
      </w:r>
      <w:r>
        <w:rPr>
          <w:rFonts w:eastAsia="Times New Roman" w:cs="Times New Roman"/>
          <w:szCs w:val="24"/>
          <w:lang w:eastAsia="lv-LV"/>
        </w:rPr>
        <w:t xml:space="preserve">oteiktajā termiņā nav reģistrējies vai uz izsoli neierodas neviens izsoles dalībnieks; </w:t>
      </w:r>
    </w:p>
    <w:p w14:paraId="3A8C9D0C"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pacing w:val="-8"/>
          <w:szCs w:val="24"/>
        </w:rPr>
      </w:pPr>
      <w:r>
        <w:rPr>
          <w:rFonts w:eastAsia="Times New Roman" w:cs="Times New Roman"/>
          <w:spacing w:val="-8"/>
          <w:szCs w:val="24"/>
        </w:rPr>
        <w:t>neviens dalībnieks nav pārsolījis izsolāmo Transportlīdzekļu (vai konkrētā transportlīdzekļa) sākumcenu;</w:t>
      </w:r>
    </w:p>
    <w:p w14:paraId="3F719DBE"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zCs w:val="24"/>
          <w:lang w:eastAsia="lv-LV"/>
        </w:rPr>
      </w:pPr>
      <w:r>
        <w:rPr>
          <w:rFonts w:eastAsia="Times New Roman" w:cs="Times New Roman"/>
          <w:szCs w:val="24"/>
          <w:lang w:eastAsia="lv-LV"/>
        </w:rPr>
        <w:t xml:space="preserve">dalībnieks, kurš nosolījis augstāko cenu, un pēdējais pārsolītais dalībnieks </w:t>
      </w:r>
      <w:r>
        <w:rPr>
          <w:rFonts w:eastAsia="Times New Roman" w:cs="Times New Roman"/>
          <w:spacing w:val="-8"/>
          <w:szCs w:val="24"/>
        </w:rPr>
        <w:t xml:space="preserve">neveic pirkuma maksas samaksu noteiktajā termiņā vai </w:t>
      </w:r>
      <w:r>
        <w:rPr>
          <w:rFonts w:eastAsia="Times New Roman" w:cs="Times New Roman"/>
          <w:szCs w:val="24"/>
          <w:lang w:eastAsia="lv-LV"/>
        </w:rPr>
        <w:t>atsakās no nosolītā transportlīdzekļa(-ļu) pirkuma līguma noslēgšanas;</w:t>
      </w:r>
    </w:p>
    <w:p w14:paraId="04BD4756"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zCs w:val="24"/>
        </w:rPr>
      </w:pPr>
      <w:r>
        <w:rPr>
          <w:rFonts w:eastAsia="Times New Roman" w:cs="Times New Roman"/>
          <w:szCs w:val="24"/>
          <w:lang w:eastAsia="lv-LV"/>
        </w:rPr>
        <w:t>tiek</w:t>
      </w:r>
      <w:r>
        <w:rPr>
          <w:rFonts w:eastAsia="Times New Roman" w:cs="Times New Roman"/>
          <w:szCs w:val="24"/>
        </w:rPr>
        <w:t xml:space="preserve"> konstatēts, ka bijusi noruna atturēt kādu personu no piedalīšanās izsolē;</w:t>
      </w:r>
    </w:p>
    <w:p w14:paraId="6C666264"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pacing w:val="-8"/>
          <w:szCs w:val="24"/>
        </w:rPr>
      </w:pPr>
      <w:r>
        <w:rPr>
          <w:rFonts w:eastAsia="Times New Roman" w:cs="Times New Roman"/>
          <w:spacing w:val="-8"/>
          <w:szCs w:val="24"/>
        </w:rPr>
        <w:lastRenderedPageBreak/>
        <w:t>izsolē starp dalībniekiem konstatēta vienošanās, kas iespaidojusi izsoles rezultātus vai gaitu;</w:t>
      </w:r>
    </w:p>
    <w:p w14:paraId="2ED9805A" w14:textId="77777777" w:rsidR="00B71EFF" w:rsidRDefault="00B71EFF" w:rsidP="006B0D03">
      <w:pPr>
        <w:numPr>
          <w:ilvl w:val="2"/>
          <w:numId w:val="10"/>
        </w:numPr>
        <w:autoSpaceDN w:val="0"/>
        <w:spacing w:after="0" w:line="276" w:lineRule="auto"/>
        <w:ind w:left="1260" w:right="-154" w:hanging="630"/>
        <w:jc w:val="both"/>
        <w:rPr>
          <w:rFonts w:eastAsia="Times New Roman" w:cs="Times New Roman"/>
          <w:szCs w:val="24"/>
        </w:rPr>
      </w:pPr>
      <w:r>
        <w:rPr>
          <w:rFonts w:eastAsia="Times New Roman" w:cs="Times New Roman"/>
          <w:spacing w:val="-8"/>
          <w:szCs w:val="24"/>
        </w:rPr>
        <w:t xml:space="preserve">tiek noskaidrots, ka </w:t>
      </w:r>
      <w:r>
        <w:rPr>
          <w:rFonts w:eastAsia="Times New Roman" w:cs="Times New Roman"/>
          <w:szCs w:val="24"/>
        </w:rPr>
        <w:t>nosolītājs ir tāda persona, kura nevar slēgt darījumus vai kurai nebija tiesību piedalīties Izsolē;</w:t>
      </w:r>
    </w:p>
    <w:p w14:paraId="691DD76E" w14:textId="77777777" w:rsidR="00B71EFF" w:rsidRDefault="00B71EFF" w:rsidP="006B0D03">
      <w:pPr>
        <w:tabs>
          <w:tab w:val="num" w:pos="1418"/>
        </w:tabs>
        <w:spacing w:after="0" w:line="240" w:lineRule="auto"/>
        <w:ind w:left="1260" w:right="-154" w:hanging="630"/>
        <w:jc w:val="both"/>
        <w:rPr>
          <w:rFonts w:eastAsia="Times New Roman" w:cs="Times New Roman"/>
          <w:szCs w:val="24"/>
        </w:rPr>
      </w:pPr>
      <w:r>
        <w:rPr>
          <w:rFonts w:eastAsia="Times New Roman" w:cs="Times New Roman"/>
          <w:szCs w:val="24"/>
        </w:rPr>
        <w:t>9.1.10. Izsole nav uzsākta vai tikusi pārtraukta tehnisku iemeslu dēļ.</w:t>
      </w:r>
    </w:p>
    <w:p w14:paraId="38DE95E4" w14:textId="77777777" w:rsidR="00B71EFF" w:rsidRDefault="00B71EFF" w:rsidP="00B71EFF">
      <w:pPr>
        <w:numPr>
          <w:ilvl w:val="1"/>
          <w:numId w:val="10"/>
        </w:numPr>
        <w:autoSpaceDN w:val="0"/>
        <w:spacing w:after="0" w:line="276" w:lineRule="auto"/>
        <w:ind w:left="567" w:right="-154" w:hanging="567"/>
        <w:jc w:val="both"/>
        <w:rPr>
          <w:rFonts w:eastAsia="Times New Roman" w:cs="Times New Roman"/>
          <w:szCs w:val="24"/>
        </w:rPr>
      </w:pPr>
      <w:r>
        <w:rPr>
          <w:rFonts w:eastAsia="Times New Roman" w:cs="Times New Roman"/>
          <w:szCs w:val="24"/>
        </w:rPr>
        <w:t>Lēmumu par izsoles atzīšanu par nenotikušu pieņem Izsoles komisija, un nedēļas laikā Izsoles organizētājs par to paziņo reģistrētajiem Izsoles dalībniekiem.</w:t>
      </w:r>
    </w:p>
    <w:p w14:paraId="4E291A21" w14:textId="77777777" w:rsidR="00B71EFF" w:rsidRDefault="00B71EFF" w:rsidP="00B71EFF">
      <w:pPr>
        <w:numPr>
          <w:ilvl w:val="0"/>
          <w:numId w:val="10"/>
        </w:numPr>
        <w:autoSpaceDN w:val="0"/>
        <w:spacing w:before="120" w:after="120" w:line="276" w:lineRule="auto"/>
        <w:ind w:right="-154"/>
        <w:jc w:val="center"/>
        <w:rPr>
          <w:rFonts w:eastAsia="Times New Roman" w:cs="Times New Roman"/>
          <w:b/>
          <w:szCs w:val="24"/>
        </w:rPr>
      </w:pPr>
      <w:r>
        <w:rPr>
          <w:rFonts w:eastAsia="Times New Roman" w:cs="Times New Roman"/>
          <w:b/>
          <w:szCs w:val="24"/>
        </w:rPr>
        <w:t>Noslēguma jautājumi</w:t>
      </w:r>
    </w:p>
    <w:p w14:paraId="19DC36B6" w14:textId="77777777" w:rsidR="00B71EFF" w:rsidRDefault="00B71EFF" w:rsidP="00B71EFF">
      <w:pPr>
        <w:numPr>
          <w:ilvl w:val="1"/>
          <w:numId w:val="10"/>
        </w:numPr>
        <w:autoSpaceDN w:val="0"/>
        <w:spacing w:after="0" w:line="276" w:lineRule="auto"/>
        <w:ind w:left="567" w:right="-154" w:hanging="567"/>
        <w:jc w:val="both"/>
        <w:rPr>
          <w:rFonts w:eastAsia="Times New Roman" w:cs="Times New Roman"/>
          <w:bCs/>
          <w:szCs w:val="24"/>
          <w:lang w:eastAsia="lv-LV"/>
        </w:rPr>
      </w:pPr>
      <w:r>
        <w:rPr>
          <w:rFonts w:eastAsia="Times New Roman" w:cs="Times New Roman"/>
          <w:bCs/>
          <w:szCs w:val="24"/>
          <w:lang w:eastAsia="lv-LV"/>
        </w:rPr>
        <w:t xml:space="preserve">Izsoles pretendentu un dalībnieku tiesības: </w:t>
      </w:r>
    </w:p>
    <w:p w14:paraId="302BABFA" w14:textId="77777777" w:rsidR="00B71EFF" w:rsidRDefault="00B71EFF" w:rsidP="00B71EFF">
      <w:pPr>
        <w:numPr>
          <w:ilvl w:val="2"/>
          <w:numId w:val="10"/>
        </w:numPr>
        <w:autoSpaceDN w:val="0"/>
        <w:spacing w:after="0" w:line="276" w:lineRule="auto"/>
        <w:ind w:left="1276" w:right="-154" w:hanging="709"/>
        <w:jc w:val="both"/>
        <w:rPr>
          <w:rFonts w:eastAsia="Times New Roman" w:cs="Times New Roman"/>
          <w:bCs/>
          <w:szCs w:val="24"/>
          <w:lang w:eastAsia="lv-LV"/>
        </w:rPr>
      </w:pPr>
      <w:r>
        <w:rPr>
          <w:rFonts w:eastAsia="Times New Roman" w:cs="Times New Roman"/>
          <w:bCs/>
          <w:szCs w:val="24"/>
          <w:lang w:eastAsia="lv-LV"/>
        </w:rPr>
        <w:t>reģistrēties un piedalīties Transportlīdzekļu izsolē Noteikumos paredzētajā kārtībā;</w:t>
      </w:r>
    </w:p>
    <w:p w14:paraId="167150B8" w14:textId="77777777" w:rsidR="00B71EFF" w:rsidRDefault="00B71EFF" w:rsidP="00B71EFF">
      <w:pPr>
        <w:numPr>
          <w:ilvl w:val="2"/>
          <w:numId w:val="10"/>
        </w:numPr>
        <w:autoSpaceDN w:val="0"/>
        <w:spacing w:after="0" w:line="276" w:lineRule="auto"/>
        <w:ind w:left="1276" w:right="-154" w:hanging="709"/>
        <w:jc w:val="both"/>
        <w:rPr>
          <w:rFonts w:eastAsia="Times New Roman" w:cs="Times New Roman"/>
          <w:bCs/>
          <w:szCs w:val="24"/>
          <w:lang w:eastAsia="lv-LV"/>
        </w:rPr>
      </w:pPr>
      <w:r>
        <w:rPr>
          <w:rFonts w:eastAsia="Times New Roman" w:cs="Times New Roman"/>
          <w:bCs/>
          <w:szCs w:val="24"/>
          <w:lang w:eastAsia="lv-LV"/>
        </w:rPr>
        <w:t>saņemt nepieciešamo informāciju saistībā ar izsoli un tās rezultātiem;</w:t>
      </w:r>
    </w:p>
    <w:p w14:paraId="14324D7B" w14:textId="77777777" w:rsidR="00B71EFF" w:rsidRDefault="00B71EFF" w:rsidP="00B71EFF">
      <w:pPr>
        <w:numPr>
          <w:ilvl w:val="2"/>
          <w:numId w:val="10"/>
        </w:numPr>
        <w:autoSpaceDN w:val="0"/>
        <w:spacing w:after="0" w:line="276" w:lineRule="auto"/>
        <w:ind w:left="1276" w:right="-154" w:hanging="709"/>
        <w:jc w:val="both"/>
        <w:rPr>
          <w:rFonts w:eastAsia="Times New Roman" w:cs="Times New Roman"/>
          <w:bCs/>
          <w:szCs w:val="24"/>
          <w:lang w:eastAsia="lv-LV"/>
        </w:rPr>
      </w:pPr>
      <w:r>
        <w:rPr>
          <w:rFonts w:eastAsia="Times New Roman" w:cs="Times New Roman"/>
          <w:bCs/>
          <w:szCs w:val="24"/>
          <w:lang w:eastAsia="lv-LV"/>
        </w:rPr>
        <w:t>iesniegt Izsoles organizētājam sūdzību un tajā norādīto apstākļu pierādījumus par Izsoles komisijas pieņemtajiem lēmumiem un veiktajām darbībām vai atklātajiem Noteikumu pārkāpumiem saistībā ar Transportlīdzekļu izsoles norisi vai tās rezultātiem, bet ne vēlāk kā nākamās darbdienas laikā pēc izsoles dienas.</w:t>
      </w:r>
    </w:p>
    <w:p w14:paraId="68D328B8" w14:textId="77777777" w:rsidR="00B71EFF" w:rsidRDefault="00B71EFF" w:rsidP="00B71EFF">
      <w:pPr>
        <w:numPr>
          <w:ilvl w:val="1"/>
          <w:numId w:val="10"/>
        </w:numPr>
        <w:autoSpaceDN w:val="0"/>
        <w:spacing w:after="0" w:line="276" w:lineRule="auto"/>
        <w:ind w:left="567" w:right="-154" w:hanging="567"/>
        <w:jc w:val="both"/>
        <w:rPr>
          <w:rFonts w:eastAsia="Times New Roman" w:cs="Times New Roman"/>
          <w:bCs/>
          <w:szCs w:val="24"/>
          <w:lang w:eastAsia="lv-LV"/>
        </w:rPr>
      </w:pPr>
      <w:r>
        <w:rPr>
          <w:rFonts w:eastAsia="Times New Roman" w:cs="Times New Roman"/>
          <w:bCs/>
          <w:szCs w:val="24"/>
          <w:lang w:eastAsia="lv-LV"/>
        </w:rPr>
        <w:t xml:space="preserve">Par šajos Noteikumos vai Latvijas Republikas spēkā esošajos normatīvajos aktos neregulētiem jautājumiem lēmumus pieņem Izsoles komisija. </w:t>
      </w:r>
    </w:p>
    <w:p w14:paraId="07CE0E2A" w14:textId="77777777" w:rsidR="00B71EFF" w:rsidRDefault="00B71EFF" w:rsidP="00B71EFF">
      <w:pPr>
        <w:tabs>
          <w:tab w:val="left" w:pos="1440"/>
        </w:tabs>
        <w:spacing w:after="0" w:line="240" w:lineRule="auto"/>
        <w:ind w:right="-154"/>
        <w:jc w:val="both"/>
        <w:rPr>
          <w:rFonts w:eastAsia="Times New Roman" w:cs="Times New Roman"/>
          <w:szCs w:val="24"/>
        </w:rPr>
      </w:pPr>
    </w:p>
    <w:p w14:paraId="07020347" w14:textId="77777777" w:rsidR="00B71EFF" w:rsidRDefault="00B71EFF" w:rsidP="00B71EFF">
      <w:pPr>
        <w:tabs>
          <w:tab w:val="left" w:pos="1440"/>
        </w:tabs>
        <w:spacing w:after="0" w:line="240" w:lineRule="auto"/>
        <w:ind w:right="-154"/>
        <w:jc w:val="both"/>
        <w:rPr>
          <w:rFonts w:eastAsia="Times New Roman" w:cs="Times New Roman"/>
          <w:szCs w:val="24"/>
        </w:rPr>
      </w:pPr>
    </w:p>
    <w:p w14:paraId="73448019" w14:textId="4EA2A71A" w:rsidR="00B71EFF" w:rsidRDefault="00B71EFF" w:rsidP="00B71EFF">
      <w:pPr>
        <w:tabs>
          <w:tab w:val="left" w:pos="1440"/>
        </w:tabs>
        <w:spacing w:after="0" w:line="240" w:lineRule="auto"/>
        <w:ind w:right="-154"/>
        <w:jc w:val="both"/>
        <w:rPr>
          <w:rFonts w:eastAsia="Times New Roman" w:cs="Times New Roman"/>
          <w:szCs w:val="24"/>
        </w:rPr>
      </w:pPr>
      <w:r>
        <w:rPr>
          <w:rFonts w:eastAsia="Times New Roman" w:cs="Times New Roman"/>
          <w:szCs w:val="24"/>
        </w:rPr>
        <w:t xml:space="preserve">Domes priekšsēdētājs                                                                               </w:t>
      </w:r>
      <w:r w:rsidR="006B0D03">
        <w:rPr>
          <w:rFonts w:eastAsia="Times New Roman" w:cs="Times New Roman"/>
          <w:szCs w:val="24"/>
        </w:rPr>
        <w:t xml:space="preserve">       </w:t>
      </w:r>
      <w:r>
        <w:rPr>
          <w:rFonts w:eastAsia="Times New Roman" w:cs="Times New Roman"/>
          <w:szCs w:val="24"/>
        </w:rPr>
        <w:t>A.M</w:t>
      </w:r>
      <w:r w:rsidR="006B0D03">
        <w:rPr>
          <w:rFonts w:eastAsia="Times New Roman" w:cs="Times New Roman"/>
          <w:szCs w:val="24"/>
        </w:rPr>
        <w:t>ucenieks</w:t>
      </w:r>
    </w:p>
    <w:p w14:paraId="25F33FF6" w14:textId="77777777" w:rsidR="00B71EFF" w:rsidRDefault="00B71EFF" w:rsidP="00B71EFF">
      <w:pPr>
        <w:spacing w:after="0" w:line="240" w:lineRule="auto"/>
        <w:ind w:right="-514"/>
        <w:jc w:val="right"/>
        <w:rPr>
          <w:rFonts w:eastAsia="Times New Roman" w:cs="Times New Roman"/>
          <w:b/>
          <w:sz w:val="20"/>
          <w:szCs w:val="20"/>
        </w:rPr>
      </w:pPr>
    </w:p>
    <w:p w14:paraId="7FE98406" w14:textId="77777777" w:rsidR="00B71EFF" w:rsidRDefault="00B71EFF" w:rsidP="00B71EFF">
      <w:pPr>
        <w:spacing w:after="0" w:line="240" w:lineRule="auto"/>
        <w:ind w:right="-514"/>
        <w:rPr>
          <w:rFonts w:eastAsia="Times New Roman" w:cs="Times New Roman"/>
          <w:b/>
          <w:szCs w:val="20"/>
        </w:rPr>
      </w:pPr>
    </w:p>
    <w:p w14:paraId="3C7ADB35" w14:textId="77777777" w:rsidR="00B71EFF" w:rsidRDefault="00B71EFF" w:rsidP="00B71EFF">
      <w:pPr>
        <w:spacing w:after="0" w:line="240" w:lineRule="auto"/>
        <w:ind w:right="-514"/>
        <w:rPr>
          <w:rFonts w:eastAsia="Times New Roman" w:cs="Times New Roman"/>
          <w:b/>
          <w:szCs w:val="20"/>
        </w:rPr>
      </w:pPr>
    </w:p>
    <w:p w14:paraId="50385200" w14:textId="77777777" w:rsidR="00B71EFF" w:rsidRDefault="00B71EFF" w:rsidP="00B71EFF">
      <w:pPr>
        <w:spacing w:after="0" w:line="240" w:lineRule="auto"/>
        <w:ind w:right="-514"/>
        <w:rPr>
          <w:rFonts w:eastAsia="Times New Roman" w:cs="Times New Roman"/>
          <w:b/>
          <w:szCs w:val="20"/>
        </w:rPr>
      </w:pPr>
    </w:p>
    <w:p w14:paraId="1BAEAA5C" w14:textId="77777777" w:rsidR="00B71EFF" w:rsidRDefault="00B71EFF" w:rsidP="00B71EFF">
      <w:pPr>
        <w:spacing w:after="0" w:line="240" w:lineRule="auto"/>
        <w:ind w:right="-514"/>
        <w:rPr>
          <w:rFonts w:eastAsia="Times New Roman" w:cs="Times New Roman"/>
          <w:b/>
          <w:szCs w:val="20"/>
        </w:rPr>
      </w:pPr>
    </w:p>
    <w:p w14:paraId="16CA5587" w14:textId="77777777" w:rsidR="00B71EFF" w:rsidRDefault="00B71EFF" w:rsidP="00B71EFF">
      <w:pPr>
        <w:spacing w:after="0" w:line="240" w:lineRule="auto"/>
        <w:ind w:right="-514"/>
        <w:rPr>
          <w:rFonts w:eastAsia="Times New Roman" w:cs="Times New Roman"/>
          <w:b/>
          <w:szCs w:val="20"/>
        </w:rPr>
      </w:pPr>
    </w:p>
    <w:p w14:paraId="6B3FE82B" w14:textId="77777777" w:rsidR="00B71EFF" w:rsidRDefault="00B71EFF" w:rsidP="00B71EFF">
      <w:pPr>
        <w:spacing w:after="0" w:line="240" w:lineRule="auto"/>
        <w:ind w:right="-514"/>
        <w:rPr>
          <w:rFonts w:eastAsia="Times New Roman" w:cs="Times New Roman"/>
          <w:b/>
          <w:szCs w:val="20"/>
        </w:rPr>
      </w:pPr>
    </w:p>
    <w:p w14:paraId="0DBAA872" w14:textId="77777777" w:rsidR="00B71EFF" w:rsidRDefault="00B71EFF" w:rsidP="00B71EFF">
      <w:pPr>
        <w:spacing w:after="0" w:line="240" w:lineRule="auto"/>
        <w:ind w:right="-514"/>
        <w:rPr>
          <w:rFonts w:eastAsia="Times New Roman" w:cs="Times New Roman"/>
          <w:b/>
          <w:szCs w:val="20"/>
        </w:rPr>
      </w:pPr>
    </w:p>
    <w:p w14:paraId="4CDCC367" w14:textId="77777777" w:rsidR="00B71EFF" w:rsidRDefault="00B71EFF" w:rsidP="00B71EFF">
      <w:pPr>
        <w:spacing w:after="0" w:line="240" w:lineRule="auto"/>
        <w:ind w:right="-514"/>
        <w:rPr>
          <w:rFonts w:eastAsia="Times New Roman" w:cs="Times New Roman"/>
          <w:b/>
          <w:szCs w:val="20"/>
        </w:rPr>
      </w:pPr>
    </w:p>
    <w:p w14:paraId="4C4123C7" w14:textId="77777777" w:rsidR="00B71EFF" w:rsidRDefault="00B71EFF" w:rsidP="00B71EFF">
      <w:pPr>
        <w:spacing w:after="0" w:line="240" w:lineRule="auto"/>
        <w:ind w:right="-514"/>
        <w:rPr>
          <w:rFonts w:eastAsia="Times New Roman" w:cs="Times New Roman"/>
          <w:b/>
          <w:szCs w:val="20"/>
        </w:rPr>
      </w:pPr>
    </w:p>
    <w:p w14:paraId="7A066F91" w14:textId="77777777" w:rsidR="00B71EFF" w:rsidRDefault="00B71EFF" w:rsidP="00B71EFF">
      <w:pPr>
        <w:spacing w:after="0" w:line="240" w:lineRule="auto"/>
        <w:ind w:right="-514"/>
        <w:rPr>
          <w:rFonts w:eastAsia="Times New Roman" w:cs="Times New Roman"/>
          <w:b/>
          <w:szCs w:val="20"/>
        </w:rPr>
      </w:pPr>
    </w:p>
    <w:p w14:paraId="63F30B8E" w14:textId="686E538B" w:rsidR="00B71EFF" w:rsidRDefault="00B71EFF" w:rsidP="00B71EFF">
      <w:pPr>
        <w:spacing w:after="0" w:line="240" w:lineRule="auto"/>
        <w:ind w:right="-514"/>
        <w:rPr>
          <w:rFonts w:eastAsia="Times New Roman" w:cs="Times New Roman"/>
          <w:b/>
          <w:szCs w:val="20"/>
        </w:rPr>
      </w:pPr>
    </w:p>
    <w:p w14:paraId="6B87F70D" w14:textId="5A1D9BB7" w:rsidR="00CA1D5B" w:rsidRDefault="00CA1D5B" w:rsidP="00B71EFF">
      <w:pPr>
        <w:spacing w:after="0" w:line="240" w:lineRule="auto"/>
        <w:ind w:right="-514"/>
        <w:rPr>
          <w:rFonts w:eastAsia="Times New Roman" w:cs="Times New Roman"/>
          <w:b/>
          <w:szCs w:val="20"/>
        </w:rPr>
      </w:pPr>
    </w:p>
    <w:p w14:paraId="3CEBAE32" w14:textId="38869187" w:rsidR="00CA1D5B" w:rsidRDefault="00CA1D5B" w:rsidP="00B71EFF">
      <w:pPr>
        <w:spacing w:after="0" w:line="240" w:lineRule="auto"/>
        <w:ind w:right="-514"/>
        <w:rPr>
          <w:rFonts w:eastAsia="Times New Roman" w:cs="Times New Roman"/>
          <w:b/>
          <w:szCs w:val="20"/>
        </w:rPr>
      </w:pPr>
    </w:p>
    <w:p w14:paraId="1D89A7F6" w14:textId="44FD3985" w:rsidR="00CA1D5B" w:rsidRDefault="00CA1D5B" w:rsidP="00B71EFF">
      <w:pPr>
        <w:spacing w:after="0" w:line="240" w:lineRule="auto"/>
        <w:ind w:right="-514"/>
        <w:rPr>
          <w:rFonts w:eastAsia="Times New Roman" w:cs="Times New Roman"/>
          <w:b/>
          <w:szCs w:val="20"/>
        </w:rPr>
      </w:pPr>
    </w:p>
    <w:p w14:paraId="41948326" w14:textId="79782EDB" w:rsidR="00CA1D5B" w:rsidRDefault="00CA1D5B" w:rsidP="00B71EFF">
      <w:pPr>
        <w:spacing w:after="0" w:line="240" w:lineRule="auto"/>
        <w:ind w:right="-514"/>
        <w:rPr>
          <w:rFonts w:eastAsia="Times New Roman" w:cs="Times New Roman"/>
          <w:b/>
          <w:szCs w:val="20"/>
        </w:rPr>
      </w:pPr>
    </w:p>
    <w:p w14:paraId="12AA7089" w14:textId="2FABFDAE" w:rsidR="00CA1D5B" w:rsidRDefault="00CA1D5B" w:rsidP="00B71EFF">
      <w:pPr>
        <w:spacing w:after="0" w:line="240" w:lineRule="auto"/>
        <w:ind w:right="-514"/>
        <w:rPr>
          <w:rFonts w:eastAsia="Times New Roman" w:cs="Times New Roman"/>
          <w:b/>
          <w:szCs w:val="20"/>
        </w:rPr>
      </w:pPr>
    </w:p>
    <w:p w14:paraId="742FC1BE" w14:textId="67288571" w:rsidR="00CA1D5B" w:rsidRDefault="00CA1D5B" w:rsidP="00B71EFF">
      <w:pPr>
        <w:spacing w:after="0" w:line="240" w:lineRule="auto"/>
        <w:ind w:right="-514"/>
        <w:rPr>
          <w:rFonts w:eastAsia="Times New Roman" w:cs="Times New Roman"/>
          <w:b/>
          <w:szCs w:val="20"/>
        </w:rPr>
      </w:pPr>
    </w:p>
    <w:p w14:paraId="18941DCA" w14:textId="05478AC7" w:rsidR="00CA1D5B" w:rsidRDefault="00CA1D5B" w:rsidP="00B71EFF">
      <w:pPr>
        <w:spacing w:after="0" w:line="240" w:lineRule="auto"/>
        <w:ind w:right="-514"/>
        <w:rPr>
          <w:rFonts w:eastAsia="Times New Roman" w:cs="Times New Roman"/>
          <w:b/>
          <w:szCs w:val="20"/>
        </w:rPr>
      </w:pPr>
    </w:p>
    <w:p w14:paraId="24A3B735" w14:textId="37B82799" w:rsidR="00CA1D5B" w:rsidRDefault="00CA1D5B" w:rsidP="00B71EFF">
      <w:pPr>
        <w:spacing w:after="0" w:line="240" w:lineRule="auto"/>
        <w:ind w:right="-514"/>
        <w:rPr>
          <w:rFonts w:eastAsia="Times New Roman" w:cs="Times New Roman"/>
          <w:b/>
          <w:szCs w:val="20"/>
        </w:rPr>
      </w:pPr>
    </w:p>
    <w:p w14:paraId="2ED3ED07" w14:textId="1338F439" w:rsidR="00CA1D5B" w:rsidRDefault="00CA1D5B" w:rsidP="00B71EFF">
      <w:pPr>
        <w:spacing w:after="0" w:line="240" w:lineRule="auto"/>
        <w:ind w:right="-514"/>
        <w:rPr>
          <w:rFonts w:eastAsia="Times New Roman" w:cs="Times New Roman"/>
          <w:b/>
          <w:szCs w:val="20"/>
        </w:rPr>
      </w:pPr>
    </w:p>
    <w:p w14:paraId="0AFDD78C" w14:textId="4742C91C" w:rsidR="00CA1D5B" w:rsidRDefault="00CA1D5B" w:rsidP="00B71EFF">
      <w:pPr>
        <w:spacing w:after="0" w:line="240" w:lineRule="auto"/>
        <w:ind w:right="-514"/>
        <w:rPr>
          <w:rFonts w:eastAsia="Times New Roman" w:cs="Times New Roman"/>
          <w:b/>
          <w:szCs w:val="20"/>
        </w:rPr>
      </w:pPr>
    </w:p>
    <w:p w14:paraId="682A1A4D" w14:textId="323FE1BA" w:rsidR="00CA1D5B" w:rsidRDefault="00CA1D5B" w:rsidP="00B71EFF">
      <w:pPr>
        <w:spacing w:after="0" w:line="240" w:lineRule="auto"/>
        <w:ind w:right="-514"/>
        <w:rPr>
          <w:rFonts w:eastAsia="Times New Roman" w:cs="Times New Roman"/>
          <w:b/>
          <w:szCs w:val="20"/>
        </w:rPr>
      </w:pPr>
    </w:p>
    <w:p w14:paraId="57C369AC" w14:textId="7EB9C1CC" w:rsidR="00CA1D5B" w:rsidRDefault="00CA1D5B" w:rsidP="00B71EFF">
      <w:pPr>
        <w:spacing w:after="0" w:line="240" w:lineRule="auto"/>
        <w:ind w:right="-514"/>
        <w:rPr>
          <w:rFonts w:eastAsia="Times New Roman" w:cs="Times New Roman"/>
          <w:b/>
          <w:szCs w:val="20"/>
        </w:rPr>
      </w:pPr>
    </w:p>
    <w:p w14:paraId="374CB8E7" w14:textId="77777777" w:rsidR="00CA1D5B" w:rsidRDefault="00CA1D5B" w:rsidP="00B71EFF">
      <w:pPr>
        <w:spacing w:after="0" w:line="240" w:lineRule="auto"/>
        <w:ind w:right="-514"/>
        <w:rPr>
          <w:rFonts w:eastAsia="Times New Roman" w:cs="Times New Roman"/>
          <w:b/>
          <w:szCs w:val="20"/>
        </w:rPr>
      </w:pPr>
    </w:p>
    <w:p w14:paraId="71A4ACDB" w14:textId="77777777" w:rsidR="00985280" w:rsidRDefault="00985280" w:rsidP="00B71EFF">
      <w:pPr>
        <w:spacing w:after="0" w:line="240" w:lineRule="auto"/>
        <w:ind w:right="-514"/>
        <w:rPr>
          <w:rFonts w:eastAsia="Times New Roman" w:cs="Times New Roman"/>
          <w:b/>
          <w:szCs w:val="20"/>
        </w:rPr>
      </w:pPr>
    </w:p>
    <w:p w14:paraId="1A50DA67" w14:textId="09B7EC85" w:rsidR="00B71EFF" w:rsidRDefault="00B71EFF" w:rsidP="00B71EFF">
      <w:pPr>
        <w:spacing w:after="0" w:line="240" w:lineRule="auto"/>
        <w:ind w:right="-514"/>
        <w:jc w:val="right"/>
        <w:rPr>
          <w:rFonts w:eastAsia="Times New Roman" w:cs="Times New Roman"/>
          <w:b/>
          <w:szCs w:val="20"/>
        </w:rPr>
      </w:pPr>
      <w:r>
        <w:rPr>
          <w:rFonts w:eastAsia="Times New Roman" w:cs="Times New Roman"/>
          <w:b/>
          <w:szCs w:val="20"/>
        </w:rPr>
        <w:lastRenderedPageBreak/>
        <w:t>P</w:t>
      </w:r>
      <w:r w:rsidR="00A65031">
        <w:rPr>
          <w:rFonts w:eastAsia="Times New Roman" w:cs="Times New Roman"/>
          <w:b/>
          <w:szCs w:val="20"/>
        </w:rPr>
        <w:t>IE</w:t>
      </w:r>
      <w:r>
        <w:rPr>
          <w:rFonts w:eastAsia="Times New Roman" w:cs="Times New Roman"/>
          <w:b/>
          <w:szCs w:val="20"/>
        </w:rPr>
        <w:t>LIKUMS Nr.</w:t>
      </w:r>
      <w:r w:rsidR="00985280">
        <w:rPr>
          <w:rFonts w:eastAsia="Times New Roman" w:cs="Times New Roman"/>
          <w:b/>
          <w:szCs w:val="20"/>
        </w:rPr>
        <w:t>4</w:t>
      </w:r>
    </w:p>
    <w:p w14:paraId="2AD768E7" w14:textId="0129B5CB"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ar Ventspils novada domes 201</w:t>
      </w:r>
      <w:r w:rsidR="00985280">
        <w:rPr>
          <w:rFonts w:eastAsia="Times New Roman" w:cs="Times New Roman"/>
          <w:szCs w:val="20"/>
        </w:rPr>
        <w:t>9</w:t>
      </w:r>
      <w:r>
        <w:rPr>
          <w:rFonts w:eastAsia="Times New Roman" w:cs="Times New Roman"/>
          <w:szCs w:val="20"/>
        </w:rPr>
        <w:t xml:space="preserve">.gada </w:t>
      </w:r>
      <w:r w:rsidR="00985280">
        <w:rPr>
          <w:rFonts w:eastAsia="Times New Roman" w:cs="Times New Roman"/>
          <w:szCs w:val="20"/>
        </w:rPr>
        <w:t>26.septembra</w:t>
      </w:r>
    </w:p>
    <w:p w14:paraId="24E02FD6" w14:textId="058318C9"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lēmumu (protokols Nr</w:t>
      </w:r>
      <w:r w:rsidR="00CA1D5B">
        <w:rPr>
          <w:rFonts w:eastAsia="Times New Roman" w:cs="Times New Roman"/>
          <w:szCs w:val="20"/>
        </w:rPr>
        <w:t>.50, 4</w:t>
      </w:r>
      <w:r>
        <w:rPr>
          <w:rFonts w:eastAsia="Times New Roman" w:cs="Times New Roman"/>
          <w:szCs w:val="20"/>
        </w:rPr>
        <w:t>.§, 2.p.)</w:t>
      </w:r>
    </w:p>
    <w:p w14:paraId="4797F2A1" w14:textId="77777777"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 xml:space="preserve"> apstiprinātajiem Ventspils novada pašvaldības</w:t>
      </w:r>
    </w:p>
    <w:p w14:paraId="2B43F06E" w14:textId="77777777"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kustamās mantas izsoles noteikumiem</w:t>
      </w:r>
    </w:p>
    <w:p w14:paraId="686B7756" w14:textId="77777777" w:rsidR="00B71EFF" w:rsidRDefault="00B71EFF" w:rsidP="00B71EFF">
      <w:pPr>
        <w:spacing w:after="0" w:line="240" w:lineRule="auto"/>
        <w:ind w:right="-694"/>
        <w:rPr>
          <w:rFonts w:eastAsia="Times New Roman" w:cs="Times New Roman"/>
          <w:b/>
          <w:szCs w:val="24"/>
        </w:rPr>
      </w:pPr>
    </w:p>
    <w:p w14:paraId="7DCE141A" w14:textId="77777777" w:rsidR="00B71EFF" w:rsidRDefault="00B71EFF" w:rsidP="00B71EFF">
      <w:pPr>
        <w:spacing w:after="0" w:line="240" w:lineRule="auto"/>
        <w:ind w:right="-694"/>
        <w:rPr>
          <w:rFonts w:eastAsia="Times New Roman" w:cs="Times New Roman"/>
          <w:b/>
          <w:szCs w:val="24"/>
        </w:rPr>
      </w:pPr>
    </w:p>
    <w:p w14:paraId="65E61EEE" w14:textId="77777777" w:rsidR="00B71EFF" w:rsidRDefault="00B71EFF" w:rsidP="00B71EFF">
      <w:pPr>
        <w:spacing w:after="0" w:line="240" w:lineRule="auto"/>
        <w:ind w:right="-514"/>
        <w:jc w:val="right"/>
        <w:rPr>
          <w:rFonts w:eastAsia="Times New Roman" w:cs="RimTimes"/>
          <w:b/>
          <w:szCs w:val="20"/>
        </w:rPr>
      </w:pPr>
      <w:r>
        <w:rPr>
          <w:rFonts w:eastAsia="Times New Roman" w:cs="Times New Roman"/>
          <w:b/>
          <w:szCs w:val="20"/>
        </w:rPr>
        <w:t>VENTSPILS NOVADA DOMES</w:t>
      </w:r>
    </w:p>
    <w:p w14:paraId="483D8978" w14:textId="77777777" w:rsidR="00B71EFF" w:rsidRDefault="00B71EFF" w:rsidP="00B71EFF">
      <w:pPr>
        <w:spacing w:after="0" w:line="240" w:lineRule="auto"/>
        <w:ind w:right="-514"/>
        <w:jc w:val="right"/>
        <w:rPr>
          <w:rFonts w:eastAsia="Times New Roman" w:cs="Times New Roman"/>
          <w:b/>
          <w:szCs w:val="20"/>
        </w:rPr>
      </w:pPr>
      <w:r>
        <w:rPr>
          <w:rFonts w:eastAsia="Times New Roman" w:cs="Times New Roman"/>
          <w:b/>
          <w:szCs w:val="20"/>
        </w:rPr>
        <w:t xml:space="preserve">Pašvaldības dzīvojamo māju privatizācijas </w:t>
      </w:r>
    </w:p>
    <w:p w14:paraId="7BCFA7D7" w14:textId="77777777" w:rsidR="00B71EFF" w:rsidRDefault="00B71EFF" w:rsidP="00B71EFF">
      <w:pPr>
        <w:spacing w:after="0" w:line="240" w:lineRule="auto"/>
        <w:ind w:right="-514"/>
        <w:jc w:val="right"/>
        <w:rPr>
          <w:rFonts w:eastAsia="Times New Roman" w:cs="Times New Roman"/>
          <w:b/>
          <w:szCs w:val="20"/>
        </w:rPr>
      </w:pPr>
      <w:r>
        <w:rPr>
          <w:rFonts w:eastAsia="Times New Roman" w:cs="Times New Roman"/>
          <w:b/>
          <w:szCs w:val="20"/>
        </w:rPr>
        <w:t>un mantas atsavināšanas komisijai</w:t>
      </w:r>
    </w:p>
    <w:p w14:paraId="6866EED8" w14:textId="77777777"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Skolas ielā 4, Ventspilī, LV-3601</w:t>
      </w:r>
    </w:p>
    <w:p w14:paraId="4FE5CB87" w14:textId="77777777" w:rsidR="00B71EFF" w:rsidRDefault="00B71EFF" w:rsidP="00B71EFF">
      <w:pPr>
        <w:spacing w:after="0" w:line="240" w:lineRule="auto"/>
        <w:ind w:right="-514"/>
        <w:rPr>
          <w:rFonts w:eastAsia="Times New Roman" w:cs="Times New Roman"/>
          <w:szCs w:val="20"/>
        </w:rPr>
      </w:pPr>
    </w:p>
    <w:p w14:paraId="3DBDEBEF" w14:textId="2D6A090B" w:rsidR="00B71EFF" w:rsidRDefault="00B71EFF" w:rsidP="00B71EFF">
      <w:pPr>
        <w:autoSpaceDE w:val="0"/>
        <w:autoSpaceDN w:val="0"/>
        <w:spacing w:before="240" w:after="60" w:line="240" w:lineRule="auto"/>
        <w:ind w:right="-514"/>
        <w:jc w:val="center"/>
        <w:outlineLvl w:val="4"/>
        <w:rPr>
          <w:rFonts w:ascii="RimTimes" w:eastAsia="Times New Roman" w:hAnsi="RimTimes" w:cs="RimTimes"/>
          <w:b/>
          <w:bCs/>
          <w:iCs/>
          <w:szCs w:val="24"/>
        </w:rPr>
      </w:pPr>
      <w:r>
        <w:rPr>
          <w:rFonts w:ascii="RimTimes" w:eastAsia="Times New Roman" w:hAnsi="RimTimes" w:cs="RimTimes"/>
          <w:b/>
          <w:bCs/>
          <w:iCs/>
          <w:szCs w:val="24"/>
        </w:rPr>
        <w:t xml:space="preserve">Juridiskas personas </w:t>
      </w:r>
    </w:p>
    <w:p w14:paraId="3A110D43" w14:textId="77777777" w:rsidR="00B71EFF" w:rsidRDefault="00B71EFF" w:rsidP="00B71EFF">
      <w:pPr>
        <w:autoSpaceDE w:val="0"/>
        <w:autoSpaceDN w:val="0"/>
        <w:spacing w:before="240" w:after="60" w:line="240" w:lineRule="auto"/>
        <w:ind w:right="-514"/>
        <w:jc w:val="center"/>
        <w:outlineLvl w:val="4"/>
        <w:rPr>
          <w:rFonts w:ascii="RimTimes" w:eastAsia="Times New Roman" w:hAnsi="RimTimes" w:cs="RimTimes"/>
          <w:b/>
          <w:bCs/>
          <w:iCs/>
          <w:sz w:val="26"/>
          <w:szCs w:val="26"/>
        </w:rPr>
      </w:pPr>
      <w:r>
        <w:rPr>
          <w:rFonts w:ascii="RimTimes" w:eastAsia="Times New Roman" w:hAnsi="RimTimes" w:cs="RimTimes"/>
          <w:b/>
          <w:bCs/>
          <w:iCs/>
          <w:szCs w:val="24"/>
        </w:rPr>
        <w:t xml:space="preserve">PIETEIKUMS PAR </w:t>
      </w:r>
      <w:r>
        <w:rPr>
          <w:rFonts w:ascii="RimTimes" w:eastAsia="Times New Roman" w:hAnsi="RimTimes" w:cs="RimTimes"/>
          <w:b/>
          <w:iCs/>
          <w:szCs w:val="24"/>
        </w:rPr>
        <w:t>PIEDALĪŠANOS IZSOLĒ</w:t>
      </w:r>
    </w:p>
    <w:p w14:paraId="3B368A39" w14:textId="77777777" w:rsidR="00B71EFF" w:rsidRDefault="00B71EFF" w:rsidP="00B71EFF">
      <w:pPr>
        <w:spacing w:after="0" w:line="240" w:lineRule="auto"/>
        <w:ind w:right="-514"/>
        <w:jc w:val="both"/>
        <w:rPr>
          <w:rFonts w:eastAsia="Times New Roman" w:cs="Times New Roman"/>
          <w:sz w:val="10"/>
          <w:szCs w:val="10"/>
        </w:rPr>
      </w:pPr>
    </w:p>
    <w:p w14:paraId="3661801A" w14:textId="77777777" w:rsidR="00B71EFF" w:rsidRDefault="00B71EFF" w:rsidP="00B71EFF">
      <w:pPr>
        <w:spacing w:after="0" w:line="240" w:lineRule="auto"/>
        <w:ind w:right="-514"/>
        <w:jc w:val="both"/>
        <w:rPr>
          <w:rFonts w:eastAsia="Times New Roman" w:cs="Times New Roman"/>
          <w:szCs w:val="20"/>
        </w:rPr>
      </w:pPr>
    </w:p>
    <w:p w14:paraId="557C45A7" w14:textId="3E1A1873" w:rsidR="00B71EFF" w:rsidRDefault="00B71EFF" w:rsidP="00B71EFF">
      <w:pPr>
        <w:spacing w:after="0" w:line="240" w:lineRule="auto"/>
        <w:ind w:right="-514"/>
        <w:jc w:val="both"/>
        <w:rPr>
          <w:rFonts w:eastAsia="Times New Roman" w:cs="Times New Roman"/>
          <w:szCs w:val="20"/>
        </w:rPr>
      </w:pPr>
      <w:r>
        <w:rPr>
          <w:rFonts w:eastAsia="Times New Roman" w:cs="Times New Roman"/>
          <w:szCs w:val="24"/>
        </w:rPr>
        <w:t>201</w:t>
      </w:r>
      <w:r w:rsidR="00985280">
        <w:rPr>
          <w:rFonts w:eastAsia="Times New Roman" w:cs="Times New Roman"/>
          <w:szCs w:val="24"/>
        </w:rPr>
        <w:t>9</w:t>
      </w:r>
      <w:r>
        <w:rPr>
          <w:rFonts w:eastAsia="Times New Roman" w:cs="Times New Roman"/>
          <w:szCs w:val="24"/>
        </w:rPr>
        <w:t>.gada „_____”.______________</w:t>
      </w:r>
    </w:p>
    <w:p w14:paraId="1B88FA34" w14:textId="77777777" w:rsidR="00B71EFF" w:rsidRDefault="00B71EFF" w:rsidP="00B71EFF">
      <w:pPr>
        <w:spacing w:after="0" w:line="240" w:lineRule="auto"/>
        <w:ind w:right="-514"/>
        <w:jc w:val="both"/>
        <w:rPr>
          <w:rFonts w:eastAsia="Times New Roman" w:cs="Times New Roman"/>
          <w:sz w:val="28"/>
          <w:szCs w:val="28"/>
        </w:rPr>
      </w:pPr>
    </w:p>
    <w:p w14:paraId="70F34AE5" w14:textId="77777777" w:rsidR="00B71EFF" w:rsidRDefault="00B71EFF" w:rsidP="00B71EFF">
      <w:pPr>
        <w:spacing w:after="0" w:line="240" w:lineRule="auto"/>
        <w:ind w:right="-514"/>
        <w:jc w:val="both"/>
        <w:rPr>
          <w:rFonts w:eastAsia="Times New Roman" w:cs="Times New Roman"/>
          <w:sz w:val="20"/>
          <w:szCs w:val="20"/>
        </w:rPr>
      </w:pPr>
      <w:r>
        <w:rPr>
          <w:rFonts w:eastAsia="Times New Roman" w:cs="Times New Roman"/>
          <w:szCs w:val="20"/>
        </w:rPr>
        <w:t>_________________________________________________________________________</w:t>
      </w:r>
    </w:p>
    <w:p w14:paraId="408D2143" w14:textId="77777777" w:rsidR="00B71EFF" w:rsidRDefault="00B71EFF" w:rsidP="00B71EFF">
      <w:pPr>
        <w:spacing w:after="0" w:line="240" w:lineRule="auto"/>
        <w:ind w:right="-514"/>
        <w:jc w:val="center"/>
        <w:rPr>
          <w:rFonts w:eastAsia="Times New Roman" w:cs="Times New Roman"/>
          <w:szCs w:val="24"/>
        </w:rPr>
      </w:pPr>
      <w:r>
        <w:rPr>
          <w:rFonts w:eastAsia="Times New Roman" w:cs="Times New Roman"/>
          <w:szCs w:val="24"/>
          <w:vertAlign w:val="superscript"/>
        </w:rPr>
        <w:t>(juridiskas personas nosaukums)</w:t>
      </w:r>
    </w:p>
    <w:p w14:paraId="0141DABD" w14:textId="77777777" w:rsidR="00B71EFF" w:rsidRDefault="00B71EFF" w:rsidP="00B71EFF">
      <w:pPr>
        <w:spacing w:after="0" w:line="360" w:lineRule="auto"/>
        <w:ind w:right="-514"/>
        <w:jc w:val="both"/>
        <w:rPr>
          <w:rFonts w:eastAsia="Times New Roman" w:cs="Times New Roman"/>
          <w:szCs w:val="20"/>
        </w:rPr>
      </w:pPr>
      <w:r>
        <w:rPr>
          <w:rFonts w:eastAsia="Times New Roman" w:cs="Times New Roman"/>
          <w:szCs w:val="20"/>
        </w:rPr>
        <w:t>reģistrācijas Nr.____________________________________________________________</w:t>
      </w:r>
    </w:p>
    <w:p w14:paraId="56713E81" w14:textId="77777777" w:rsidR="00B71EFF" w:rsidRDefault="00B71EFF" w:rsidP="00B71EFF">
      <w:pPr>
        <w:spacing w:after="0" w:line="360" w:lineRule="auto"/>
        <w:ind w:right="-514"/>
        <w:jc w:val="both"/>
        <w:rPr>
          <w:rFonts w:eastAsia="Times New Roman" w:cs="Times New Roman"/>
          <w:sz w:val="10"/>
          <w:szCs w:val="10"/>
        </w:rPr>
      </w:pPr>
    </w:p>
    <w:p w14:paraId="5177BD65" w14:textId="77777777" w:rsidR="00B71EFF" w:rsidRDefault="00B71EFF" w:rsidP="00B71EFF">
      <w:pPr>
        <w:spacing w:after="0" w:line="360" w:lineRule="auto"/>
        <w:ind w:right="-514"/>
        <w:jc w:val="both"/>
        <w:rPr>
          <w:rFonts w:eastAsia="Times New Roman" w:cs="Times New Roman"/>
          <w:szCs w:val="20"/>
        </w:rPr>
      </w:pPr>
      <w:r>
        <w:rPr>
          <w:rFonts w:eastAsia="Times New Roman" w:cs="Times New Roman"/>
          <w:szCs w:val="20"/>
        </w:rPr>
        <w:t>juridiskā adrese: ___________________________________________________________</w:t>
      </w:r>
    </w:p>
    <w:p w14:paraId="79A9AB86" w14:textId="265AFEBF" w:rsidR="00B71EFF" w:rsidRDefault="00985280" w:rsidP="00B71EFF">
      <w:pPr>
        <w:spacing w:after="0" w:line="360" w:lineRule="auto"/>
        <w:ind w:right="-514"/>
        <w:jc w:val="both"/>
        <w:rPr>
          <w:rFonts w:eastAsia="Times New Roman" w:cs="Times New Roman"/>
          <w:szCs w:val="20"/>
        </w:rPr>
      </w:pPr>
      <w:r>
        <w:rPr>
          <w:rFonts w:eastAsia="Times New Roman" w:cs="Times New Roman"/>
          <w:szCs w:val="20"/>
        </w:rPr>
        <w:t>pasta adrese: __</w:t>
      </w:r>
      <w:r w:rsidR="00B71EFF">
        <w:rPr>
          <w:rFonts w:eastAsia="Times New Roman" w:cs="Times New Roman"/>
          <w:szCs w:val="20"/>
        </w:rPr>
        <w:t>____________________________________________________________</w:t>
      </w:r>
    </w:p>
    <w:p w14:paraId="7D2619BB" w14:textId="77777777" w:rsidR="00B71EFF" w:rsidRDefault="00B71EFF" w:rsidP="00B71EFF">
      <w:pPr>
        <w:spacing w:after="0" w:line="240" w:lineRule="auto"/>
        <w:ind w:right="-514"/>
        <w:jc w:val="both"/>
        <w:rPr>
          <w:rFonts w:eastAsia="Times New Roman" w:cs="Times New Roman"/>
          <w:szCs w:val="20"/>
        </w:rPr>
      </w:pPr>
    </w:p>
    <w:p w14:paraId="39B6040F" w14:textId="77777777" w:rsidR="00B71EFF" w:rsidRDefault="00B71EFF" w:rsidP="00B71EFF">
      <w:pPr>
        <w:spacing w:after="0" w:line="240" w:lineRule="auto"/>
        <w:ind w:right="-514"/>
        <w:jc w:val="both"/>
        <w:rPr>
          <w:rFonts w:eastAsia="Times New Roman" w:cs="Times New Roman"/>
          <w:szCs w:val="20"/>
        </w:rPr>
      </w:pPr>
      <w:r>
        <w:rPr>
          <w:rFonts w:eastAsia="Times New Roman" w:cs="Times New Roman"/>
          <w:szCs w:val="20"/>
        </w:rPr>
        <w:t>kontaktpersona: _______________________________, kontakttālrunis: _______________</w:t>
      </w:r>
    </w:p>
    <w:p w14:paraId="16C6874C" w14:textId="77777777" w:rsidR="00B71EFF" w:rsidRDefault="00B71EFF" w:rsidP="00B71EFF">
      <w:pPr>
        <w:spacing w:after="0" w:line="240" w:lineRule="auto"/>
        <w:ind w:right="-514"/>
        <w:jc w:val="both"/>
        <w:rPr>
          <w:rFonts w:eastAsia="Times New Roman" w:cs="Times New Roman"/>
          <w:sz w:val="16"/>
          <w:szCs w:val="16"/>
        </w:rPr>
      </w:pPr>
      <w:r>
        <w:rPr>
          <w:rFonts w:eastAsia="Times New Roman" w:cs="Times New Roman"/>
          <w:szCs w:val="20"/>
        </w:rPr>
        <w:t xml:space="preserve">                                   </w:t>
      </w:r>
      <w:r>
        <w:rPr>
          <w:rFonts w:eastAsia="Times New Roman" w:cs="Times New Roman"/>
          <w:sz w:val="16"/>
          <w:szCs w:val="16"/>
        </w:rPr>
        <w:t>(amata nosaukums, vārds, uzvārds)</w:t>
      </w:r>
    </w:p>
    <w:p w14:paraId="59412BE6" w14:textId="77777777" w:rsidR="00B71EFF" w:rsidRDefault="00B71EFF" w:rsidP="00B71EFF">
      <w:pPr>
        <w:spacing w:after="0" w:line="240" w:lineRule="auto"/>
        <w:ind w:right="-514"/>
        <w:jc w:val="both"/>
        <w:rPr>
          <w:rFonts w:eastAsia="Times New Roman" w:cs="Times New Roman"/>
          <w:szCs w:val="20"/>
        </w:rPr>
      </w:pPr>
    </w:p>
    <w:p w14:paraId="343E06B9" w14:textId="77777777" w:rsidR="00B71EFF" w:rsidRDefault="00B71EFF" w:rsidP="00B71EFF">
      <w:pPr>
        <w:spacing w:after="0" w:line="240" w:lineRule="auto"/>
        <w:ind w:right="-514"/>
        <w:jc w:val="both"/>
        <w:rPr>
          <w:rFonts w:eastAsia="Times New Roman" w:cs="Times New Roman"/>
          <w:szCs w:val="20"/>
        </w:rPr>
      </w:pPr>
      <w:r>
        <w:rPr>
          <w:rFonts w:eastAsia="Times New Roman" w:cs="Times New Roman"/>
          <w:szCs w:val="20"/>
        </w:rPr>
        <w:t>Tālrunis, e-pasts: ___________________________________________________________</w:t>
      </w:r>
    </w:p>
    <w:p w14:paraId="4A94BDD3" w14:textId="77777777" w:rsidR="00B71EFF" w:rsidRDefault="00B71EFF" w:rsidP="00B71EFF">
      <w:pPr>
        <w:spacing w:after="0" w:line="240" w:lineRule="auto"/>
        <w:ind w:right="-514"/>
        <w:jc w:val="both"/>
        <w:rPr>
          <w:rFonts w:eastAsia="Times New Roman" w:cs="Times New Roman"/>
          <w:szCs w:val="20"/>
        </w:rPr>
      </w:pPr>
    </w:p>
    <w:p w14:paraId="47432098" w14:textId="77777777" w:rsidR="00B71EFF" w:rsidRDefault="00B71EFF" w:rsidP="00B71EFF">
      <w:pPr>
        <w:spacing w:after="0" w:line="240" w:lineRule="auto"/>
        <w:ind w:right="-514"/>
        <w:jc w:val="both"/>
        <w:rPr>
          <w:rFonts w:eastAsia="Times New Roman" w:cs="Times New Roman"/>
          <w:szCs w:val="20"/>
        </w:rPr>
      </w:pPr>
      <w:r>
        <w:rPr>
          <w:rFonts w:eastAsia="Times New Roman" w:cs="Times New Roman"/>
          <w:szCs w:val="20"/>
        </w:rPr>
        <w:t>bankas konta rekvizīti: ______________________________________________________</w:t>
      </w:r>
    </w:p>
    <w:p w14:paraId="754631FF" w14:textId="77777777" w:rsidR="00B71EFF" w:rsidRDefault="00B71EFF" w:rsidP="00B71EFF">
      <w:pPr>
        <w:spacing w:after="0" w:line="240" w:lineRule="auto"/>
        <w:ind w:right="-514"/>
        <w:jc w:val="both"/>
        <w:rPr>
          <w:rFonts w:eastAsia="Times New Roman" w:cs="Times New Roman"/>
          <w:szCs w:val="20"/>
          <w:vertAlign w:val="superscript"/>
        </w:rPr>
      </w:pPr>
      <w:r>
        <w:rPr>
          <w:rFonts w:eastAsia="Times New Roman" w:cs="Times New Roman"/>
          <w:szCs w:val="20"/>
          <w:vertAlign w:val="superscript"/>
        </w:rPr>
        <w:t xml:space="preserve">                                                                                                        (bankas nosaukums, kods,</w:t>
      </w:r>
      <w:r w:rsidRPr="008D199F">
        <w:rPr>
          <w:rFonts w:eastAsia="Times New Roman" w:cs="Times New Roman"/>
          <w:szCs w:val="20"/>
          <w:vertAlign w:val="superscript"/>
        </w:rPr>
        <w:t xml:space="preserve"> </w:t>
      </w:r>
      <w:r>
        <w:rPr>
          <w:rFonts w:eastAsia="Times New Roman" w:cs="Times New Roman"/>
          <w:szCs w:val="20"/>
          <w:vertAlign w:val="superscript"/>
        </w:rPr>
        <w:t>konta numurs)</w:t>
      </w:r>
    </w:p>
    <w:p w14:paraId="20F8E81E" w14:textId="77777777" w:rsidR="00B71EFF" w:rsidRPr="002E73EC" w:rsidRDefault="00B71EFF" w:rsidP="00B71EFF">
      <w:pPr>
        <w:autoSpaceDE w:val="0"/>
        <w:autoSpaceDN w:val="0"/>
        <w:spacing w:after="0" w:line="360" w:lineRule="auto"/>
        <w:ind w:right="-514"/>
        <w:rPr>
          <w:rFonts w:ascii="RimTimes" w:eastAsia="Times New Roman" w:hAnsi="RimTimes" w:cs="RimTimes"/>
          <w:szCs w:val="24"/>
        </w:rPr>
      </w:pPr>
      <w:r>
        <w:rPr>
          <w:rFonts w:ascii="RimTimes" w:eastAsia="Times New Roman" w:hAnsi="RimTimes" w:cs="RimTimes"/>
          <w:szCs w:val="24"/>
        </w:rPr>
        <w:t>_________________________________________________________________________</w:t>
      </w:r>
      <w:r>
        <w:rPr>
          <w:rFonts w:eastAsia="Arial Unicode MS" w:cs="Times New Roman"/>
          <w:szCs w:val="24"/>
          <w:lang w:bidi="yi-Hebr"/>
        </w:rPr>
        <w:t xml:space="preserve">piesaka dalību Ventspils novada pašvaldības atsavināmās kustamās mantas –transportlīdzekļa(-ļu)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457"/>
        <w:gridCol w:w="1830"/>
      </w:tblGrid>
      <w:tr w:rsidR="00B71EFF" w14:paraId="3960FBE6" w14:textId="77777777" w:rsidTr="00985280">
        <w:tc>
          <w:tcPr>
            <w:tcW w:w="360" w:type="dxa"/>
            <w:tcBorders>
              <w:top w:val="single" w:sz="4" w:space="0" w:color="auto"/>
              <w:left w:val="single" w:sz="4" w:space="0" w:color="auto"/>
              <w:bottom w:val="single" w:sz="4" w:space="0" w:color="auto"/>
              <w:right w:val="single" w:sz="4" w:space="0" w:color="auto"/>
            </w:tcBorders>
            <w:hideMark/>
          </w:tcPr>
          <w:p w14:paraId="07ED90B5" w14:textId="77777777" w:rsidR="00B71EFF" w:rsidRDefault="00B71EFF" w:rsidP="00B71EFF">
            <w:pPr>
              <w:autoSpaceDE w:val="0"/>
              <w:autoSpaceDN w:val="0"/>
              <w:spacing w:after="0" w:line="276" w:lineRule="auto"/>
              <w:ind w:right="-694"/>
              <w:rPr>
                <w:rFonts w:eastAsia="Calibri" w:cs="Times New Roman"/>
                <w:bCs/>
                <w:i/>
                <w:szCs w:val="24"/>
              </w:rPr>
            </w:pPr>
            <w:r>
              <w:rPr>
                <w:rFonts w:eastAsia="Calibri" w:cs="Times New Roman"/>
                <w:b/>
                <w:bCs/>
                <w:sz w:val="22"/>
              </w:rPr>
              <w:t>*</w:t>
            </w:r>
            <w:r>
              <w:rPr>
                <w:rFonts w:eastAsia="Calibri" w:cs="Times New Roman"/>
                <w:bCs/>
                <w:i/>
                <w:szCs w:val="24"/>
              </w:rPr>
              <w:t xml:space="preserve">            </w:t>
            </w:r>
          </w:p>
        </w:tc>
        <w:tc>
          <w:tcPr>
            <w:tcW w:w="6457" w:type="dxa"/>
            <w:tcBorders>
              <w:top w:val="single" w:sz="4" w:space="0" w:color="auto"/>
              <w:left w:val="single" w:sz="4" w:space="0" w:color="auto"/>
              <w:bottom w:val="single" w:sz="4" w:space="0" w:color="auto"/>
              <w:right w:val="single" w:sz="4" w:space="0" w:color="auto"/>
            </w:tcBorders>
            <w:hideMark/>
          </w:tcPr>
          <w:p w14:paraId="3FD52002" w14:textId="77777777" w:rsidR="00B71EFF" w:rsidRDefault="00B71EFF" w:rsidP="00B71EFF">
            <w:pPr>
              <w:autoSpaceDE w:val="0"/>
              <w:autoSpaceDN w:val="0"/>
              <w:spacing w:after="0" w:line="276" w:lineRule="auto"/>
              <w:ind w:right="-694"/>
              <w:rPr>
                <w:rFonts w:eastAsia="Calibri" w:cs="Times New Roman"/>
                <w:bCs/>
                <w:i/>
                <w:szCs w:val="24"/>
              </w:rPr>
            </w:pPr>
            <w:r>
              <w:rPr>
                <w:rFonts w:eastAsia="Calibri" w:cs="Times New Roman"/>
                <w:bCs/>
                <w:i/>
                <w:szCs w:val="24"/>
              </w:rPr>
              <w:t xml:space="preserve"> Transportlīdzekļa marka, modelis</w:t>
            </w:r>
          </w:p>
        </w:tc>
        <w:tc>
          <w:tcPr>
            <w:tcW w:w="1830" w:type="dxa"/>
            <w:tcBorders>
              <w:top w:val="single" w:sz="4" w:space="0" w:color="auto"/>
              <w:left w:val="single" w:sz="4" w:space="0" w:color="auto"/>
              <w:bottom w:val="single" w:sz="4" w:space="0" w:color="auto"/>
              <w:right w:val="single" w:sz="4" w:space="0" w:color="auto"/>
            </w:tcBorders>
            <w:hideMark/>
          </w:tcPr>
          <w:p w14:paraId="6E39C5AA" w14:textId="33BA78A9" w:rsidR="00B71EFF" w:rsidRDefault="00B71EFF" w:rsidP="00B71EFF">
            <w:pPr>
              <w:autoSpaceDE w:val="0"/>
              <w:autoSpaceDN w:val="0"/>
              <w:spacing w:after="0" w:line="276" w:lineRule="auto"/>
              <w:ind w:right="-694"/>
              <w:rPr>
                <w:rFonts w:eastAsia="Calibri" w:cs="Times New Roman"/>
                <w:bCs/>
                <w:i/>
                <w:szCs w:val="24"/>
              </w:rPr>
            </w:pPr>
            <w:r>
              <w:rPr>
                <w:rFonts w:eastAsia="Calibri" w:cs="Times New Roman"/>
                <w:bCs/>
                <w:i/>
                <w:szCs w:val="24"/>
              </w:rPr>
              <w:t>Reģ</w:t>
            </w:r>
            <w:r w:rsidR="00985280">
              <w:rPr>
                <w:rFonts w:eastAsia="Calibri" w:cs="Times New Roman"/>
                <w:bCs/>
                <w:i/>
                <w:szCs w:val="24"/>
              </w:rPr>
              <w:t xml:space="preserve">istrācijas </w:t>
            </w:r>
            <w:r>
              <w:rPr>
                <w:rFonts w:eastAsia="Calibri" w:cs="Times New Roman"/>
                <w:bCs/>
                <w:i/>
                <w:szCs w:val="24"/>
              </w:rPr>
              <w:t>nr.</w:t>
            </w:r>
          </w:p>
        </w:tc>
      </w:tr>
      <w:tr w:rsidR="00985280" w14:paraId="4006C2D9" w14:textId="77777777" w:rsidTr="00985280">
        <w:tc>
          <w:tcPr>
            <w:tcW w:w="360" w:type="dxa"/>
            <w:tcBorders>
              <w:top w:val="single" w:sz="4" w:space="0" w:color="auto"/>
              <w:left w:val="single" w:sz="4" w:space="0" w:color="auto"/>
              <w:bottom w:val="single" w:sz="4" w:space="0" w:color="auto"/>
              <w:right w:val="single" w:sz="4" w:space="0" w:color="auto"/>
            </w:tcBorders>
          </w:tcPr>
          <w:p w14:paraId="58AC8B2F" w14:textId="77777777" w:rsidR="00985280" w:rsidRDefault="00985280" w:rsidP="00985280">
            <w:pPr>
              <w:autoSpaceDE w:val="0"/>
              <w:autoSpaceDN w:val="0"/>
              <w:spacing w:after="0" w:line="276" w:lineRule="auto"/>
              <w:ind w:right="-694"/>
              <w:jc w:val="both"/>
              <w:rPr>
                <w:rFonts w:eastAsia="Calibri" w:cs="Times New Roman"/>
                <w:bCs/>
                <w:szCs w:val="24"/>
              </w:rPr>
            </w:pPr>
          </w:p>
        </w:tc>
        <w:tc>
          <w:tcPr>
            <w:tcW w:w="6457" w:type="dxa"/>
            <w:tcBorders>
              <w:top w:val="single" w:sz="4" w:space="0" w:color="auto"/>
              <w:left w:val="single" w:sz="4" w:space="0" w:color="auto"/>
              <w:bottom w:val="single" w:sz="4" w:space="0" w:color="auto"/>
              <w:right w:val="single" w:sz="4" w:space="0" w:color="auto"/>
            </w:tcBorders>
          </w:tcPr>
          <w:p w14:paraId="6E6461BD" w14:textId="465C4BE6" w:rsidR="00985280" w:rsidRDefault="00985280" w:rsidP="00985280">
            <w:pPr>
              <w:autoSpaceDE w:val="0"/>
              <w:autoSpaceDN w:val="0"/>
              <w:spacing w:after="0" w:line="276" w:lineRule="auto"/>
              <w:ind w:right="-694"/>
              <w:rPr>
                <w:rFonts w:eastAsia="Calibri" w:cs="Times New Roman"/>
                <w:bCs/>
                <w:szCs w:val="24"/>
              </w:rPr>
            </w:pPr>
            <w:r w:rsidRPr="00545AC8">
              <w:rPr>
                <w:rFonts w:eastAsia="Calibri" w:cs="Times New Roman"/>
                <w:bCs/>
                <w:szCs w:val="24"/>
              </w:rPr>
              <w:t>vieglās pasažieru au</w:t>
            </w:r>
            <w:r>
              <w:rPr>
                <w:rFonts w:eastAsia="Calibri" w:cs="Times New Roman"/>
                <w:bCs/>
                <w:szCs w:val="24"/>
              </w:rPr>
              <w:t xml:space="preserve">tomašīnas </w:t>
            </w:r>
            <w:r w:rsidRPr="00985280">
              <w:rPr>
                <w:rFonts w:eastAsia="Calibri" w:cs="Times New Roman"/>
                <w:bCs/>
                <w:szCs w:val="24"/>
              </w:rPr>
              <w:t>„Hyundai Trajet”</w:t>
            </w:r>
          </w:p>
        </w:tc>
        <w:tc>
          <w:tcPr>
            <w:tcW w:w="1830" w:type="dxa"/>
            <w:tcBorders>
              <w:top w:val="single" w:sz="4" w:space="0" w:color="auto"/>
              <w:left w:val="single" w:sz="4" w:space="0" w:color="auto"/>
              <w:bottom w:val="single" w:sz="4" w:space="0" w:color="auto"/>
              <w:right w:val="single" w:sz="4" w:space="0" w:color="auto"/>
            </w:tcBorders>
          </w:tcPr>
          <w:p w14:paraId="1C067D6F" w14:textId="23EBABBC" w:rsidR="00985280" w:rsidRDefault="00985280" w:rsidP="00985280">
            <w:pPr>
              <w:autoSpaceDE w:val="0"/>
              <w:autoSpaceDN w:val="0"/>
              <w:spacing w:after="0" w:line="276" w:lineRule="auto"/>
              <w:ind w:right="-694"/>
              <w:rPr>
                <w:rFonts w:eastAsia="Calibri" w:cs="Times New Roman"/>
                <w:bCs/>
                <w:szCs w:val="24"/>
              </w:rPr>
            </w:pPr>
            <w:r w:rsidRPr="00985280">
              <w:rPr>
                <w:rFonts w:eastAsia="Calibri" w:cs="Times New Roman"/>
                <w:bCs/>
                <w:szCs w:val="24"/>
              </w:rPr>
              <w:t>HC183</w:t>
            </w:r>
          </w:p>
        </w:tc>
      </w:tr>
      <w:tr w:rsidR="00985280" w14:paraId="7AA7FCFC" w14:textId="77777777" w:rsidTr="00985280">
        <w:tc>
          <w:tcPr>
            <w:tcW w:w="360" w:type="dxa"/>
            <w:tcBorders>
              <w:top w:val="single" w:sz="4" w:space="0" w:color="auto"/>
              <w:left w:val="single" w:sz="4" w:space="0" w:color="auto"/>
              <w:bottom w:val="single" w:sz="4" w:space="0" w:color="auto"/>
              <w:right w:val="single" w:sz="4" w:space="0" w:color="auto"/>
            </w:tcBorders>
          </w:tcPr>
          <w:p w14:paraId="5E6DC929" w14:textId="77777777" w:rsidR="00985280" w:rsidRDefault="00985280" w:rsidP="00985280">
            <w:pPr>
              <w:autoSpaceDE w:val="0"/>
              <w:autoSpaceDN w:val="0"/>
              <w:spacing w:after="0" w:line="276" w:lineRule="auto"/>
              <w:ind w:right="-694"/>
              <w:jc w:val="both"/>
              <w:rPr>
                <w:rFonts w:eastAsia="Calibri" w:cs="Times New Roman"/>
                <w:bCs/>
                <w:szCs w:val="24"/>
              </w:rPr>
            </w:pPr>
          </w:p>
        </w:tc>
        <w:tc>
          <w:tcPr>
            <w:tcW w:w="6457" w:type="dxa"/>
            <w:tcBorders>
              <w:top w:val="single" w:sz="4" w:space="0" w:color="auto"/>
              <w:left w:val="single" w:sz="4" w:space="0" w:color="auto"/>
              <w:bottom w:val="single" w:sz="4" w:space="0" w:color="auto"/>
              <w:right w:val="single" w:sz="4" w:space="0" w:color="auto"/>
            </w:tcBorders>
          </w:tcPr>
          <w:p w14:paraId="34CB0AED" w14:textId="6962A79E" w:rsidR="00985280" w:rsidRDefault="00985280" w:rsidP="00985280">
            <w:pPr>
              <w:autoSpaceDE w:val="0"/>
              <w:autoSpaceDN w:val="0"/>
              <w:spacing w:after="0" w:line="276" w:lineRule="auto"/>
              <w:ind w:right="-694"/>
              <w:rPr>
                <w:rFonts w:eastAsia="Calibri" w:cs="Times New Roman"/>
                <w:bCs/>
                <w:szCs w:val="24"/>
              </w:rPr>
            </w:pPr>
            <w:r w:rsidRPr="00545AC8">
              <w:rPr>
                <w:rFonts w:eastAsia="Calibri" w:cs="Times New Roman"/>
                <w:bCs/>
                <w:szCs w:val="24"/>
              </w:rPr>
              <w:t>pasažieru autobusa</w:t>
            </w:r>
            <w:r>
              <w:rPr>
                <w:rFonts w:eastAsia="Calibri" w:cs="Times New Roman"/>
                <w:bCs/>
                <w:szCs w:val="24"/>
              </w:rPr>
              <w:t xml:space="preserve"> </w:t>
            </w:r>
            <w:r w:rsidRPr="00985280">
              <w:rPr>
                <w:rFonts w:eastAsia="Calibri" w:cs="Times New Roman"/>
                <w:bCs/>
                <w:szCs w:val="24"/>
              </w:rPr>
              <w:t xml:space="preserve">„Ford Transit” </w:t>
            </w:r>
          </w:p>
        </w:tc>
        <w:tc>
          <w:tcPr>
            <w:tcW w:w="1830" w:type="dxa"/>
            <w:tcBorders>
              <w:top w:val="single" w:sz="4" w:space="0" w:color="auto"/>
              <w:left w:val="single" w:sz="4" w:space="0" w:color="auto"/>
              <w:bottom w:val="single" w:sz="4" w:space="0" w:color="auto"/>
              <w:right w:val="single" w:sz="4" w:space="0" w:color="auto"/>
            </w:tcBorders>
          </w:tcPr>
          <w:p w14:paraId="6C6F088D" w14:textId="53291049" w:rsidR="00985280" w:rsidRDefault="00985280" w:rsidP="00985280">
            <w:pPr>
              <w:autoSpaceDE w:val="0"/>
              <w:autoSpaceDN w:val="0"/>
              <w:spacing w:after="0" w:line="276" w:lineRule="auto"/>
              <w:ind w:right="-694"/>
              <w:rPr>
                <w:rFonts w:eastAsia="Calibri" w:cs="Times New Roman"/>
                <w:bCs/>
                <w:szCs w:val="24"/>
              </w:rPr>
            </w:pPr>
            <w:r w:rsidRPr="00985280">
              <w:rPr>
                <w:rFonts w:eastAsia="Calibri" w:cs="Times New Roman"/>
                <w:bCs/>
                <w:szCs w:val="24"/>
              </w:rPr>
              <w:t>GU9872</w:t>
            </w:r>
          </w:p>
        </w:tc>
      </w:tr>
      <w:tr w:rsidR="00985280" w14:paraId="20B5EE87" w14:textId="77777777" w:rsidTr="00985280">
        <w:tc>
          <w:tcPr>
            <w:tcW w:w="360" w:type="dxa"/>
            <w:tcBorders>
              <w:top w:val="single" w:sz="4" w:space="0" w:color="auto"/>
              <w:left w:val="single" w:sz="4" w:space="0" w:color="auto"/>
              <w:bottom w:val="single" w:sz="4" w:space="0" w:color="auto"/>
              <w:right w:val="single" w:sz="4" w:space="0" w:color="auto"/>
            </w:tcBorders>
          </w:tcPr>
          <w:p w14:paraId="19A141D1" w14:textId="77777777" w:rsidR="00985280" w:rsidRDefault="00985280" w:rsidP="00985280">
            <w:pPr>
              <w:autoSpaceDE w:val="0"/>
              <w:autoSpaceDN w:val="0"/>
              <w:spacing w:after="0" w:line="276" w:lineRule="auto"/>
              <w:ind w:right="-694"/>
              <w:jc w:val="both"/>
              <w:rPr>
                <w:rFonts w:eastAsia="Calibri" w:cs="Times New Roman"/>
                <w:bCs/>
                <w:szCs w:val="24"/>
              </w:rPr>
            </w:pPr>
          </w:p>
        </w:tc>
        <w:tc>
          <w:tcPr>
            <w:tcW w:w="6457" w:type="dxa"/>
            <w:tcBorders>
              <w:top w:val="single" w:sz="4" w:space="0" w:color="auto"/>
              <w:left w:val="single" w:sz="4" w:space="0" w:color="auto"/>
              <w:bottom w:val="single" w:sz="4" w:space="0" w:color="auto"/>
              <w:right w:val="single" w:sz="4" w:space="0" w:color="auto"/>
            </w:tcBorders>
          </w:tcPr>
          <w:p w14:paraId="5A66A28D" w14:textId="497B1E98" w:rsidR="00985280" w:rsidRDefault="00985280" w:rsidP="00985280">
            <w:pPr>
              <w:autoSpaceDE w:val="0"/>
              <w:autoSpaceDN w:val="0"/>
              <w:spacing w:after="0" w:line="276" w:lineRule="auto"/>
              <w:ind w:right="-694"/>
              <w:rPr>
                <w:rFonts w:eastAsia="Calibri" w:cs="Times New Roman"/>
                <w:bCs/>
                <w:szCs w:val="24"/>
              </w:rPr>
            </w:pPr>
            <w:r w:rsidRPr="00545AC8">
              <w:rPr>
                <w:rFonts w:eastAsia="Calibri" w:cs="Times New Roman"/>
                <w:bCs/>
                <w:szCs w:val="24"/>
              </w:rPr>
              <w:t xml:space="preserve">vieglās pasažieru automašīnas </w:t>
            </w:r>
            <w:r w:rsidRPr="00985280">
              <w:rPr>
                <w:rFonts w:eastAsia="Calibri" w:cs="Times New Roman"/>
                <w:bCs/>
                <w:szCs w:val="24"/>
              </w:rPr>
              <w:t>„Chrysler Town&amp;Country”</w:t>
            </w:r>
          </w:p>
        </w:tc>
        <w:tc>
          <w:tcPr>
            <w:tcW w:w="1830" w:type="dxa"/>
            <w:tcBorders>
              <w:top w:val="single" w:sz="4" w:space="0" w:color="auto"/>
              <w:left w:val="single" w:sz="4" w:space="0" w:color="auto"/>
              <w:bottom w:val="single" w:sz="4" w:space="0" w:color="auto"/>
              <w:right w:val="single" w:sz="4" w:space="0" w:color="auto"/>
            </w:tcBorders>
          </w:tcPr>
          <w:p w14:paraId="2E76DAD5" w14:textId="3AC8B465" w:rsidR="00985280" w:rsidRDefault="00985280" w:rsidP="00985280">
            <w:pPr>
              <w:autoSpaceDE w:val="0"/>
              <w:autoSpaceDN w:val="0"/>
              <w:spacing w:after="0" w:line="276" w:lineRule="auto"/>
              <w:ind w:right="-694"/>
              <w:rPr>
                <w:rFonts w:eastAsia="Calibri" w:cs="Times New Roman"/>
                <w:bCs/>
                <w:szCs w:val="24"/>
              </w:rPr>
            </w:pPr>
            <w:r w:rsidRPr="00985280">
              <w:rPr>
                <w:rFonts w:eastAsia="Calibri" w:cs="Times New Roman"/>
                <w:bCs/>
                <w:szCs w:val="24"/>
              </w:rPr>
              <w:t>FF5041</w:t>
            </w:r>
          </w:p>
        </w:tc>
      </w:tr>
    </w:tbl>
    <w:p w14:paraId="3C6EE883" w14:textId="77777777" w:rsidR="00985280" w:rsidRDefault="00985280" w:rsidP="00B71EFF">
      <w:pPr>
        <w:spacing w:after="0" w:line="240" w:lineRule="auto"/>
        <w:ind w:right="-694"/>
        <w:rPr>
          <w:rFonts w:eastAsia="Calibri" w:cs="Times New Roman"/>
          <w:b/>
          <w:bCs/>
          <w:szCs w:val="24"/>
        </w:rPr>
      </w:pPr>
    </w:p>
    <w:p w14:paraId="56426C3C" w14:textId="0391972A" w:rsidR="00B71EFF" w:rsidRDefault="00B71EFF" w:rsidP="00B71EFF">
      <w:pPr>
        <w:spacing w:after="0" w:line="240" w:lineRule="auto"/>
        <w:ind w:right="-694"/>
        <w:rPr>
          <w:rFonts w:eastAsia="Calibri" w:cs="Times New Roman"/>
          <w:bCs/>
          <w:i/>
          <w:szCs w:val="24"/>
        </w:rPr>
      </w:pPr>
      <w:r>
        <w:rPr>
          <w:rFonts w:eastAsia="Calibri" w:cs="Times New Roman"/>
          <w:b/>
          <w:bCs/>
          <w:szCs w:val="24"/>
        </w:rPr>
        <w:t xml:space="preserve">* </w:t>
      </w:r>
      <w:r>
        <w:rPr>
          <w:rFonts w:eastAsia="Calibri" w:cs="Times New Roman"/>
          <w:bCs/>
          <w:i/>
          <w:szCs w:val="24"/>
        </w:rPr>
        <w:t>vajadzīgo atzīmēt ar „</w:t>
      </w:r>
      <w:r>
        <w:rPr>
          <w:rFonts w:eastAsia="Calibri" w:cs="Times New Roman"/>
          <w:b/>
          <w:bCs/>
          <w:szCs w:val="24"/>
        </w:rPr>
        <w:t>X</w:t>
      </w:r>
      <w:r>
        <w:rPr>
          <w:rFonts w:eastAsia="Calibri" w:cs="Times New Roman"/>
          <w:bCs/>
          <w:i/>
          <w:szCs w:val="24"/>
        </w:rPr>
        <w:t>”</w:t>
      </w:r>
    </w:p>
    <w:p w14:paraId="0360E3A1" w14:textId="77777777" w:rsidR="00985280" w:rsidRPr="00985280" w:rsidRDefault="00985280" w:rsidP="00B71EFF">
      <w:pPr>
        <w:spacing w:after="0" w:line="240" w:lineRule="auto"/>
        <w:ind w:right="-694"/>
        <w:rPr>
          <w:rFonts w:eastAsia="Calibri" w:cs="Times New Roman"/>
          <w:bCs/>
          <w:iCs/>
          <w:szCs w:val="24"/>
        </w:rPr>
      </w:pPr>
    </w:p>
    <w:p w14:paraId="4D3F2AF0" w14:textId="4FFAE4E1" w:rsidR="00B71EFF" w:rsidRDefault="00B71EFF" w:rsidP="00B71EFF">
      <w:pPr>
        <w:spacing w:after="0" w:line="240" w:lineRule="auto"/>
        <w:ind w:right="-514"/>
        <w:jc w:val="both"/>
        <w:rPr>
          <w:rFonts w:eastAsia="Times New Roman" w:cs="Times New Roman"/>
          <w:szCs w:val="24"/>
        </w:rPr>
      </w:pPr>
      <w:r>
        <w:rPr>
          <w:rFonts w:eastAsia="Times New Roman" w:cs="Times New Roman"/>
          <w:szCs w:val="24"/>
        </w:rPr>
        <w:t xml:space="preserve">izsolē, kas notiks </w:t>
      </w:r>
      <w:r w:rsidRPr="001900C0">
        <w:rPr>
          <w:rFonts w:eastAsia="Times New Roman" w:cs="Times New Roman"/>
          <w:b/>
          <w:szCs w:val="24"/>
        </w:rPr>
        <w:t>201</w:t>
      </w:r>
      <w:r>
        <w:rPr>
          <w:rFonts w:eastAsia="Times New Roman" w:cs="Times New Roman"/>
          <w:b/>
          <w:szCs w:val="24"/>
        </w:rPr>
        <w:t>9</w:t>
      </w:r>
      <w:r w:rsidRPr="001900C0">
        <w:rPr>
          <w:rFonts w:eastAsia="Times New Roman" w:cs="Times New Roman"/>
          <w:b/>
          <w:szCs w:val="24"/>
        </w:rPr>
        <w:t xml:space="preserve">.gada </w:t>
      </w:r>
      <w:r w:rsidR="00985280">
        <w:rPr>
          <w:rFonts w:eastAsia="Times New Roman" w:cs="Times New Roman"/>
          <w:b/>
          <w:szCs w:val="24"/>
        </w:rPr>
        <w:t>20.novembrī</w:t>
      </w:r>
      <w:r>
        <w:rPr>
          <w:rFonts w:eastAsia="Times New Roman" w:cs="Times New Roman"/>
          <w:b/>
          <w:szCs w:val="24"/>
        </w:rPr>
        <w:t xml:space="preserve"> plkst.1</w:t>
      </w:r>
      <w:r w:rsidR="00985280">
        <w:rPr>
          <w:rFonts w:eastAsia="Times New Roman" w:cs="Times New Roman"/>
          <w:b/>
          <w:szCs w:val="24"/>
        </w:rPr>
        <w:t>3</w:t>
      </w:r>
      <w:r>
        <w:rPr>
          <w:rFonts w:eastAsia="Times New Roman" w:cs="Times New Roman"/>
          <w:b/>
          <w:szCs w:val="24"/>
        </w:rPr>
        <w:t>:00 – Ventspilī, Skolas ielā 4</w:t>
      </w:r>
      <w:r>
        <w:rPr>
          <w:rFonts w:eastAsia="Times New Roman" w:cs="Times New Roman"/>
          <w:szCs w:val="24"/>
        </w:rPr>
        <w:t>, un apliecina, ka ir zināmi šīs izsoles noteikumi, kurus apņemas ievērot.</w:t>
      </w:r>
    </w:p>
    <w:p w14:paraId="3406CA74" w14:textId="77777777" w:rsidR="00985280" w:rsidRDefault="00985280" w:rsidP="00B71EFF">
      <w:pPr>
        <w:autoSpaceDE w:val="0"/>
        <w:autoSpaceDN w:val="0"/>
        <w:spacing w:after="0" w:line="240" w:lineRule="auto"/>
        <w:ind w:right="-514"/>
        <w:rPr>
          <w:rFonts w:eastAsia="Times New Roman" w:cs="RimTimes"/>
          <w:szCs w:val="20"/>
          <w:u w:val="single"/>
        </w:rPr>
      </w:pPr>
    </w:p>
    <w:p w14:paraId="5B01F2D9" w14:textId="77777777" w:rsidR="00B71EFF" w:rsidRDefault="00B71EFF" w:rsidP="00B71EFF">
      <w:pPr>
        <w:autoSpaceDE w:val="0"/>
        <w:autoSpaceDN w:val="0"/>
        <w:spacing w:after="0" w:line="240" w:lineRule="auto"/>
        <w:ind w:right="-514"/>
        <w:rPr>
          <w:rFonts w:eastAsia="Times New Roman" w:cs="RimTimes"/>
          <w:szCs w:val="24"/>
        </w:rPr>
      </w:pPr>
      <w:r>
        <w:rPr>
          <w:rFonts w:eastAsia="Times New Roman" w:cs="RimTimes"/>
          <w:szCs w:val="20"/>
          <w:u w:val="single"/>
        </w:rPr>
        <w:t xml:space="preserve">Pieteikumam pievienoti </w:t>
      </w:r>
      <w:r>
        <w:rPr>
          <w:rFonts w:eastAsia="Times New Roman" w:cs="RimTimes"/>
          <w:szCs w:val="24"/>
          <w:u w:val="single"/>
        </w:rPr>
        <w:t>(</w:t>
      </w:r>
      <w:r>
        <w:rPr>
          <w:rFonts w:eastAsia="Times New Roman" w:cs="RimTimes"/>
          <w:i/>
          <w:szCs w:val="24"/>
          <w:u w:val="single"/>
        </w:rPr>
        <w:t>atzīmēt ar</w:t>
      </w:r>
      <w:r>
        <w:rPr>
          <w:rFonts w:eastAsia="Times New Roman" w:cs="RimTimes"/>
          <w:szCs w:val="24"/>
          <w:u w:val="single"/>
        </w:rPr>
        <w:t xml:space="preserve"> „</w:t>
      </w:r>
      <w:r>
        <w:rPr>
          <w:rFonts w:eastAsia="Times New Roman" w:cs="RimTimes"/>
          <w:b/>
          <w:szCs w:val="24"/>
          <w:u w:val="single"/>
        </w:rPr>
        <w:t>X</w:t>
      </w:r>
      <w:r>
        <w:rPr>
          <w:rFonts w:eastAsia="Times New Roman" w:cs="RimTimes"/>
          <w:szCs w:val="24"/>
          <w:u w:val="single"/>
        </w:rPr>
        <w:t>”)</w:t>
      </w:r>
      <w:r>
        <w:rPr>
          <w:rFonts w:eastAsia="Times New Roman" w:cs="RimTimes"/>
          <w:szCs w:val="24"/>
        </w:rPr>
        <w:t>:</w:t>
      </w:r>
    </w:p>
    <w:p w14:paraId="74CE64D7" w14:textId="77777777" w:rsidR="00B71EFF" w:rsidRDefault="00B71EFF" w:rsidP="00B71EFF">
      <w:pPr>
        <w:autoSpaceDE w:val="0"/>
        <w:autoSpaceDN w:val="0"/>
        <w:spacing w:after="0" w:line="240" w:lineRule="auto"/>
        <w:ind w:right="-514"/>
        <w:rPr>
          <w:rFonts w:eastAsia="Times New Roman" w:cs="RimTimes"/>
          <w:szCs w:val="24"/>
          <w:u w:val="single"/>
        </w:rPr>
      </w:pPr>
    </w:p>
    <w:p w14:paraId="2CFF8F88" w14:textId="77777777" w:rsidR="00B71EFF" w:rsidRDefault="00B71EFF" w:rsidP="00B71EFF">
      <w:pPr>
        <w:numPr>
          <w:ilvl w:val="0"/>
          <w:numId w:val="5"/>
        </w:numPr>
        <w:autoSpaceDE w:val="0"/>
        <w:autoSpaceDN w:val="0"/>
        <w:spacing w:after="200" w:line="276" w:lineRule="auto"/>
        <w:ind w:left="567" w:right="-514" w:hanging="567"/>
        <w:jc w:val="both"/>
        <w:rPr>
          <w:rFonts w:eastAsia="Times New Roman" w:cs="Times New Roman"/>
          <w:szCs w:val="24"/>
        </w:rPr>
      </w:pPr>
      <w:r>
        <w:rPr>
          <w:rFonts w:eastAsia="Times New Roman" w:cs="Times New Roman"/>
          <w:szCs w:val="24"/>
        </w:rPr>
        <w:lastRenderedPageBreak/>
        <w:t>juridiskās personas pārstāvja (pilnvarotās personas) tiesības rīkoties uzņēmuma vārdā un pārstāvēt izsolē apliecinošs dokuments;</w:t>
      </w:r>
    </w:p>
    <w:p w14:paraId="63321EF5" w14:textId="77777777" w:rsidR="00B71EFF" w:rsidRDefault="00B71EFF" w:rsidP="00B71EFF">
      <w:pPr>
        <w:numPr>
          <w:ilvl w:val="0"/>
          <w:numId w:val="5"/>
        </w:numPr>
        <w:autoSpaceDE w:val="0"/>
        <w:autoSpaceDN w:val="0"/>
        <w:spacing w:after="200" w:line="276" w:lineRule="auto"/>
        <w:ind w:left="567" w:right="-514" w:hanging="567"/>
        <w:jc w:val="both"/>
        <w:rPr>
          <w:rFonts w:eastAsia="Times New Roman" w:cs="Times New Roman"/>
          <w:szCs w:val="24"/>
        </w:rPr>
      </w:pPr>
      <w:r>
        <w:rPr>
          <w:rFonts w:eastAsia="Times New Roman" w:cs="Times New Roman"/>
          <w:szCs w:val="24"/>
        </w:rPr>
        <w:t>uzņēmuma (uzņēmējsabiedrības) vai komersanta reģistrācijas apliecības kopija;</w:t>
      </w:r>
    </w:p>
    <w:p w14:paraId="14DA92F2" w14:textId="77777777" w:rsidR="00B71EFF" w:rsidRPr="00E54549" w:rsidRDefault="00B71EFF" w:rsidP="00B71EFF">
      <w:pPr>
        <w:numPr>
          <w:ilvl w:val="0"/>
          <w:numId w:val="5"/>
        </w:numPr>
        <w:autoSpaceDE w:val="0"/>
        <w:autoSpaceDN w:val="0"/>
        <w:spacing w:after="360" w:line="276" w:lineRule="auto"/>
        <w:ind w:left="567" w:right="-514" w:hanging="567"/>
        <w:jc w:val="both"/>
        <w:rPr>
          <w:rFonts w:eastAsia="Times New Roman" w:cs="Times New Roman"/>
          <w:szCs w:val="24"/>
        </w:rPr>
      </w:pPr>
      <w:r>
        <w:rPr>
          <w:rFonts w:eastAsia="Times New Roman" w:cs="Times New Roman"/>
          <w:szCs w:val="24"/>
        </w:rPr>
        <w:t>nodrošinājuma maksas iemaksu</w:t>
      </w:r>
      <w:r>
        <w:rPr>
          <w:rFonts w:eastAsia="Times New Roman" w:cs="Times New Roman"/>
          <w:szCs w:val="20"/>
        </w:rPr>
        <w:t xml:space="preserve"> </w:t>
      </w:r>
      <w:r>
        <w:rPr>
          <w:rFonts w:eastAsia="Times New Roman" w:cs="Times New Roman"/>
          <w:szCs w:val="24"/>
        </w:rPr>
        <w:t xml:space="preserve">apliecinošs dokuments </w:t>
      </w:r>
      <w:r>
        <w:rPr>
          <w:rFonts w:eastAsia="Times New Roman" w:cs="Times New Roman"/>
          <w:i/>
          <w:color w:val="000000"/>
          <w:szCs w:val="24"/>
        </w:rPr>
        <w:t>(i</w:t>
      </w:r>
      <w:r>
        <w:rPr>
          <w:rFonts w:eastAsia="Times New Roman" w:cs="Times New Roman"/>
          <w:i/>
          <w:szCs w:val="24"/>
        </w:rPr>
        <w:t>nternetbankas maksājuma dokumentam jābūt ar oriģinālu bankas spiedogu un bankas darbinieka parakstu)</w:t>
      </w:r>
      <w:r>
        <w:rPr>
          <w:rFonts w:eastAsia="Times New Roman" w:cs="Times New Roman"/>
          <w:szCs w:val="24"/>
        </w:rPr>
        <w:t>;</w:t>
      </w:r>
    </w:p>
    <w:p w14:paraId="2043FDA5" w14:textId="77777777" w:rsidR="00B71EFF" w:rsidRDefault="00B71EFF" w:rsidP="00B71EFF">
      <w:pPr>
        <w:numPr>
          <w:ilvl w:val="0"/>
          <w:numId w:val="5"/>
        </w:numPr>
        <w:tabs>
          <w:tab w:val="num" w:pos="567"/>
        </w:tabs>
        <w:autoSpaceDE w:val="0"/>
        <w:autoSpaceDN w:val="0"/>
        <w:spacing w:before="120" w:after="0" w:line="276" w:lineRule="auto"/>
        <w:ind w:left="567" w:right="-514" w:hanging="567"/>
        <w:jc w:val="both"/>
        <w:rPr>
          <w:rFonts w:eastAsia="Times New Roman" w:cs="Times New Roman"/>
          <w:szCs w:val="24"/>
        </w:rPr>
      </w:pPr>
      <w:r>
        <w:rPr>
          <w:rFonts w:eastAsia="Times New Roman" w:cs="Times New Roman"/>
          <w:szCs w:val="24"/>
        </w:rPr>
        <w:t>___________________________________________________________________</w:t>
      </w:r>
    </w:p>
    <w:p w14:paraId="6B667177" w14:textId="77777777" w:rsidR="00B71EFF" w:rsidRDefault="00B71EFF" w:rsidP="00B71EFF">
      <w:pPr>
        <w:spacing w:after="0" w:line="240" w:lineRule="auto"/>
        <w:ind w:right="-514"/>
        <w:jc w:val="center"/>
        <w:rPr>
          <w:rFonts w:eastAsia="Times New Roman" w:cs="Times New Roman"/>
          <w:szCs w:val="24"/>
          <w:vertAlign w:val="superscript"/>
        </w:rPr>
      </w:pPr>
      <w:r>
        <w:rPr>
          <w:rFonts w:eastAsia="Times New Roman" w:cs="Times New Roman"/>
          <w:szCs w:val="24"/>
          <w:vertAlign w:val="superscript"/>
        </w:rPr>
        <w:t>(citi dokumenti)</w:t>
      </w:r>
    </w:p>
    <w:p w14:paraId="541BC9DB" w14:textId="77777777" w:rsidR="00B71EFF" w:rsidRDefault="00B71EFF" w:rsidP="00B71EFF">
      <w:pPr>
        <w:spacing w:after="0" w:line="240" w:lineRule="auto"/>
        <w:ind w:right="-514"/>
        <w:jc w:val="both"/>
        <w:rPr>
          <w:rFonts w:eastAsia="Times New Roman" w:cs="RimTimes"/>
          <w:szCs w:val="24"/>
        </w:rPr>
      </w:pPr>
    </w:p>
    <w:p w14:paraId="491BB87D" w14:textId="77777777" w:rsidR="00B71EFF" w:rsidRDefault="00B71EFF" w:rsidP="00B71EFF">
      <w:pPr>
        <w:spacing w:after="0" w:line="240" w:lineRule="auto"/>
        <w:ind w:right="-514"/>
        <w:jc w:val="both"/>
        <w:rPr>
          <w:rFonts w:eastAsia="Times New Roman" w:cs="Times New Roman"/>
          <w:szCs w:val="24"/>
        </w:rPr>
      </w:pPr>
    </w:p>
    <w:p w14:paraId="47817CC2" w14:textId="77777777" w:rsidR="00B71EFF" w:rsidRDefault="00B71EFF" w:rsidP="00B71EFF">
      <w:pPr>
        <w:spacing w:after="0" w:line="240" w:lineRule="auto"/>
        <w:ind w:right="-514"/>
        <w:jc w:val="both"/>
        <w:rPr>
          <w:rFonts w:eastAsia="Times New Roman" w:cs="Times New Roman"/>
          <w:szCs w:val="24"/>
        </w:rPr>
      </w:pPr>
    </w:p>
    <w:p w14:paraId="4D9C0727" w14:textId="77777777" w:rsidR="00B71EFF" w:rsidRDefault="00B71EFF" w:rsidP="00B71EFF">
      <w:pPr>
        <w:spacing w:after="0" w:line="240" w:lineRule="auto"/>
        <w:ind w:right="-514"/>
        <w:jc w:val="right"/>
        <w:rPr>
          <w:rFonts w:eastAsia="Times New Roman" w:cs="Times New Roman"/>
          <w:b/>
          <w:szCs w:val="24"/>
        </w:rPr>
      </w:pPr>
      <w:r>
        <w:rPr>
          <w:rFonts w:eastAsia="Times New Roman" w:cs="Times New Roman"/>
          <w:b/>
          <w:szCs w:val="24"/>
        </w:rPr>
        <w:t>_________________________________________________________________________</w:t>
      </w:r>
    </w:p>
    <w:p w14:paraId="75CB337D" w14:textId="77777777" w:rsidR="00B71EFF" w:rsidRDefault="00B71EFF" w:rsidP="00B71EFF">
      <w:pPr>
        <w:spacing w:after="0" w:line="240" w:lineRule="auto"/>
        <w:ind w:right="-514"/>
        <w:jc w:val="center"/>
        <w:rPr>
          <w:rFonts w:eastAsia="Times New Roman" w:cs="Times New Roman"/>
          <w:sz w:val="16"/>
          <w:szCs w:val="16"/>
        </w:rPr>
      </w:pPr>
      <w:r>
        <w:rPr>
          <w:rFonts w:eastAsia="Times New Roman" w:cs="Times New Roman"/>
          <w:sz w:val="16"/>
          <w:szCs w:val="16"/>
        </w:rPr>
        <w:t xml:space="preserve">      (amats/ pārstāvja (pilnvarotās personas) vārds, uzvārds, paraksts)</w:t>
      </w:r>
    </w:p>
    <w:p w14:paraId="0F8337D3" w14:textId="77777777" w:rsidR="00B71EFF" w:rsidRDefault="00B71EFF" w:rsidP="00B71EFF">
      <w:pPr>
        <w:spacing w:after="0" w:line="240" w:lineRule="auto"/>
        <w:ind w:right="-694"/>
        <w:jc w:val="right"/>
        <w:rPr>
          <w:rFonts w:eastAsia="Times New Roman" w:cs="Times New Roman"/>
          <w:b/>
          <w:szCs w:val="24"/>
        </w:rPr>
      </w:pPr>
      <w:r>
        <w:rPr>
          <w:rFonts w:eastAsia="Times New Roman" w:cs="Times New Roman"/>
          <w:b/>
          <w:szCs w:val="24"/>
        </w:rPr>
        <w:t xml:space="preserve"> </w:t>
      </w:r>
    </w:p>
    <w:p w14:paraId="38016568" w14:textId="77777777" w:rsidR="00B71EFF" w:rsidRDefault="00B71EFF" w:rsidP="00B71EFF">
      <w:pPr>
        <w:spacing w:after="0" w:line="240" w:lineRule="auto"/>
        <w:ind w:right="-694"/>
        <w:rPr>
          <w:rFonts w:eastAsia="Times New Roman" w:cs="Times New Roman"/>
          <w:b/>
          <w:szCs w:val="24"/>
        </w:rPr>
      </w:pPr>
    </w:p>
    <w:p w14:paraId="289C12C3" w14:textId="77777777" w:rsidR="00B71EFF" w:rsidRDefault="00B71EFF" w:rsidP="00B71EFF">
      <w:pPr>
        <w:spacing w:after="0" w:line="240" w:lineRule="auto"/>
        <w:ind w:right="-694"/>
        <w:jc w:val="right"/>
        <w:rPr>
          <w:rFonts w:eastAsia="Times New Roman" w:cs="Times New Roman"/>
          <w:b/>
          <w:szCs w:val="24"/>
        </w:rPr>
      </w:pPr>
    </w:p>
    <w:p w14:paraId="06887D5D" w14:textId="77777777" w:rsidR="00B71EFF" w:rsidRDefault="00B71EFF" w:rsidP="00B71EFF">
      <w:pPr>
        <w:spacing w:after="0" w:line="240" w:lineRule="auto"/>
        <w:ind w:right="-694"/>
        <w:jc w:val="right"/>
        <w:rPr>
          <w:rFonts w:eastAsia="Times New Roman" w:cs="Times New Roman"/>
          <w:b/>
          <w:szCs w:val="24"/>
        </w:rPr>
      </w:pPr>
    </w:p>
    <w:p w14:paraId="3D3E06F1" w14:textId="77777777" w:rsidR="00B71EFF" w:rsidRDefault="00B71EFF" w:rsidP="00B71EFF">
      <w:pPr>
        <w:spacing w:after="0" w:line="240" w:lineRule="auto"/>
        <w:ind w:right="-694"/>
        <w:jc w:val="right"/>
        <w:rPr>
          <w:rFonts w:eastAsia="Times New Roman" w:cs="Times New Roman"/>
          <w:b/>
          <w:szCs w:val="24"/>
        </w:rPr>
      </w:pPr>
    </w:p>
    <w:p w14:paraId="0F9D2132" w14:textId="77777777" w:rsidR="00B71EFF" w:rsidRDefault="00B71EFF" w:rsidP="00B71EFF">
      <w:pPr>
        <w:spacing w:after="0" w:line="240" w:lineRule="auto"/>
        <w:ind w:right="-694"/>
        <w:jc w:val="right"/>
        <w:rPr>
          <w:rFonts w:eastAsia="Times New Roman" w:cs="Times New Roman"/>
          <w:b/>
          <w:szCs w:val="24"/>
        </w:rPr>
      </w:pPr>
    </w:p>
    <w:p w14:paraId="1A0F463F" w14:textId="77777777" w:rsidR="00B71EFF" w:rsidRDefault="00B71EFF" w:rsidP="00B71EFF">
      <w:pPr>
        <w:spacing w:after="0" w:line="240" w:lineRule="auto"/>
        <w:ind w:right="-694"/>
        <w:jc w:val="right"/>
        <w:rPr>
          <w:rFonts w:eastAsia="Times New Roman" w:cs="Times New Roman"/>
          <w:b/>
          <w:szCs w:val="24"/>
        </w:rPr>
      </w:pPr>
    </w:p>
    <w:p w14:paraId="57069283" w14:textId="77777777" w:rsidR="00B71EFF" w:rsidRDefault="00B71EFF" w:rsidP="00B71EFF">
      <w:pPr>
        <w:spacing w:after="0" w:line="240" w:lineRule="auto"/>
        <w:ind w:right="-694"/>
        <w:jc w:val="right"/>
        <w:rPr>
          <w:rFonts w:eastAsia="Times New Roman" w:cs="Times New Roman"/>
          <w:b/>
          <w:szCs w:val="24"/>
        </w:rPr>
      </w:pPr>
    </w:p>
    <w:p w14:paraId="322F8B33" w14:textId="77777777" w:rsidR="00B71EFF" w:rsidRDefault="00B71EFF" w:rsidP="00B71EFF">
      <w:pPr>
        <w:spacing w:after="0" w:line="240" w:lineRule="auto"/>
        <w:ind w:right="-694"/>
        <w:jc w:val="right"/>
        <w:rPr>
          <w:rFonts w:eastAsia="Times New Roman" w:cs="Times New Roman"/>
          <w:b/>
          <w:szCs w:val="24"/>
        </w:rPr>
      </w:pPr>
    </w:p>
    <w:p w14:paraId="64FBF4AC" w14:textId="77777777" w:rsidR="00B71EFF" w:rsidRDefault="00B71EFF" w:rsidP="00B71EFF">
      <w:pPr>
        <w:spacing w:after="0" w:line="240" w:lineRule="auto"/>
        <w:ind w:right="-694"/>
        <w:jc w:val="right"/>
        <w:rPr>
          <w:rFonts w:eastAsia="Times New Roman" w:cs="Times New Roman"/>
          <w:b/>
          <w:szCs w:val="24"/>
        </w:rPr>
      </w:pPr>
    </w:p>
    <w:p w14:paraId="30E65FD3" w14:textId="77777777" w:rsidR="00B71EFF" w:rsidRDefault="00B71EFF" w:rsidP="00B71EFF">
      <w:pPr>
        <w:spacing w:after="0" w:line="240" w:lineRule="auto"/>
        <w:ind w:right="-694"/>
        <w:jc w:val="right"/>
        <w:rPr>
          <w:rFonts w:eastAsia="Times New Roman" w:cs="Times New Roman"/>
          <w:b/>
          <w:szCs w:val="24"/>
        </w:rPr>
      </w:pPr>
    </w:p>
    <w:p w14:paraId="10F6E65D" w14:textId="77777777" w:rsidR="00B71EFF" w:rsidRDefault="00B71EFF" w:rsidP="00B71EFF">
      <w:pPr>
        <w:spacing w:after="0" w:line="240" w:lineRule="auto"/>
        <w:ind w:right="-694"/>
        <w:jc w:val="right"/>
        <w:rPr>
          <w:rFonts w:eastAsia="Times New Roman" w:cs="Times New Roman"/>
          <w:b/>
          <w:szCs w:val="24"/>
        </w:rPr>
      </w:pPr>
    </w:p>
    <w:p w14:paraId="6AF046EA" w14:textId="77777777" w:rsidR="00B71EFF" w:rsidRDefault="00B71EFF" w:rsidP="00B71EFF">
      <w:pPr>
        <w:spacing w:after="0" w:line="240" w:lineRule="auto"/>
        <w:ind w:right="-694"/>
        <w:jc w:val="right"/>
        <w:rPr>
          <w:rFonts w:eastAsia="Times New Roman" w:cs="Times New Roman"/>
          <w:b/>
          <w:szCs w:val="24"/>
        </w:rPr>
      </w:pPr>
    </w:p>
    <w:p w14:paraId="1EDD63A4" w14:textId="77777777" w:rsidR="00B71EFF" w:rsidRDefault="00B71EFF" w:rsidP="00B71EFF">
      <w:pPr>
        <w:spacing w:after="0" w:line="240" w:lineRule="auto"/>
        <w:ind w:right="-694"/>
        <w:jc w:val="right"/>
        <w:rPr>
          <w:rFonts w:eastAsia="Times New Roman" w:cs="Times New Roman"/>
          <w:b/>
          <w:szCs w:val="24"/>
        </w:rPr>
      </w:pPr>
    </w:p>
    <w:p w14:paraId="2E443BF5" w14:textId="77777777" w:rsidR="00B71EFF" w:rsidRDefault="00B71EFF" w:rsidP="00B71EFF">
      <w:pPr>
        <w:spacing w:after="0" w:line="240" w:lineRule="auto"/>
        <w:ind w:right="-694"/>
        <w:jc w:val="right"/>
        <w:rPr>
          <w:rFonts w:eastAsia="Times New Roman" w:cs="Times New Roman"/>
          <w:b/>
          <w:szCs w:val="24"/>
        </w:rPr>
      </w:pPr>
    </w:p>
    <w:p w14:paraId="0ABCF462" w14:textId="77777777" w:rsidR="00B71EFF" w:rsidRDefault="00B71EFF" w:rsidP="00B71EFF">
      <w:pPr>
        <w:spacing w:after="0" w:line="240" w:lineRule="auto"/>
        <w:ind w:right="-694"/>
        <w:jc w:val="right"/>
        <w:rPr>
          <w:rFonts w:eastAsia="Times New Roman" w:cs="Times New Roman"/>
          <w:b/>
          <w:szCs w:val="24"/>
        </w:rPr>
      </w:pPr>
    </w:p>
    <w:p w14:paraId="0DF806EE" w14:textId="77777777" w:rsidR="00B71EFF" w:rsidRDefault="00B71EFF" w:rsidP="00B71EFF">
      <w:pPr>
        <w:spacing w:after="0" w:line="240" w:lineRule="auto"/>
        <w:ind w:right="-694"/>
        <w:jc w:val="right"/>
        <w:rPr>
          <w:rFonts w:eastAsia="Times New Roman" w:cs="Times New Roman"/>
          <w:b/>
          <w:szCs w:val="24"/>
        </w:rPr>
      </w:pPr>
    </w:p>
    <w:p w14:paraId="7F2E9C31" w14:textId="77777777" w:rsidR="00B71EFF" w:rsidRDefault="00B71EFF" w:rsidP="00B71EFF">
      <w:pPr>
        <w:spacing w:after="0" w:line="240" w:lineRule="auto"/>
        <w:ind w:right="-694"/>
        <w:jc w:val="right"/>
        <w:rPr>
          <w:rFonts w:eastAsia="Times New Roman" w:cs="Times New Roman"/>
          <w:b/>
          <w:szCs w:val="24"/>
        </w:rPr>
      </w:pPr>
    </w:p>
    <w:p w14:paraId="3A2B0BCC" w14:textId="77777777" w:rsidR="00B71EFF" w:rsidRDefault="00B71EFF" w:rsidP="00B71EFF">
      <w:pPr>
        <w:spacing w:after="0" w:line="240" w:lineRule="auto"/>
        <w:ind w:right="-694"/>
        <w:jc w:val="right"/>
        <w:rPr>
          <w:rFonts w:eastAsia="Times New Roman" w:cs="Times New Roman"/>
          <w:b/>
          <w:szCs w:val="24"/>
        </w:rPr>
      </w:pPr>
    </w:p>
    <w:p w14:paraId="20705EAA" w14:textId="77777777" w:rsidR="00B71EFF" w:rsidRDefault="00B71EFF" w:rsidP="00B71EFF">
      <w:pPr>
        <w:spacing w:after="0" w:line="240" w:lineRule="auto"/>
        <w:ind w:right="-694"/>
        <w:jc w:val="right"/>
        <w:rPr>
          <w:rFonts w:eastAsia="Times New Roman" w:cs="Times New Roman"/>
          <w:b/>
          <w:szCs w:val="24"/>
        </w:rPr>
      </w:pPr>
    </w:p>
    <w:p w14:paraId="11EC5329" w14:textId="77777777" w:rsidR="00B71EFF" w:rsidRDefault="00B71EFF" w:rsidP="00B71EFF">
      <w:pPr>
        <w:spacing w:after="0" w:line="240" w:lineRule="auto"/>
        <w:ind w:right="-694"/>
        <w:jc w:val="right"/>
        <w:rPr>
          <w:rFonts w:eastAsia="Times New Roman" w:cs="Times New Roman"/>
          <w:b/>
          <w:szCs w:val="24"/>
        </w:rPr>
      </w:pPr>
    </w:p>
    <w:p w14:paraId="323F1699" w14:textId="77777777" w:rsidR="00B71EFF" w:rsidRDefault="00B71EFF" w:rsidP="00B71EFF">
      <w:pPr>
        <w:spacing w:after="0" w:line="240" w:lineRule="auto"/>
        <w:ind w:right="-694"/>
        <w:jc w:val="right"/>
        <w:rPr>
          <w:rFonts w:eastAsia="Times New Roman" w:cs="Times New Roman"/>
          <w:b/>
          <w:szCs w:val="24"/>
        </w:rPr>
      </w:pPr>
    </w:p>
    <w:p w14:paraId="3952C918" w14:textId="77777777" w:rsidR="00B71EFF" w:rsidRDefault="00B71EFF" w:rsidP="00B71EFF">
      <w:pPr>
        <w:spacing w:after="0" w:line="240" w:lineRule="auto"/>
        <w:ind w:right="-694"/>
        <w:jc w:val="right"/>
        <w:rPr>
          <w:rFonts w:eastAsia="Times New Roman" w:cs="Times New Roman"/>
          <w:b/>
          <w:szCs w:val="24"/>
        </w:rPr>
      </w:pPr>
    </w:p>
    <w:p w14:paraId="37F96B92" w14:textId="77777777" w:rsidR="00B71EFF" w:rsidRDefault="00B71EFF" w:rsidP="00B71EFF">
      <w:pPr>
        <w:spacing w:after="0" w:line="240" w:lineRule="auto"/>
        <w:ind w:right="-694"/>
        <w:jc w:val="right"/>
        <w:rPr>
          <w:rFonts w:eastAsia="Times New Roman" w:cs="Times New Roman"/>
          <w:b/>
          <w:szCs w:val="24"/>
        </w:rPr>
      </w:pPr>
    </w:p>
    <w:p w14:paraId="76A08F4F" w14:textId="77777777" w:rsidR="00B71EFF" w:rsidRDefault="00B71EFF" w:rsidP="00B71EFF">
      <w:pPr>
        <w:spacing w:after="0" w:line="240" w:lineRule="auto"/>
        <w:ind w:right="-694"/>
        <w:jc w:val="right"/>
        <w:rPr>
          <w:rFonts w:eastAsia="Times New Roman" w:cs="Times New Roman"/>
          <w:b/>
          <w:szCs w:val="24"/>
        </w:rPr>
      </w:pPr>
    </w:p>
    <w:p w14:paraId="08A6D0A6" w14:textId="77777777" w:rsidR="00B71EFF" w:rsidRDefault="00B71EFF" w:rsidP="00B71EFF">
      <w:pPr>
        <w:spacing w:after="0" w:line="240" w:lineRule="auto"/>
        <w:ind w:right="-694"/>
        <w:jc w:val="right"/>
        <w:rPr>
          <w:rFonts w:eastAsia="Times New Roman" w:cs="Times New Roman"/>
          <w:b/>
          <w:szCs w:val="24"/>
        </w:rPr>
      </w:pPr>
    </w:p>
    <w:p w14:paraId="029F2908" w14:textId="77777777" w:rsidR="00B71EFF" w:rsidRDefault="00B71EFF" w:rsidP="00B71EFF">
      <w:pPr>
        <w:spacing w:after="0" w:line="240" w:lineRule="auto"/>
        <w:ind w:right="-694"/>
        <w:jc w:val="right"/>
        <w:rPr>
          <w:rFonts w:eastAsia="Times New Roman" w:cs="Times New Roman"/>
          <w:b/>
          <w:szCs w:val="24"/>
        </w:rPr>
      </w:pPr>
    </w:p>
    <w:p w14:paraId="2EF5B847" w14:textId="13B3AFCF" w:rsidR="00B71EFF" w:rsidRDefault="00B71EFF" w:rsidP="00B71EFF">
      <w:pPr>
        <w:spacing w:after="0" w:line="240" w:lineRule="auto"/>
        <w:ind w:right="-514"/>
        <w:rPr>
          <w:rFonts w:eastAsia="Times New Roman" w:cs="Times New Roman"/>
          <w:b/>
          <w:szCs w:val="20"/>
        </w:rPr>
      </w:pPr>
    </w:p>
    <w:p w14:paraId="6F6C4574" w14:textId="27B16841" w:rsidR="00985280" w:rsidRDefault="00985280" w:rsidP="00B71EFF">
      <w:pPr>
        <w:spacing w:after="0" w:line="240" w:lineRule="auto"/>
        <w:ind w:right="-514"/>
        <w:rPr>
          <w:rFonts w:eastAsia="Times New Roman" w:cs="Times New Roman"/>
          <w:b/>
          <w:szCs w:val="20"/>
        </w:rPr>
      </w:pPr>
    </w:p>
    <w:p w14:paraId="5BF95BDB" w14:textId="0845BD06" w:rsidR="00985280" w:rsidRDefault="00985280" w:rsidP="00B71EFF">
      <w:pPr>
        <w:spacing w:after="0" w:line="240" w:lineRule="auto"/>
        <w:ind w:right="-514"/>
        <w:rPr>
          <w:rFonts w:eastAsia="Times New Roman" w:cs="Times New Roman"/>
          <w:b/>
          <w:szCs w:val="20"/>
        </w:rPr>
      </w:pPr>
    </w:p>
    <w:p w14:paraId="76714832" w14:textId="77777777" w:rsidR="00985280" w:rsidRDefault="00985280" w:rsidP="00B71EFF">
      <w:pPr>
        <w:spacing w:after="0" w:line="240" w:lineRule="auto"/>
        <w:ind w:right="-514"/>
        <w:rPr>
          <w:rFonts w:eastAsia="Times New Roman" w:cs="Times New Roman"/>
          <w:b/>
          <w:szCs w:val="20"/>
        </w:rPr>
      </w:pPr>
    </w:p>
    <w:p w14:paraId="23AB4142" w14:textId="77777777" w:rsidR="00B71EFF" w:rsidRDefault="00B71EFF" w:rsidP="00B71EFF">
      <w:pPr>
        <w:spacing w:after="0" w:line="240" w:lineRule="auto"/>
        <w:ind w:right="-514"/>
        <w:rPr>
          <w:rFonts w:eastAsia="Times New Roman" w:cs="Times New Roman"/>
          <w:b/>
          <w:szCs w:val="20"/>
        </w:rPr>
      </w:pPr>
    </w:p>
    <w:p w14:paraId="7BF333B3" w14:textId="77777777" w:rsidR="00B71EFF" w:rsidRDefault="00B71EFF" w:rsidP="00B71EFF">
      <w:pPr>
        <w:spacing w:after="0" w:line="240" w:lineRule="auto"/>
        <w:ind w:right="-514"/>
        <w:rPr>
          <w:rFonts w:eastAsia="Times New Roman" w:cs="Times New Roman"/>
          <w:b/>
          <w:szCs w:val="20"/>
        </w:rPr>
      </w:pPr>
    </w:p>
    <w:p w14:paraId="5A886FE9" w14:textId="77777777" w:rsidR="00CA1D5B" w:rsidRDefault="00CA1D5B" w:rsidP="00B71EFF">
      <w:pPr>
        <w:spacing w:after="0" w:line="240" w:lineRule="auto"/>
        <w:ind w:right="-514"/>
        <w:jc w:val="right"/>
        <w:rPr>
          <w:rFonts w:eastAsia="Times New Roman" w:cs="Times New Roman"/>
          <w:b/>
          <w:szCs w:val="20"/>
        </w:rPr>
      </w:pPr>
    </w:p>
    <w:p w14:paraId="333EFABC" w14:textId="77777777" w:rsidR="00CA1D5B" w:rsidRDefault="00CA1D5B" w:rsidP="00B71EFF">
      <w:pPr>
        <w:spacing w:after="0" w:line="240" w:lineRule="auto"/>
        <w:ind w:right="-514"/>
        <w:jc w:val="right"/>
        <w:rPr>
          <w:rFonts w:eastAsia="Times New Roman" w:cs="Times New Roman"/>
          <w:b/>
          <w:szCs w:val="20"/>
        </w:rPr>
      </w:pPr>
    </w:p>
    <w:p w14:paraId="51F57BF8" w14:textId="77777777" w:rsidR="00CA1D5B" w:rsidRDefault="00CA1D5B" w:rsidP="00B71EFF">
      <w:pPr>
        <w:spacing w:after="0" w:line="240" w:lineRule="auto"/>
        <w:ind w:right="-514"/>
        <w:jc w:val="right"/>
        <w:rPr>
          <w:rFonts w:eastAsia="Times New Roman" w:cs="Times New Roman"/>
          <w:b/>
          <w:szCs w:val="20"/>
        </w:rPr>
      </w:pPr>
    </w:p>
    <w:p w14:paraId="473CDFC0" w14:textId="77777777" w:rsidR="00CA1D5B" w:rsidRDefault="00CA1D5B" w:rsidP="00B71EFF">
      <w:pPr>
        <w:spacing w:after="0" w:line="240" w:lineRule="auto"/>
        <w:ind w:right="-514"/>
        <w:jc w:val="right"/>
        <w:rPr>
          <w:rFonts w:eastAsia="Times New Roman" w:cs="Times New Roman"/>
          <w:b/>
          <w:szCs w:val="20"/>
        </w:rPr>
      </w:pPr>
    </w:p>
    <w:p w14:paraId="3C13591B" w14:textId="51A1CCDB" w:rsidR="00B71EFF" w:rsidRDefault="00B71EFF" w:rsidP="00B71EFF">
      <w:pPr>
        <w:spacing w:after="0" w:line="240" w:lineRule="auto"/>
        <w:ind w:right="-514"/>
        <w:jc w:val="right"/>
        <w:rPr>
          <w:rFonts w:eastAsia="Times New Roman" w:cs="Times New Roman"/>
          <w:b/>
          <w:sz w:val="20"/>
          <w:szCs w:val="20"/>
        </w:rPr>
      </w:pPr>
      <w:r>
        <w:rPr>
          <w:rFonts w:eastAsia="Times New Roman" w:cs="Times New Roman"/>
          <w:b/>
          <w:szCs w:val="20"/>
        </w:rPr>
        <w:t>PIELIKUMS Nr.</w:t>
      </w:r>
      <w:r w:rsidR="00985280">
        <w:rPr>
          <w:rFonts w:eastAsia="Times New Roman" w:cs="Times New Roman"/>
          <w:b/>
          <w:szCs w:val="20"/>
        </w:rPr>
        <w:t>5</w:t>
      </w:r>
      <w:r>
        <w:rPr>
          <w:rFonts w:eastAsia="Times New Roman" w:cs="Times New Roman"/>
          <w:b/>
          <w:szCs w:val="20"/>
        </w:rPr>
        <w:t xml:space="preserve"> </w:t>
      </w:r>
    </w:p>
    <w:p w14:paraId="4D4E3D0B" w14:textId="728E823A" w:rsidR="00B71EFF" w:rsidRPr="0054391D" w:rsidRDefault="00B71EFF" w:rsidP="00B71EFF">
      <w:pPr>
        <w:spacing w:after="0" w:line="240" w:lineRule="auto"/>
        <w:ind w:right="-514"/>
        <w:jc w:val="right"/>
        <w:rPr>
          <w:rFonts w:eastAsia="Times New Roman" w:cs="Times New Roman"/>
          <w:szCs w:val="20"/>
        </w:rPr>
      </w:pPr>
      <w:r w:rsidRPr="0054391D">
        <w:rPr>
          <w:rFonts w:eastAsia="Times New Roman" w:cs="Times New Roman"/>
          <w:szCs w:val="20"/>
        </w:rPr>
        <w:t>ar Ventspils novada domes 201</w:t>
      </w:r>
      <w:r w:rsidR="00985280">
        <w:rPr>
          <w:rFonts w:eastAsia="Times New Roman" w:cs="Times New Roman"/>
          <w:szCs w:val="20"/>
        </w:rPr>
        <w:t>9</w:t>
      </w:r>
      <w:r w:rsidRPr="0054391D">
        <w:rPr>
          <w:rFonts w:eastAsia="Times New Roman" w:cs="Times New Roman"/>
          <w:szCs w:val="20"/>
        </w:rPr>
        <w:t xml:space="preserve">.gada </w:t>
      </w:r>
      <w:r>
        <w:rPr>
          <w:rFonts w:eastAsia="Times New Roman" w:cs="Times New Roman"/>
          <w:szCs w:val="20"/>
        </w:rPr>
        <w:t>2</w:t>
      </w:r>
      <w:r w:rsidR="00985280">
        <w:rPr>
          <w:rFonts w:eastAsia="Times New Roman" w:cs="Times New Roman"/>
          <w:szCs w:val="20"/>
        </w:rPr>
        <w:t>6.septembra</w:t>
      </w:r>
    </w:p>
    <w:p w14:paraId="4D88BFD6" w14:textId="2FCF5335" w:rsidR="00B71EFF" w:rsidRPr="0054391D" w:rsidRDefault="00B71EFF" w:rsidP="00B71EFF">
      <w:pPr>
        <w:spacing w:after="0" w:line="240" w:lineRule="auto"/>
        <w:ind w:right="-514"/>
        <w:jc w:val="right"/>
        <w:rPr>
          <w:rFonts w:eastAsia="Times New Roman" w:cs="Times New Roman"/>
          <w:szCs w:val="20"/>
        </w:rPr>
      </w:pPr>
      <w:r>
        <w:rPr>
          <w:rFonts w:eastAsia="Times New Roman" w:cs="Times New Roman"/>
          <w:szCs w:val="20"/>
        </w:rPr>
        <w:t>lēmumu (protokols Nr.</w:t>
      </w:r>
      <w:r w:rsidR="00CA1D5B">
        <w:rPr>
          <w:rFonts w:eastAsia="Times New Roman" w:cs="Times New Roman"/>
          <w:szCs w:val="20"/>
        </w:rPr>
        <w:t>50, 4</w:t>
      </w:r>
      <w:r w:rsidRPr="0054391D">
        <w:rPr>
          <w:rFonts w:eastAsia="Times New Roman" w:cs="Times New Roman"/>
          <w:szCs w:val="20"/>
        </w:rPr>
        <w:t>.§, 2.p.)</w:t>
      </w:r>
    </w:p>
    <w:p w14:paraId="123463B7" w14:textId="77777777"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 xml:space="preserve"> apstiprinātajiem Ventspils novada pašvaldības</w:t>
      </w:r>
    </w:p>
    <w:p w14:paraId="7EE21754" w14:textId="77777777"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kustamās mantas izsoles noteikumiem</w:t>
      </w:r>
    </w:p>
    <w:p w14:paraId="42A5E607" w14:textId="77777777" w:rsidR="00B71EFF" w:rsidRDefault="00B71EFF" w:rsidP="00B71EFF">
      <w:pPr>
        <w:spacing w:after="0" w:line="240" w:lineRule="auto"/>
        <w:ind w:right="-694"/>
        <w:rPr>
          <w:rFonts w:eastAsia="Times New Roman" w:cs="Times New Roman"/>
          <w:b/>
          <w:szCs w:val="24"/>
        </w:rPr>
      </w:pPr>
    </w:p>
    <w:p w14:paraId="717685C3" w14:textId="77777777" w:rsidR="00B71EFF" w:rsidRDefault="00B71EFF" w:rsidP="00B71EFF">
      <w:pPr>
        <w:spacing w:after="0" w:line="240" w:lineRule="auto"/>
        <w:ind w:right="-694"/>
        <w:rPr>
          <w:rFonts w:eastAsia="Times New Roman" w:cs="Times New Roman"/>
          <w:b/>
          <w:szCs w:val="24"/>
        </w:rPr>
      </w:pPr>
    </w:p>
    <w:p w14:paraId="6AF68744" w14:textId="77777777" w:rsidR="00B71EFF" w:rsidRDefault="00B71EFF" w:rsidP="00B71EFF">
      <w:pPr>
        <w:spacing w:after="0" w:line="240" w:lineRule="auto"/>
        <w:ind w:right="-514"/>
        <w:jc w:val="right"/>
        <w:rPr>
          <w:rFonts w:eastAsia="Times New Roman" w:cs="RimTimes"/>
          <w:b/>
          <w:szCs w:val="20"/>
        </w:rPr>
      </w:pPr>
      <w:r>
        <w:rPr>
          <w:rFonts w:eastAsia="Times New Roman" w:cs="Times New Roman"/>
          <w:b/>
          <w:szCs w:val="20"/>
        </w:rPr>
        <w:t>VENTSPILS NOVADA DOMES</w:t>
      </w:r>
    </w:p>
    <w:p w14:paraId="0EB03E9B" w14:textId="77777777" w:rsidR="00B71EFF" w:rsidRDefault="00B71EFF" w:rsidP="00B71EFF">
      <w:pPr>
        <w:spacing w:after="0" w:line="240" w:lineRule="auto"/>
        <w:ind w:right="-514"/>
        <w:jc w:val="right"/>
        <w:rPr>
          <w:rFonts w:eastAsia="Times New Roman" w:cs="Times New Roman"/>
          <w:b/>
          <w:szCs w:val="20"/>
        </w:rPr>
      </w:pPr>
      <w:r>
        <w:rPr>
          <w:rFonts w:eastAsia="Times New Roman" w:cs="Times New Roman"/>
          <w:b/>
          <w:szCs w:val="20"/>
        </w:rPr>
        <w:t xml:space="preserve">Pašvaldības dzīvojamo māju privatizācijas </w:t>
      </w:r>
    </w:p>
    <w:p w14:paraId="1A5E8060" w14:textId="77777777" w:rsidR="00B71EFF" w:rsidRDefault="00B71EFF" w:rsidP="00B71EFF">
      <w:pPr>
        <w:spacing w:after="0" w:line="240" w:lineRule="auto"/>
        <w:ind w:right="-514"/>
        <w:jc w:val="right"/>
        <w:rPr>
          <w:rFonts w:eastAsia="Times New Roman" w:cs="Times New Roman"/>
          <w:b/>
          <w:szCs w:val="20"/>
        </w:rPr>
      </w:pPr>
      <w:r>
        <w:rPr>
          <w:rFonts w:eastAsia="Times New Roman" w:cs="Times New Roman"/>
          <w:b/>
          <w:szCs w:val="20"/>
        </w:rPr>
        <w:t>un mantas atsavināšanas komisijai</w:t>
      </w:r>
    </w:p>
    <w:p w14:paraId="366FA1F7" w14:textId="77777777"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Skolas ielā 4, Ventspilī, LV-3601</w:t>
      </w:r>
    </w:p>
    <w:p w14:paraId="73A55852" w14:textId="77777777" w:rsidR="00B71EFF" w:rsidRDefault="00B71EFF" w:rsidP="00B71EFF">
      <w:pPr>
        <w:autoSpaceDE w:val="0"/>
        <w:autoSpaceDN w:val="0"/>
        <w:spacing w:before="240" w:after="60" w:line="240" w:lineRule="auto"/>
        <w:ind w:right="-514"/>
        <w:outlineLvl w:val="4"/>
        <w:rPr>
          <w:rFonts w:ascii="RimTimes" w:eastAsia="Times New Roman" w:hAnsi="RimTimes" w:cs="RimTimes"/>
          <w:b/>
          <w:bCs/>
          <w:i/>
          <w:iCs/>
          <w:szCs w:val="24"/>
        </w:rPr>
      </w:pPr>
    </w:p>
    <w:p w14:paraId="293A2898" w14:textId="77777777" w:rsidR="00B71EFF" w:rsidRDefault="00B71EFF" w:rsidP="00B71EFF">
      <w:pPr>
        <w:autoSpaceDE w:val="0"/>
        <w:autoSpaceDN w:val="0"/>
        <w:spacing w:before="240" w:after="60" w:line="240" w:lineRule="auto"/>
        <w:ind w:right="-514"/>
        <w:jc w:val="center"/>
        <w:outlineLvl w:val="4"/>
        <w:rPr>
          <w:rFonts w:ascii="RimTimes" w:eastAsia="Times New Roman" w:hAnsi="RimTimes" w:cs="RimTimes"/>
          <w:b/>
          <w:bCs/>
          <w:iCs/>
          <w:szCs w:val="24"/>
        </w:rPr>
      </w:pPr>
      <w:r>
        <w:rPr>
          <w:rFonts w:ascii="RimTimes" w:eastAsia="Times New Roman" w:hAnsi="RimTimes" w:cs="RimTimes"/>
          <w:b/>
          <w:bCs/>
          <w:iCs/>
          <w:szCs w:val="24"/>
        </w:rPr>
        <w:t>Fiziskas personas</w:t>
      </w:r>
    </w:p>
    <w:p w14:paraId="37340ACA" w14:textId="77777777" w:rsidR="00B71EFF" w:rsidRDefault="00B71EFF" w:rsidP="00B71EFF">
      <w:pPr>
        <w:autoSpaceDE w:val="0"/>
        <w:autoSpaceDN w:val="0"/>
        <w:spacing w:before="240" w:after="60" w:line="240" w:lineRule="auto"/>
        <w:ind w:right="-514"/>
        <w:jc w:val="center"/>
        <w:outlineLvl w:val="4"/>
        <w:rPr>
          <w:rFonts w:ascii="RimTimes" w:eastAsia="Times New Roman" w:hAnsi="RimTimes" w:cs="RimTimes"/>
          <w:b/>
          <w:iCs/>
          <w:szCs w:val="24"/>
          <w:lang w:val="en-GB"/>
        </w:rPr>
      </w:pPr>
      <w:r>
        <w:rPr>
          <w:rFonts w:ascii="RimTimes" w:eastAsia="Times New Roman" w:hAnsi="RimTimes" w:cs="RimTimes"/>
          <w:b/>
          <w:bCs/>
          <w:iCs/>
          <w:szCs w:val="24"/>
          <w:lang w:val="en-GB"/>
        </w:rPr>
        <w:t xml:space="preserve">PIETEIKUMS PAR </w:t>
      </w:r>
      <w:r>
        <w:rPr>
          <w:rFonts w:ascii="RimTimes" w:eastAsia="Times New Roman" w:hAnsi="RimTimes" w:cs="RimTimes"/>
          <w:b/>
          <w:iCs/>
          <w:szCs w:val="24"/>
          <w:lang w:val="en-GB"/>
        </w:rPr>
        <w:t>PIEDALĪŠANOS IZSOLĒ</w:t>
      </w:r>
    </w:p>
    <w:p w14:paraId="628EAA5E" w14:textId="77777777" w:rsidR="00B71EFF" w:rsidRDefault="00B71EFF" w:rsidP="00B71EFF">
      <w:pPr>
        <w:spacing w:after="0" w:line="240" w:lineRule="auto"/>
        <w:ind w:right="-514"/>
        <w:rPr>
          <w:rFonts w:eastAsia="Times New Roman" w:cs="Times New Roman"/>
          <w:sz w:val="20"/>
          <w:szCs w:val="20"/>
        </w:rPr>
      </w:pPr>
    </w:p>
    <w:p w14:paraId="162AC0D3" w14:textId="77777777" w:rsidR="00B71EFF" w:rsidRDefault="00B71EFF" w:rsidP="00B71EFF">
      <w:pPr>
        <w:spacing w:after="0" w:line="240" w:lineRule="auto"/>
        <w:ind w:right="-514"/>
        <w:jc w:val="both"/>
        <w:rPr>
          <w:rFonts w:eastAsia="Times New Roman" w:cs="Times New Roman"/>
          <w:sz w:val="10"/>
          <w:szCs w:val="10"/>
        </w:rPr>
      </w:pPr>
    </w:p>
    <w:p w14:paraId="01342EFB" w14:textId="294D6071" w:rsidR="00B71EFF" w:rsidRDefault="00B71EFF" w:rsidP="00B71EFF">
      <w:pPr>
        <w:spacing w:after="0" w:line="240" w:lineRule="auto"/>
        <w:ind w:right="-514"/>
        <w:jc w:val="both"/>
        <w:rPr>
          <w:rFonts w:eastAsia="Times New Roman" w:cs="Times New Roman"/>
          <w:szCs w:val="20"/>
        </w:rPr>
      </w:pPr>
      <w:r>
        <w:rPr>
          <w:rFonts w:eastAsia="Times New Roman" w:cs="Times New Roman"/>
          <w:szCs w:val="24"/>
        </w:rPr>
        <w:t>201</w:t>
      </w:r>
      <w:r w:rsidR="00985280">
        <w:rPr>
          <w:rFonts w:eastAsia="Times New Roman" w:cs="Times New Roman"/>
          <w:szCs w:val="24"/>
        </w:rPr>
        <w:t>9</w:t>
      </w:r>
      <w:r>
        <w:rPr>
          <w:rFonts w:eastAsia="Times New Roman" w:cs="Times New Roman"/>
          <w:szCs w:val="24"/>
        </w:rPr>
        <w:t>.gada „_____”.______________</w:t>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 xml:space="preserve">          </w:t>
      </w:r>
    </w:p>
    <w:p w14:paraId="49FAFBDF" w14:textId="77777777" w:rsidR="00B71EFF" w:rsidRDefault="00B71EFF" w:rsidP="00B71EFF">
      <w:pPr>
        <w:spacing w:after="0" w:line="240" w:lineRule="auto"/>
        <w:ind w:right="-514"/>
        <w:jc w:val="both"/>
        <w:rPr>
          <w:rFonts w:eastAsia="Times New Roman" w:cs="Times New Roman"/>
          <w:sz w:val="28"/>
          <w:szCs w:val="28"/>
        </w:rPr>
      </w:pPr>
    </w:p>
    <w:p w14:paraId="3C9D65B1" w14:textId="77777777" w:rsidR="00B71EFF" w:rsidRDefault="00B71EFF" w:rsidP="00B71EFF">
      <w:pPr>
        <w:spacing w:after="0" w:line="240" w:lineRule="auto"/>
        <w:ind w:right="-514"/>
        <w:jc w:val="both"/>
        <w:rPr>
          <w:rFonts w:eastAsia="Times New Roman" w:cs="Times New Roman"/>
          <w:sz w:val="20"/>
          <w:szCs w:val="20"/>
        </w:rPr>
      </w:pPr>
      <w:r>
        <w:rPr>
          <w:rFonts w:eastAsia="Times New Roman" w:cs="Times New Roman"/>
          <w:szCs w:val="20"/>
        </w:rPr>
        <w:t>_________________________________________________________________________</w:t>
      </w:r>
    </w:p>
    <w:p w14:paraId="7D5307C5" w14:textId="77777777" w:rsidR="00B71EFF" w:rsidRDefault="00B71EFF" w:rsidP="00B71EFF">
      <w:pPr>
        <w:spacing w:after="0" w:line="240" w:lineRule="auto"/>
        <w:ind w:right="-514"/>
        <w:jc w:val="center"/>
        <w:rPr>
          <w:rFonts w:eastAsia="Times New Roman" w:cs="Times New Roman"/>
          <w:szCs w:val="24"/>
        </w:rPr>
      </w:pPr>
      <w:r>
        <w:rPr>
          <w:rFonts w:eastAsia="Times New Roman" w:cs="Times New Roman"/>
          <w:szCs w:val="24"/>
          <w:vertAlign w:val="superscript"/>
        </w:rPr>
        <w:t>(vārds, uzvārds)</w:t>
      </w:r>
    </w:p>
    <w:p w14:paraId="755E13EA" w14:textId="77777777" w:rsidR="00B71EFF" w:rsidRDefault="00B71EFF" w:rsidP="00B71EFF">
      <w:pPr>
        <w:spacing w:after="0" w:line="360" w:lineRule="auto"/>
        <w:ind w:right="-514"/>
        <w:jc w:val="both"/>
        <w:rPr>
          <w:rFonts w:eastAsia="Times New Roman" w:cs="Times New Roman"/>
          <w:szCs w:val="20"/>
        </w:rPr>
      </w:pPr>
      <w:r>
        <w:rPr>
          <w:rFonts w:eastAsia="Times New Roman" w:cs="Times New Roman"/>
          <w:szCs w:val="20"/>
        </w:rPr>
        <w:t>personas kods: __________________________________</w:t>
      </w:r>
    </w:p>
    <w:p w14:paraId="352EE1E2" w14:textId="77777777" w:rsidR="00B71EFF" w:rsidRDefault="00B71EFF" w:rsidP="00B71EFF">
      <w:pPr>
        <w:spacing w:after="0" w:line="360" w:lineRule="auto"/>
        <w:ind w:right="-514"/>
        <w:jc w:val="both"/>
        <w:rPr>
          <w:rFonts w:eastAsia="Times New Roman" w:cs="Times New Roman"/>
          <w:sz w:val="10"/>
          <w:szCs w:val="10"/>
        </w:rPr>
      </w:pPr>
    </w:p>
    <w:p w14:paraId="629C67E7" w14:textId="77777777" w:rsidR="00B71EFF" w:rsidRDefault="00B71EFF" w:rsidP="00B71EFF">
      <w:pPr>
        <w:spacing w:after="0" w:line="360" w:lineRule="auto"/>
        <w:ind w:right="-514"/>
        <w:jc w:val="both"/>
        <w:rPr>
          <w:rFonts w:eastAsia="Times New Roman" w:cs="Times New Roman"/>
          <w:szCs w:val="20"/>
        </w:rPr>
      </w:pPr>
      <w:r>
        <w:rPr>
          <w:rFonts w:eastAsia="Times New Roman" w:cs="Times New Roman"/>
          <w:szCs w:val="20"/>
        </w:rPr>
        <w:t>deklarētās dzīvesvietas adrese: ________________________________________________</w:t>
      </w:r>
    </w:p>
    <w:p w14:paraId="254AE9BA" w14:textId="5D1DF691" w:rsidR="00B71EFF" w:rsidRDefault="00B71EFF" w:rsidP="00B71EFF">
      <w:pPr>
        <w:spacing w:after="0" w:line="360" w:lineRule="auto"/>
        <w:ind w:right="-514"/>
        <w:jc w:val="both"/>
        <w:rPr>
          <w:rFonts w:eastAsia="Times New Roman" w:cs="Times New Roman"/>
          <w:szCs w:val="20"/>
        </w:rPr>
      </w:pPr>
      <w:r>
        <w:rPr>
          <w:rFonts w:eastAsia="Times New Roman" w:cs="Times New Roman"/>
          <w:szCs w:val="20"/>
        </w:rPr>
        <w:t xml:space="preserve">faktiskās dzīves vietas </w:t>
      </w:r>
      <w:r w:rsidR="00985280">
        <w:rPr>
          <w:rFonts w:eastAsia="Times New Roman" w:cs="Times New Roman"/>
          <w:szCs w:val="20"/>
        </w:rPr>
        <w:t xml:space="preserve">(pasta) </w:t>
      </w:r>
      <w:r>
        <w:rPr>
          <w:rFonts w:eastAsia="Times New Roman" w:cs="Times New Roman"/>
          <w:szCs w:val="20"/>
        </w:rPr>
        <w:t xml:space="preserve">adrese </w:t>
      </w:r>
      <w:r>
        <w:rPr>
          <w:rFonts w:eastAsia="Times New Roman" w:cs="Times New Roman"/>
          <w:i/>
          <w:szCs w:val="20"/>
        </w:rPr>
        <w:t>(norāda, ja tā nav deklarētās dzīves vietas adrese)</w:t>
      </w:r>
      <w:r>
        <w:rPr>
          <w:rFonts w:eastAsia="Times New Roman" w:cs="Times New Roman"/>
          <w:szCs w:val="20"/>
        </w:rPr>
        <w:t>:</w:t>
      </w:r>
      <w:r>
        <w:rPr>
          <w:rFonts w:eastAsia="Times New Roman" w:cs="Times New Roman"/>
          <w:i/>
          <w:szCs w:val="20"/>
        </w:rPr>
        <w:t xml:space="preserve"> </w:t>
      </w:r>
      <w:r>
        <w:rPr>
          <w:rFonts w:eastAsia="Times New Roman" w:cs="Times New Roman"/>
          <w:szCs w:val="20"/>
        </w:rPr>
        <w:t xml:space="preserve">_________________________________________________________________________ </w:t>
      </w:r>
    </w:p>
    <w:p w14:paraId="45F5521F" w14:textId="77777777" w:rsidR="00B71EFF" w:rsidRDefault="00B71EFF" w:rsidP="00B71EFF">
      <w:pPr>
        <w:spacing w:after="0" w:line="240" w:lineRule="auto"/>
        <w:ind w:right="-514"/>
        <w:jc w:val="both"/>
        <w:rPr>
          <w:rFonts w:eastAsia="Times New Roman" w:cs="Times New Roman"/>
          <w:szCs w:val="20"/>
        </w:rPr>
      </w:pPr>
    </w:p>
    <w:p w14:paraId="6F5C4906" w14:textId="77777777" w:rsidR="00B71EFF" w:rsidRDefault="00B71EFF" w:rsidP="00B71EFF">
      <w:pPr>
        <w:spacing w:after="0" w:line="240" w:lineRule="auto"/>
        <w:ind w:right="-514"/>
        <w:jc w:val="both"/>
        <w:rPr>
          <w:rFonts w:eastAsia="Times New Roman" w:cs="Times New Roman"/>
          <w:szCs w:val="20"/>
        </w:rPr>
      </w:pPr>
      <w:r>
        <w:rPr>
          <w:rFonts w:eastAsia="Times New Roman" w:cs="Times New Roman"/>
          <w:szCs w:val="20"/>
        </w:rPr>
        <w:t>Tālrunis, e-pasts: ______________________________________________________</w:t>
      </w:r>
    </w:p>
    <w:p w14:paraId="426A5C3F" w14:textId="77777777" w:rsidR="00B71EFF" w:rsidRDefault="00B71EFF" w:rsidP="00B71EFF">
      <w:pPr>
        <w:spacing w:after="0" w:line="240" w:lineRule="auto"/>
        <w:ind w:right="-514"/>
        <w:jc w:val="both"/>
        <w:rPr>
          <w:rFonts w:eastAsia="Times New Roman" w:cs="Times New Roman"/>
          <w:szCs w:val="20"/>
        </w:rPr>
      </w:pPr>
    </w:p>
    <w:p w14:paraId="0561BA7A" w14:textId="77777777" w:rsidR="00B71EFF" w:rsidRDefault="00B71EFF" w:rsidP="00B71EFF">
      <w:pPr>
        <w:spacing w:after="0" w:line="240" w:lineRule="auto"/>
        <w:ind w:right="-514"/>
        <w:jc w:val="both"/>
        <w:rPr>
          <w:rFonts w:eastAsia="Times New Roman" w:cs="Times New Roman"/>
          <w:szCs w:val="20"/>
        </w:rPr>
      </w:pPr>
      <w:r>
        <w:rPr>
          <w:rFonts w:eastAsia="Times New Roman" w:cs="Times New Roman"/>
          <w:szCs w:val="20"/>
        </w:rPr>
        <w:t>bankas konta rekvizīti: ______________________________________________________</w:t>
      </w:r>
    </w:p>
    <w:p w14:paraId="113B88C7" w14:textId="77777777" w:rsidR="00B71EFF" w:rsidRDefault="00B71EFF" w:rsidP="00B71EFF">
      <w:pPr>
        <w:spacing w:after="0" w:line="240" w:lineRule="auto"/>
        <w:ind w:right="-514"/>
        <w:jc w:val="both"/>
        <w:rPr>
          <w:rFonts w:eastAsia="Times New Roman" w:cs="Times New Roman"/>
          <w:szCs w:val="20"/>
          <w:vertAlign w:val="superscript"/>
        </w:rPr>
      </w:pPr>
      <w:r>
        <w:rPr>
          <w:rFonts w:eastAsia="Times New Roman" w:cs="Times New Roman"/>
          <w:szCs w:val="20"/>
          <w:vertAlign w:val="superscript"/>
        </w:rPr>
        <w:t xml:space="preserve">                                                                                                        (konta numurs, bankas nosaukums, kods)</w:t>
      </w:r>
    </w:p>
    <w:p w14:paraId="33FB0572" w14:textId="77777777" w:rsidR="00B71EFF" w:rsidRDefault="00B71EFF" w:rsidP="00B71EFF">
      <w:pPr>
        <w:autoSpaceDE w:val="0"/>
        <w:autoSpaceDN w:val="0"/>
        <w:spacing w:after="120" w:line="360" w:lineRule="auto"/>
        <w:ind w:right="-514"/>
        <w:rPr>
          <w:rFonts w:ascii="RimTimes" w:eastAsia="Times New Roman" w:hAnsi="RimTimes" w:cs="RimTimes"/>
          <w:szCs w:val="24"/>
        </w:rPr>
      </w:pPr>
      <w:r>
        <w:rPr>
          <w:rFonts w:ascii="RimTimes" w:eastAsia="Times New Roman" w:hAnsi="RimTimes" w:cs="RimTimes"/>
          <w:szCs w:val="24"/>
        </w:rPr>
        <w:t>_________________________________________________________________________</w:t>
      </w:r>
    </w:p>
    <w:p w14:paraId="400CC75F" w14:textId="77777777" w:rsidR="00B71EFF" w:rsidRDefault="00B71EFF" w:rsidP="00B71EFF">
      <w:pPr>
        <w:tabs>
          <w:tab w:val="num" w:pos="709"/>
        </w:tabs>
        <w:spacing w:after="0" w:line="240" w:lineRule="auto"/>
        <w:ind w:right="-514"/>
        <w:rPr>
          <w:rFonts w:eastAsia="Arial Unicode MS" w:cs="Times New Roman"/>
          <w:szCs w:val="24"/>
          <w:lang w:bidi="yi-Hebr"/>
        </w:rPr>
      </w:pPr>
      <w:r>
        <w:rPr>
          <w:rFonts w:eastAsia="Arial Unicode MS" w:cs="Times New Roman"/>
          <w:szCs w:val="24"/>
          <w:lang w:bidi="yi-Hebr"/>
        </w:rPr>
        <w:t xml:space="preserve">piesaka dalību Ventspils novada pašvaldības atsavināmās kustamās mantas –transportlīdzekļa (-ļu) </w:t>
      </w:r>
    </w:p>
    <w:p w14:paraId="45496300" w14:textId="77777777" w:rsidR="00B71EFF" w:rsidRDefault="00B71EFF" w:rsidP="00B71EFF">
      <w:pPr>
        <w:tabs>
          <w:tab w:val="num" w:pos="709"/>
        </w:tabs>
        <w:spacing w:after="0" w:line="240" w:lineRule="auto"/>
        <w:ind w:right="-514"/>
        <w:jc w:val="both"/>
        <w:rPr>
          <w:rFonts w:eastAsia="Arial Unicode MS" w:cs="Times New Roman"/>
          <w:szCs w:val="24"/>
          <w:lang w:bidi="yi-Heb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638"/>
        <w:gridCol w:w="1934"/>
      </w:tblGrid>
      <w:tr w:rsidR="00B71EFF" w14:paraId="117A814C" w14:textId="77777777" w:rsidTr="00985280">
        <w:tc>
          <w:tcPr>
            <w:tcW w:w="359" w:type="dxa"/>
            <w:tcBorders>
              <w:top w:val="single" w:sz="4" w:space="0" w:color="auto"/>
              <w:left w:val="single" w:sz="4" w:space="0" w:color="auto"/>
              <w:bottom w:val="single" w:sz="4" w:space="0" w:color="auto"/>
              <w:right w:val="single" w:sz="4" w:space="0" w:color="auto"/>
            </w:tcBorders>
            <w:hideMark/>
          </w:tcPr>
          <w:p w14:paraId="2B67C886" w14:textId="77777777" w:rsidR="00B71EFF" w:rsidRDefault="00B71EFF" w:rsidP="00B71EFF">
            <w:pPr>
              <w:autoSpaceDE w:val="0"/>
              <w:autoSpaceDN w:val="0"/>
              <w:spacing w:after="0" w:line="276" w:lineRule="auto"/>
              <w:ind w:right="-694"/>
              <w:rPr>
                <w:rFonts w:eastAsia="Calibri" w:cs="Times New Roman"/>
                <w:bCs/>
                <w:i/>
                <w:szCs w:val="24"/>
              </w:rPr>
            </w:pPr>
            <w:r>
              <w:rPr>
                <w:rFonts w:eastAsia="Calibri" w:cs="Times New Roman"/>
                <w:b/>
                <w:bCs/>
                <w:sz w:val="22"/>
              </w:rPr>
              <w:t>*</w:t>
            </w:r>
            <w:r>
              <w:rPr>
                <w:rFonts w:eastAsia="Calibri" w:cs="Times New Roman"/>
                <w:bCs/>
                <w:i/>
                <w:szCs w:val="24"/>
              </w:rPr>
              <w:t xml:space="preserve">            </w:t>
            </w:r>
          </w:p>
        </w:tc>
        <w:tc>
          <w:tcPr>
            <w:tcW w:w="6638" w:type="dxa"/>
            <w:tcBorders>
              <w:top w:val="single" w:sz="4" w:space="0" w:color="auto"/>
              <w:left w:val="single" w:sz="4" w:space="0" w:color="auto"/>
              <w:bottom w:val="single" w:sz="4" w:space="0" w:color="auto"/>
              <w:right w:val="single" w:sz="4" w:space="0" w:color="auto"/>
            </w:tcBorders>
            <w:hideMark/>
          </w:tcPr>
          <w:p w14:paraId="47848822" w14:textId="77777777" w:rsidR="00B71EFF" w:rsidRDefault="00B71EFF" w:rsidP="00B71EFF">
            <w:pPr>
              <w:autoSpaceDE w:val="0"/>
              <w:autoSpaceDN w:val="0"/>
              <w:spacing w:after="0" w:line="276" w:lineRule="auto"/>
              <w:ind w:right="-694"/>
              <w:rPr>
                <w:rFonts w:eastAsia="Calibri" w:cs="Times New Roman"/>
                <w:bCs/>
                <w:i/>
                <w:szCs w:val="24"/>
              </w:rPr>
            </w:pPr>
            <w:r>
              <w:rPr>
                <w:rFonts w:eastAsia="Calibri" w:cs="Times New Roman"/>
                <w:bCs/>
                <w:i/>
                <w:szCs w:val="24"/>
              </w:rPr>
              <w:t xml:space="preserve"> Transportlīdzekļa marka, modelis</w:t>
            </w:r>
          </w:p>
        </w:tc>
        <w:tc>
          <w:tcPr>
            <w:tcW w:w="1934" w:type="dxa"/>
            <w:tcBorders>
              <w:top w:val="single" w:sz="4" w:space="0" w:color="auto"/>
              <w:left w:val="single" w:sz="4" w:space="0" w:color="auto"/>
              <w:bottom w:val="single" w:sz="4" w:space="0" w:color="auto"/>
              <w:right w:val="single" w:sz="4" w:space="0" w:color="auto"/>
            </w:tcBorders>
            <w:hideMark/>
          </w:tcPr>
          <w:p w14:paraId="426756D2" w14:textId="7992DBBA" w:rsidR="00B71EFF" w:rsidRDefault="00B71EFF" w:rsidP="00B71EFF">
            <w:pPr>
              <w:autoSpaceDE w:val="0"/>
              <w:autoSpaceDN w:val="0"/>
              <w:spacing w:after="0" w:line="276" w:lineRule="auto"/>
              <w:ind w:right="-694"/>
              <w:rPr>
                <w:rFonts w:eastAsia="Calibri" w:cs="Times New Roman"/>
                <w:bCs/>
                <w:i/>
                <w:szCs w:val="24"/>
              </w:rPr>
            </w:pPr>
            <w:r>
              <w:rPr>
                <w:rFonts w:eastAsia="Calibri" w:cs="Times New Roman"/>
                <w:bCs/>
                <w:i/>
                <w:szCs w:val="24"/>
              </w:rPr>
              <w:t xml:space="preserve">  Reģ</w:t>
            </w:r>
            <w:r w:rsidR="00985280">
              <w:rPr>
                <w:rFonts w:eastAsia="Calibri" w:cs="Times New Roman"/>
                <w:bCs/>
                <w:i/>
                <w:szCs w:val="24"/>
              </w:rPr>
              <w:t xml:space="preserve">istrācijas </w:t>
            </w:r>
            <w:r>
              <w:rPr>
                <w:rFonts w:eastAsia="Calibri" w:cs="Times New Roman"/>
                <w:bCs/>
                <w:i/>
                <w:szCs w:val="24"/>
              </w:rPr>
              <w:t>nr.</w:t>
            </w:r>
          </w:p>
        </w:tc>
      </w:tr>
      <w:tr w:rsidR="00985280" w14:paraId="419AADBA" w14:textId="77777777" w:rsidTr="00985280">
        <w:tc>
          <w:tcPr>
            <w:tcW w:w="359" w:type="dxa"/>
            <w:tcBorders>
              <w:top w:val="single" w:sz="4" w:space="0" w:color="auto"/>
              <w:left w:val="single" w:sz="4" w:space="0" w:color="auto"/>
              <w:bottom w:val="single" w:sz="4" w:space="0" w:color="auto"/>
              <w:right w:val="single" w:sz="4" w:space="0" w:color="auto"/>
            </w:tcBorders>
          </w:tcPr>
          <w:p w14:paraId="23BEED45" w14:textId="77777777" w:rsidR="00985280" w:rsidRDefault="00985280" w:rsidP="00985280">
            <w:pPr>
              <w:autoSpaceDE w:val="0"/>
              <w:autoSpaceDN w:val="0"/>
              <w:spacing w:after="0" w:line="276" w:lineRule="auto"/>
              <w:ind w:right="-694"/>
              <w:jc w:val="both"/>
              <w:rPr>
                <w:rFonts w:eastAsia="Calibri" w:cs="Times New Roman"/>
                <w:bCs/>
                <w:szCs w:val="24"/>
              </w:rPr>
            </w:pPr>
          </w:p>
        </w:tc>
        <w:tc>
          <w:tcPr>
            <w:tcW w:w="6638" w:type="dxa"/>
            <w:tcBorders>
              <w:top w:val="single" w:sz="4" w:space="0" w:color="auto"/>
              <w:left w:val="single" w:sz="4" w:space="0" w:color="auto"/>
              <w:bottom w:val="single" w:sz="4" w:space="0" w:color="auto"/>
              <w:right w:val="single" w:sz="4" w:space="0" w:color="auto"/>
            </w:tcBorders>
          </w:tcPr>
          <w:p w14:paraId="6EA12D6E" w14:textId="141920D1" w:rsidR="00985280" w:rsidRDefault="00985280" w:rsidP="00985280">
            <w:pPr>
              <w:autoSpaceDE w:val="0"/>
              <w:autoSpaceDN w:val="0"/>
              <w:spacing w:after="0" w:line="276" w:lineRule="auto"/>
              <w:ind w:right="-694"/>
              <w:rPr>
                <w:rFonts w:eastAsia="Calibri" w:cs="Times New Roman"/>
                <w:bCs/>
                <w:szCs w:val="24"/>
              </w:rPr>
            </w:pPr>
            <w:r w:rsidRPr="00545AC8">
              <w:rPr>
                <w:rFonts w:eastAsia="Calibri" w:cs="Times New Roman"/>
                <w:bCs/>
                <w:szCs w:val="24"/>
              </w:rPr>
              <w:t>vieglās pasažieru au</w:t>
            </w:r>
            <w:r>
              <w:rPr>
                <w:rFonts w:eastAsia="Calibri" w:cs="Times New Roman"/>
                <w:bCs/>
                <w:szCs w:val="24"/>
              </w:rPr>
              <w:t xml:space="preserve">tomašīnas </w:t>
            </w:r>
            <w:r w:rsidRPr="00985280">
              <w:rPr>
                <w:rFonts w:eastAsia="Calibri" w:cs="Times New Roman"/>
                <w:bCs/>
                <w:szCs w:val="24"/>
              </w:rPr>
              <w:t>„Hyundai Trajet”</w:t>
            </w:r>
          </w:p>
        </w:tc>
        <w:tc>
          <w:tcPr>
            <w:tcW w:w="1934" w:type="dxa"/>
            <w:tcBorders>
              <w:top w:val="single" w:sz="4" w:space="0" w:color="auto"/>
              <w:left w:val="single" w:sz="4" w:space="0" w:color="auto"/>
              <w:bottom w:val="single" w:sz="4" w:space="0" w:color="auto"/>
              <w:right w:val="single" w:sz="4" w:space="0" w:color="auto"/>
            </w:tcBorders>
          </w:tcPr>
          <w:p w14:paraId="3858CC19" w14:textId="230CA2B5" w:rsidR="00985280" w:rsidRDefault="00985280" w:rsidP="00985280">
            <w:pPr>
              <w:autoSpaceDE w:val="0"/>
              <w:autoSpaceDN w:val="0"/>
              <w:spacing w:after="0" w:line="276" w:lineRule="auto"/>
              <w:ind w:right="-694"/>
              <w:rPr>
                <w:rFonts w:eastAsia="Calibri" w:cs="Times New Roman"/>
                <w:bCs/>
                <w:szCs w:val="24"/>
              </w:rPr>
            </w:pPr>
            <w:r w:rsidRPr="00985280">
              <w:rPr>
                <w:rFonts w:eastAsia="Calibri" w:cs="Times New Roman"/>
                <w:bCs/>
                <w:szCs w:val="24"/>
              </w:rPr>
              <w:t>HC183</w:t>
            </w:r>
          </w:p>
        </w:tc>
      </w:tr>
      <w:tr w:rsidR="00985280" w14:paraId="259C33F3" w14:textId="77777777" w:rsidTr="00985280">
        <w:tc>
          <w:tcPr>
            <w:tcW w:w="359" w:type="dxa"/>
            <w:tcBorders>
              <w:top w:val="single" w:sz="4" w:space="0" w:color="auto"/>
              <w:left w:val="single" w:sz="4" w:space="0" w:color="auto"/>
              <w:bottom w:val="single" w:sz="4" w:space="0" w:color="auto"/>
              <w:right w:val="single" w:sz="4" w:space="0" w:color="auto"/>
            </w:tcBorders>
          </w:tcPr>
          <w:p w14:paraId="66079FD2" w14:textId="77777777" w:rsidR="00985280" w:rsidRDefault="00985280" w:rsidP="00985280">
            <w:pPr>
              <w:autoSpaceDE w:val="0"/>
              <w:autoSpaceDN w:val="0"/>
              <w:spacing w:after="0" w:line="276" w:lineRule="auto"/>
              <w:ind w:right="-694"/>
              <w:jc w:val="both"/>
              <w:rPr>
                <w:rFonts w:eastAsia="Calibri" w:cs="Times New Roman"/>
                <w:bCs/>
                <w:szCs w:val="24"/>
              </w:rPr>
            </w:pPr>
          </w:p>
        </w:tc>
        <w:tc>
          <w:tcPr>
            <w:tcW w:w="6638" w:type="dxa"/>
            <w:tcBorders>
              <w:top w:val="single" w:sz="4" w:space="0" w:color="auto"/>
              <w:left w:val="single" w:sz="4" w:space="0" w:color="auto"/>
              <w:bottom w:val="single" w:sz="4" w:space="0" w:color="auto"/>
              <w:right w:val="single" w:sz="4" w:space="0" w:color="auto"/>
            </w:tcBorders>
          </w:tcPr>
          <w:p w14:paraId="4D8B20AB" w14:textId="36CAB6BF" w:rsidR="00985280" w:rsidRDefault="00985280" w:rsidP="00985280">
            <w:pPr>
              <w:autoSpaceDE w:val="0"/>
              <w:autoSpaceDN w:val="0"/>
              <w:spacing w:after="0" w:line="276" w:lineRule="auto"/>
              <w:ind w:right="-694"/>
              <w:rPr>
                <w:rFonts w:eastAsia="Calibri" w:cs="Times New Roman"/>
                <w:bCs/>
                <w:szCs w:val="24"/>
              </w:rPr>
            </w:pPr>
            <w:r w:rsidRPr="00545AC8">
              <w:rPr>
                <w:rFonts w:eastAsia="Calibri" w:cs="Times New Roman"/>
                <w:bCs/>
                <w:szCs w:val="24"/>
              </w:rPr>
              <w:t>pasažieru autobusa</w:t>
            </w:r>
            <w:r>
              <w:rPr>
                <w:rFonts w:eastAsia="Calibri" w:cs="Times New Roman"/>
                <w:bCs/>
                <w:szCs w:val="24"/>
              </w:rPr>
              <w:t xml:space="preserve"> </w:t>
            </w:r>
            <w:r w:rsidRPr="00985280">
              <w:rPr>
                <w:rFonts w:eastAsia="Calibri" w:cs="Times New Roman"/>
                <w:bCs/>
                <w:szCs w:val="24"/>
              </w:rPr>
              <w:t xml:space="preserve">„Ford Transit” </w:t>
            </w:r>
          </w:p>
        </w:tc>
        <w:tc>
          <w:tcPr>
            <w:tcW w:w="1934" w:type="dxa"/>
            <w:tcBorders>
              <w:top w:val="single" w:sz="4" w:space="0" w:color="auto"/>
              <w:left w:val="single" w:sz="4" w:space="0" w:color="auto"/>
              <w:bottom w:val="single" w:sz="4" w:space="0" w:color="auto"/>
              <w:right w:val="single" w:sz="4" w:space="0" w:color="auto"/>
            </w:tcBorders>
          </w:tcPr>
          <w:p w14:paraId="6D7110BE" w14:textId="19D191AF" w:rsidR="00985280" w:rsidRDefault="00985280" w:rsidP="00985280">
            <w:pPr>
              <w:autoSpaceDE w:val="0"/>
              <w:autoSpaceDN w:val="0"/>
              <w:spacing w:after="0" w:line="276" w:lineRule="auto"/>
              <w:ind w:right="-694"/>
              <w:rPr>
                <w:rFonts w:eastAsia="Calibri" w:cs="Times New Roman"/>
                <w:bCs/>
                <w:szCs w:val="24"/>
              </w:rPr>
            </w:pPr>
            <w:r w:rsidRPr="00985280">
              <w:rPr>
                <w:rFonts w:eastAsia="Calibri" w:cs="Times New Roman"/>
                <w:bCs/>
                <w:szCs w:val="24"/>
              </w:rPr>
              <w:t>GU9872</w:t>
            </w:r>
          </w:p>
        </w:tc>
      </w:tr>
      <w:tr w:rsidR="00985280" w14:paraId="13859034" w14:textId="77777777" w:rsidTr="00985280">
        <w:tc>
          <w:tcPr>
            <w:tcW w:w="359" w:type="dxa"/>
            <w:tcBorders>
              <w:top w:val="single" w:sz="4" w:space="0" w:color="auto"/>
              <w:left w:val="single" w:sz="4" w:space="0" w:color="auto"/>
              <w:bottom w:val="single" w:sz="4" w:space="0" w:color="auto"/>
              <w:right w:val="single" w:sz="4" w:space="0" w:color="auto"/>
            </w:tcBorders>
          </w:tcPr>
          <w:p w14:paraId="7481AC8B" w14:textId="77777777" w:rsidR="00985280" w:rsidRDefault="00985280" w:rsidP="00985280">
            <w:pPr>
              <w:autoSpaceDE w:val="0"/>
              <w:autoSpaceDN w:val="0"/>
              <w:spacing w:after="0" w:line="276" w:lineRule="auto"/>
              <w:ind w:right="-694"/>
              <w:jc w:val="both"/>
              <w:rPr>
                <w:rFonts w:eastAsia="Calibri" w:cs="Times New Roman"/>
                <w:bCs/>
                <w:szCs w:val="24"/>
              </w:rPr>
            </w:pPr>
          </w:p>
        </w:tc>
        <w:tc>
          <w:tcPr>
            <w:tcW w:w="6638" w:type="dxa"/>
            <w:tcBorders>
              <w:top w:val="single" w:sz="4" w:space="0" w:color="auto"/>
              <w:left w:val="single" w:sz="4" w:space="0" w:color="auto"/>
              <w:bottom w:val="single" w:sz="4" w:space="0" w:color="auto"/>
              <w:right w:val="single" w:sz="4" w:space="0" w:color="auto"/>
            </w:tcBorders>
          </w:tcPr>
          <w:p w14:paraId="2DC54456" w14:textId="17CEA751" w:rsidR="00985280" w:rsidRDefault="00985280" w:rsidP="00985280">
            <w:pPr>
              <w:autoSpaceDE w:val="0"/>
              <w:autoSpaceDN w:val="0"/>
              <w:spacing w:after="0" w:line="276" w:lineRule="auto"/>
              <w:ind w:right="-694"/>
              <w:rPr>
                <w:rFonts w:eastAsia="Calibri" w:cs="Times New Roman"/>
                <w:bCs/>
                <w:szCs w:val="24"/>
              </w:rPr>
            </w:pPr>
            <w:r w:rsidRPr="00545AC8">
              <w:rPr>
                <w:rFonts w:eastAsia="Calibri" w:cs="Times New Roman"/>
                <w:bCs/>
                <w:szCs w:val="24"/>
              </w:rPr>
              <w:t xml:space="preserve">vieglās pasažieru automašīnas </w:t>
            </w:r>
            <w:r w:rsidRPr="00985280">
              <w:rPr>
                <w:rFonts w:eastAsia="Calibri" w:cs="Times New Roman"/>
                <w:bCs/>
                <w:szCs w:val="24"/>
              </w:rPr>
              <w:t>„Chrysler Town&amp;Country”</w:t>
            </w:r>
          </w:p>
        </w:tc>
        <w:tc>
          <w:tcPr>
            <w:tcW w:w="1934" w:type="dxa"/>
            <w:tcBorders>
              <w:top w:val="single" w:sz="4" w:space="0" w:color="auto"/>
              <w:left w:val="single" w:sz="4" w:space="0" w:color="auto"/>
              <w:bottom w:val="single" w:sz="4" w:space="0" w:color="auto"/>
              <w:right w:val="single" w:sz="4" w:space="0" w:color="auto"/>
            </w:tcBorders>
          </w:tcPr>
          <w:p w14:paraId="03DB6A31" w14:textId="6DF57F80" w:rsidR="00985280" w:rsidRDefault="00985280" w:rsidP="00985280">
            <w:pPr>
              <w:autoSpaceDE w:val="0"/>
              <w:autoSpaceDN w:val="0"/>
              <w:spacing w:after="0" w:line="276" w:lineRule="auto"/>
              <w:ind w:right="-694"/>
              <w:rPr>
                <w:rFonts w:eastAsia="Calibri" w:cs="Times New Roman"/>
                <w:bCs/>
                <w:szCs w:val="24"/>
              </w:rPr>
            </w:pPr>
            <w:r w:rsidRPr="00985280">
              <w:rPr>
                <w:rFonts w:eastAsia="Calibri" w:cs="Times New Roman"/>
                <w:bCs/>
                <w:szCs w:val="24"/>
              </w:rPr>
              <w:t>FF5041</w:t>
            </w:r>
          </w:p>
        </w:tc>
      </w:tr>
    </w:tbl>
    <w:p w14:paraId="5D8786BA" w14:textId="77777777" w:rsidR="00985280" w:rsidRDefault="00985280" w:rsidP="00B71EFF">
      <w:pPr>
        <w:spacing w:after="0" w:line="240" w:lineRule="auto"/>
        <w:ind w:right="-694"/>
        <w:rPr>
          <w:rFonts w:eastAsia="Calibri" w:cs="Times New Roman"/>
          <w:b/>
          <w:bCs/>
          <w:szCs w:val="24"/>
        </w:rPr>
      </w:pPr>
    </w:p>
    <w:p w14:paraId="3C34DCB9" w14:textId="33487D24" w:rsidR="00B71EFF" w:rsidRDefault="00B71EFF" w:rsidP="00B71EFF">
      <w:pPr>
        <w:spacing w:after="0" w:line="240" w:lineRule="auto"/>
        <w:ind w:right="-694"/>
        <w:rPr>
          <w:rFonts w:eastAsia="Calibri" w:cs="Times New Roman"/>
          <w:bCs/>
          <w:i/>
          <w:szCs w:val="24"/>
        </w:rPr>
      </w:pPr>
      <w:r>
        <w:rPr>
          <w:rFonts w:eastAsia="Calibri" w:cs="Times New Roman"/>
          <w:b/>
          <w:bCs/>
          <w:szCs w:val="24"/>
        </w:rPr>
        <w:t xml:space="preserve">* </w:t>
      </w:r>
      <w:r>
        <w:rPr>
          <w:rFonts w:eastAsia="Calibri" w:cs="Times New Roman"/>
          <w:bCs/>
          <w:i/>
          <w:szCs w:val="24"/>
        </w:rPr>
        <w:t>vajadzīgo atzīmēt ar „</w:t>
      </w:r>
      <w:r>
        <w:rPr>
          <w:rFonts w:eastAsia="Calibri" w:cs="Times New Roman"/>
          <w:b/>
          <w:bCs/>
          <w:szCs w:val="24"/>
        </w:rPr>
        <w:t>X</w:t>
      </w:r>
      <w:r>
        <w:rPr>
          <w:rFonts w:eastAsia="Calibri" w:cs="Times New Roman"/>
          <w:bCs/>
          <w:i/>
          <w:szCs w:val="24"/>
        </w:rPr>
        <w:t>”</w:t>
      </w:r>
    </w:p>
    <w:p w14:paraId="7EF5934F" w14:textId="77777777" w:rsidR="00985280" w:rsidRPr="00985280" w:rsidRDefault="00985280" w:rsidP="00B71EFF">
      <w:pPr>
        <w:spacing w:after="0" w:line="240" w:lineRule="auto"/>
        <w:ind w:right="-694"/>
        <w:rPr>
          <w:rFonts w:eastAsia="Calibri" w:cs="Times New Roman"/>
          <w:bCs/>
          <w:iCs/>
          <w:szCs w:val="24"/>
        </w:rPr>
      </w:pPr>
    </w:p>
    <w:p w14:paraId="53046BB7" w14:textId="15A6FBD0" w:rsidR="00B71EFF" w:rsidRDefault="00B71EFF" w:rsidP="00B71EFF">
      <w:pPr>
        <w:spacing w:after="0" w:line="240" w:lineRule="auto"/>
        <w:ind w:right="-514"/>
        <w:jc w:val="both"/>
        <w:rPr>
          <w:rFonts w:eastAsia="Times New Roman" w:cs="Times New Roman"/>
          <w:szCs w:val="24"/>
        </w:rPr>
      </w:pPr>
      <w:r>
        <w:rPr>
          <w:rFonts w:eastAsia="Times New Roman" w:cs="Times New Roman"/>
          <w:szCs w:val="24"/>
        </w:rPr>
        <w:t xml:space="preserve">izsolē, kas notiks </w:t>
      </w:r>
      <w:r w:rsidRPr="001900C0">
        <w:rPr>
          <w:rFonts w:eastAsia="Times New Roman" w:cs="Times New Roman"/>
          <w:b/>
          <w:szCs w:val="24"/>
        </w:rPr>
        <w:t>201</w:t>
      </w:r>
      <w:r>
        <w:rPr>
          <w:rFonts w:eastAsia="Times New Roman" w:cs="Times New Roman"/>
          <w:b/>
          <w:szCs w:val="24"/>
        </w:rPr>
        <w:t>9</w:t>
      </w:r>
      <w:r w:rsidRPr="001900C0">
        <w:rPr>
          <w:rFonts w:eastAsia="Times New Roman" w:cs="Times New Roman"/>
          <w:b/>
          <w:szCs w:val="24"/>
        </w:rPr>
        <w:t xml:space="preserve">.gada </w:t>
      </w:r>
      <w:r w:rsidR="002F79A2">
        <w:rPr>
          <w:rFonts w:eastAsia="Times New Roman" w:cs="Times New Roman"/>
          <w:b/>
          <w:szCs w:val="24"/>
        </w:rPr>
        <w:t>20.novembrī</w:t>
      </w:r>
      <w:r w:rsidRPr="00883E46">
        <w:rPr>
          <w:rFonts w:eastAsia="Times New Roman" w:cs="Times New Roman"/>
          <w:b/>
          <w:szCs w:val="24"/>
        </w:rPr>
        <w:t xml:space="preserve"> plkst.1</w:t>
      </w:r>
      <w:r w:rsidR="002F79A2">
        <w:rPr>
          <w:rFonts w:eastAsia="Times New Roman" w:cs="Times New Roman"/>
          <w:b/>
          <w:szCs w:val="24"/>
        </w:rPr>
        <w:t>3</w:t>
      </w:r>
      <w:r>
        <w:rPr>
          <w:rFonts w:eastAsia="Times New Roman" w:cs="Times New Roman"/>
          <w:b/>
          <w:szCs w:val="24"/>
        </w:rPr>
        <w:t>:00 – Ventspilī, Skolas ielā 4</w:t>
      </w:r>
      <w:r>
        <w:rPr>
          <w:rFonts w:eastAsia="Times New Roman" w:cs="Times New Roman"/>
          <w:szCs w:val="24"/>
        </w:rPr>
        <w:t>.</w:t>
      </w:r>
    </w:p>
    <w:p w14:paraId="6BA52265" w14:textId="77777777" w:rsidR="00B71EFF" w:rsidRDefault="00B71EFF" w:rsidP="00B71EFF">
      <w:pPr>
        <w:spacing w:after="0" w:line="240" w:lineRule="auto"/>
        <w:ind w:right="-514"/>
        <w:jc w:val="both"/>
        <w:rPr>
          <w:rFonts w:eastAsia="Times New Roman" w:cs="Times New Roman"/>
          <w:szCs w:val="24"/>
        </w:rPr>
      </w:pPr>
    </w:p>
    <w:p w14:paraId="39257181" w14:textId="77777777" w:rsidR="00B71EFF" w:rsidRDefault="00B71EFF" w:rsidP="00B71EFF">
      <w:pPr>
        <w:spacing w:after="0" w:line="240" w:lineRule="auto"/>
        <w:ind w:right="-514"/>
        <w:jc w:val="both"/>
        <w:rPr>
          <w:rFonts w:eastAsia="Times New Roman" w:cs="Times New Roman"/>
          <w:szCs w:val="24"/>
        </w:rPr>
      </w:pPr>
      <w:r>
        <w:rPr>
          <w:rFonts w:eastAsia="Times New Roman" w:cs="Times New Roman"/>
          <w:szCs w:val="24"/>
        </w:rPr>
        <w:lastRenderedPageBreak/>
        <w:t>Iesniedzot šo pieteikumu, piekrītu savai personas datu apstrādei atsavināmās kustamās mantas iegādes mērķim un apliecinu, ka esmu iepazinies ar šīs izsoles noteikumiem, kurus apņemos ievērot.</w:t>
      </w:r>
    </w:p>
    <w:p w14:paraId="6C804298" w14:textId="77777777" w:rsidR="00B71EFF" w:rsidRDefault="00B71EFF" w:rsidP="00B71EFF">
      <w:pPr>
        <w:spacing w:after="0" w:line="240" w:lineRule="auto"/>
        <w:ind w:right="-514"/>
        <w:jc w:val="both"/>
        <w:rPr>
          <w:rFonts w:eastAsia="Times New Roman" w:cs="Times New Roman"/>
          <w:sz w:val="16"/>
          <w:szCs w:val="16"/>
          <w:lang w:bidi="yi-Hebr"/>
        </w:rPr>
      </w:pPr>
    </w:p>
    <w:p w14:paraId="0F87AE2B" w14:textId="77777777" w:rsidR="00B71EFF" w:rsidRDefault="00B71EFF" w:rsidP="00B71EFF">
      <w:pPr>
        <w:autoSpaceDE w:val="0"/>
        <w:autoSpaceDN w:val="0"/>
        <w:spacing w:after="0" w:line="240" w:lineRule="auto"/>
        <w:ind w:right="-514"/>
        <w:rPr>
          <w:rFonts w:eastAsia="Times New Roman" w:cs="RimTimes"/>
          <w:szCs w:val="24"/>
          <w:u w:val="single"/>
        </w:rPr>
      </w:pPr>
      <w:r>
        <w:rPr>
          <w:rFonts w:eastAsia="Times New Roman" w:cs="RimTimes"/>
          <w:szCs w:val="20"/>
          <w:u w:val="single"/>
        </w:rPr>
        <w:t xml:space="preserve">Pieteikumam pievienoti </w:t>
      </w:r>
      <w:r>
        <w:rPr>
          <w:rFonts w:eastAsia="Times New Roman" w:cs="RimTimes"/>
          <w:szCs w:val="24"/>
          <w:u w:val="single"/>
        </w:rPr>
        <w:t>(</w:t>
      </w:r>
      <w:r>
        <w:rPr>
          <w:rFonts w:eastAsia="Times New Roman" w:cs="RimTimes"/>
          <w:i/>
          <w:szCs w:val="24"/>
          <w:u w:val="single"/>
        </w:rPr>
        <w:t>atzīmēt ar</w:t>
      </w:r>
      <w:r>
        <w:rPr>
          <w:rFonts w:eastAsia="Times New Roman" w:cs="RimTimes"/>
          <w:szCs w:val="24"/>
          <w:u w:val="single"/>
        </w:rPr>
        <w:t xml:space="preserve"> „</w:t>
      </w:r>
      <w:r>
        <w:rPr>
          <w:rFonts w:eastAsia="Times New Roman" w:cs="RimTimes"/>
          <w:b/>
          <w:szCs w:val="24"/>
          <w:u w:val="single"/>
        </w:rPr>
        <w:t>X</w:t>
      </w:r>
      <w:r>
        <w:rPr>
          <w:rFonts w:eastAsia="Times New Roman" w:cs="RimTimes"/>
          <w:szCs w:val="24"/>
          <w:u w:val="single"/>
        </w:rPr>
        <w:t>”)</w:t>
      </w:r>
      <w:r>
        <w:rPr>
          <w:rFonts w:eastAsia="Times New Roman" w:cs="RimTimes"/>
          <w:szCs w:val="24"/>
        </w:rPr>
        <w:t>:</w:t>
      </w:r>
    </w:p>
    <w:p w14:paraId="63315F4A" w14:textId="77777777" w:rsidR="00B71EFF" w:rsidRDefault="00B71EFF" w:rsidP="00B71EFF">
      <w:pPr>
        <w:spacing w:after="0" w:line="240" w:lineRule="auto"/>
        <w:ind w:right="-514"/>
        <w:jc w:val="both"/>
        <w:rPr>
          <w:rFonts w:eastAsia="Times New Roman" w:cs="Times New Roman"/>
          <w:szCs w:val="24"/>
        </w:rPr>
      </w:pPr>
    </w:p>
    <w:p w14:paraId="78219882" w14:textId="77777777" w:rsidR="00B71EFF" w:rsidRDefault="00B71EFF" w:rsidP="00B71EFF">
      <w:pPr>
        <w:numPr>
          <w:ilvl w:val="0"/>
          <w:numId w:val="6"/>
        </w:numPr>
        <w:autoSpaceDN w:val="0"/>
        <w:spacing w:after="200" w:line="276" w:lineRule="auto"/>
        <w:ind w:left="567" w:right="-514" w:hanging="567"/>
        <w:jc w:val="both"/>
        <w:rPr>
          <w:rFonts w:eastAsia="Times New Roman" w:cs="Times New Roman"/>
          <w:szCs w:val="24"/>
        </w:rPr>
      </w:pPr>
      <w:r>
        <w:rPr>
          <w:rFonts w:eastAsia="Times New Roman" w:cs="Times New Roman"/>
          <w:szCs w:val="24"/>
        </w:rPr>
        <w:t>tiesību aktos noteiktajā kārtībā apstiprināts un pilnvarojumu pārstāvēt fizisko personu apliecinošs dokuments;</w:t>
      </w:r>
    </w:p>
    <w:p w14:paraId="3BE4B261" w14:textId="77777777" w:rsidR="00B71EFF" w:rsidRDefault="00B71EFF" w:rsidP="00B71EFF">
      <w:pPr>
        <w:numPr>
          <w:ilvl w:val="0"/>
          <w:numId w:val="6"/>
        </w:numPr>
        <w:autoSpaceDN w:val="0"/>
        <w:spacing w:after="200" w:line="276" w:lineRule="auto"/>
        <w:ind w:left="567" w:right="-514" w:hanging="567"/>
        <w:jc w:val="both"/>
        <w:rPr>
          <w:rFonts w:eastAsia="Times New Roman" w:cs="Times New Roman"/>
          <w:szCs w:val="24"/>
        </w:rPr>
      </w:pPr>
      <w:r>
        <w:rPr>
          <w:rFonts w:eastAsia="Times New Roman" w:cs="Times New Roman"/>
          <w:szCs w:val="24"/>
        </w:rPr>
        <w:t xml:space="preserve">drošības naudas iemaksu apliecinošs dokuments </w:t>
      </w:r>
      <w:r>
        <w:rPr>
          <w:rFonts w:eastAsia="Times New Roman" w:cs="Times New Roman"/>
          <w:i/>
          <w:color w:val="000000"/>
          <w:szCs w:val="24"/>
        </w:rPr>
        <w:t>(i</w:t>
      </w:r>
      <w:r>
        <w:rPr>
          <w:rFonts w:eastAsia="Times New Roman" w:cs="Times New Roman"/>
          <w:i/>
          <w:szCs w:val="24"/>
        </w:rPr>
        <w:t>nternetbankas maksājuma dokumentam jābūt ar oriģinālu bankas spiedogu un bankas darbinieka parakstu)</w:t>
      </w:r>
      <w:r>
        <w:rPr>
          <w:rFonts w:eastAsia="Times New Roman" w:cs="Times New Roman"/>
          <w:szCs w:val="24"/>
        </w:rPr>
        <w:t>;</w:t>
      </w:r>
    </w:p>
    <w:p w14:paraId="4F9C1685" w14:textId="77777777" w:rsidR="00B71EFF" w:rsidRDefault="00B71EFF" w:rsidP="00B71EFF">
      <w:pPr>
        <w:spacing w:after="0" w:line="240" w:lineRule="auto"/>
        <w:ind w:left="567" w:right="-514" w:hanging="567"/>
        <w:jc w:val="both"/>
        <w:rPr>
          <w:rFonts w:eastAsia="Times New Roman" w:cs="Times New Roman"/>
          <w:szCs w:val="24"/>
        </w:rPr>
      </w:pPr>
    </w:p>
    <w:p w14:paraId="3218B9A5" w14:textId="77777777" w:rsidR="00B71EFF" w:rsidRDefault="00B71EFF" w:rsidP="00B71EFF">
      <w:pPr>
        <w:spacing w:after="0" w:line="240" w:lineRule="auto"/>
        <w:ind w:left="567" w:right="-514" w:hanging="567"/>
        <w:jc w:val="both"/>
        <w:rPr>
          <w:rFonts w:eastAsia="Times New Roman" w:cs="Times New Roman"/>
          <w:szCs w:val="24"/>
        </w:rPr>
      </w:pPr>
      <w:r>
        <w:rPr>
          <w:rFonts w:eastAsia="Times New Roman" w:cs="Times New Roman"/>
          <w:szCs w:val="24"/>
        </w:rPr>
        <w:sym w:font="Webdings" w:char="F063"/>
      </w:r>
      <w:r>
        <w:rPr>
          <w:rFonts w:eastAsia="Times New Roman" w:cs="Times New Roman"/>
          <w:szCs w:val="24"/>
        </w:rPr>
        <w:tab/>
        <w:t>____________________________________________________________________</w:t>
      </w:r>
    </w:p>
    <w:p w14:paraId="7996B3CC" w14:textId="77777777" w:rsidR="00B71EFF" w:rsidRDefault="00B71EFF" w:rsidP="00B71EFF">
      <w:pPr>
        <w:spacing w:after="0" w:line="240" w:lineRule="auto"/>
        <w:ind w:right="-514"/>
        <w:jc w:val="center"/>
        <w:rPr>
          <w:rFonts w:eastAsia="Times New Roman" w:cs="Times New Roman"/>
          <w:szCs w:val="24"/>
          <w:vertAlign w:val="superscript"/>
        </w:rPr>
      </w:pPr>
      <w:r>
        <w:rPr>
          <w:rFonts w:eastAsia="Times New Roman" w:cs="Times New Roman"/>
          <w:szCs w:val="24"/>
          <w:vertAlign w:val="superscript"/>
        </w:rPr>
        <w:t>(citi dokumenti)</w:t>
      </w:r>
    </w:p>
    <w:p w14:paraId="257C968B" w14:textId="77777777" w:rsidR="00B71EFF" w:rsidRDefault="00B71EFF" w:rsidP="00B71EFF">
      <w:pPr>
        <w:spacing w:after="0" w:line="240" w:lineRule="auto"/>
        <w:ind w:right="-514"/>
        <w:jc w:val="right"/>
        <w:rPr>
          <w:rFonts w:eastAsia="Times New Roman" w:cs="Times New Roman"/>
          <w:szCs w:val="24"/>
        </w:rPr>
      </w:pPr>
    </w:p>
    <w:p w14:paraId="37A808AC" w14:textId="77777777" w:rsidR="00B71EFF" w:rsidRDefault="00B71EFF" w:rsidP="00B71EFF">
      <w:pPr>
        <w:spacing w:after="0" w:line="240" w:lineRule="auto"/>
        <w:ind w:right="-514"/>
        <w:jc w:val="right"/>
        <w:rPr>
          <w:rFonts w:eastAsia="Times New Roman" w:cs="Times New Roman"/>
          <w:szCs w:val="24"/>
        </w:rPr>
      </w:pPr>
    </w:p>
    <w:p w14:paraId="44616E79" w14:textId="77777777" w:rsidR="00B71EFF" w:rsidRDefault="00B71EFF" w:rsidP="00B71EFF">
      <w:pPr>
        <w:spacing w:after="0" w:line="240" w:lineRule="auto"/>
        <w:ind w:right="-514"/>
        <w:jc w:val="right"/>
        <w:rPr>
          <w:rFonts w:eastAsia="Times New Roman" w:cs="Times New Roman"/>
          <w:szCs w:val="24"/>
        </w:rPr>
      </w:pPr>
    </w:p>
    <w:p w14:paraId="68D7F670" w14:textId="77777777" w:rsidR="00B71EFF" w:rsidRDefault="00B71EFF" w:rsidP="00B71EFF">
      <w:pPr>
        <w:spacing w:after="0" w:line="240" w:lineRule="auto"/>
        <w:ind w:right="-514"/>
        <w:jc w:val="right"/>
        <w:rPr>
          <w:rFonts w:eastAsia="Times New Roman" w:cs="Times New Roman"/>
          <w:b/>
          <w:szCs w:val="24"/>
        </w:rPr>
      </w:pPr>
      <w:r>
        <w:rPr>
          <w:rFonts w:eastAsia="Times New Roman" w:cs="Times New Roman"/>
          <w:b/>
          <w:szCs w:val="24"/>
        </w:rPr>
        <w:t>_________________________________________________________________________</w:t>
      </w:r>
    </w:p>
    <w:p w14:paraId="401628C3" w14:textId="77777777" w:rsidR="00B71EFF" w:rsidRDefault="00B71EFF" w:rsidP="00B71EFF">
      <w:pPr>
        <w:spacing w:after="0" w:line="240" w:lineRule="auto"/>
        <w:ind w:right="-514"/>
        <w:jc w:val="center"/>
        <w:rPr>
          <w:rFonts w:eastAsia="Times New Roman" w:cs="Times New Roman"/>
          <w:sz w:val="16"/>
          <w:szCs w:val="16"/>
        </w:rPr>
      </w:pPr>
      <w:r>
        <w:rPr>
          <w:rFonts w:eastAsia="Times New Roman" w:cs="Times New Roman"/>
          <w:sz w:val="16"/>
          <w:szCs w:val="16"/>
        </w:rPr>
        <w:t>(fiziskās personas/pilnvarotās personas vārds, uzvārds, paraksts)</w:t>
      </w:r>
    </w:p>
    <w:p w14:paraId="2D26A745" w14:textId="77777777" w:rsidR="00B71EFF" w:rsidRDefault="00B71EFF" w:rsidP="00B71EFF">
      <w:pPr>
        <w:spacing w:after="0" w:line="240" w:lineRule="auto"/>
        <w:ind w:right="-694"/>
        <w:jc w:val="right"/>
        <w:rPr>
          <w:rFonts w:eastAsia="Times New Roman" w:cs="Times New Roman"/>
          <w:b/>
          <w:szCs w:val="24"/>
        </w:rPr>
      </w:pPr>
    </w:p>
    <w:p w14:paraId="3EEBC128" w14:textId="77777777" w:rsidR="00B71EFF" w:rsidRDefault="00B71EFF" w:rsidP="00B71EFF">
      <w:pPr>
        <w:spacing w:after="0" w:line="240" w:lineRule="auto"/>
        <w:ind w:right="-694"/>
        <w:jc w:val="right"/>
        <w:rPr>
          <w:rFonts w:eastAsia="Times New Roman" w:cs="Times New Roman"/>
          <w:b/>
          <w:szCs w:val="24"/>
        </w:rPr>
      </w:pPr>
    </w:p>
    <w:p w14:paraId="755DF31F" w14:textId="77777777" w:rsidR="00B71EFF" w:rsidRDefault="00B71EFF" w:rsidP="00B71EFF">
      <w:pPr>
        <w:spacing w:after="0" w:line="240" w:lineRule="auto"/>
        <w:ind w:right="-694"/>
        <w:jc w:val="right"/>
        <w:rPr>
          <w:rFonts w:eastAsia="Times New Roman" w:cs="Times New Roman"/>
          <w:b/>
          <w:szCs w:val="24"/>
        </w:rPr>
      </w:pPr>
    </w:p>
    <w:p w14:paraId="3044D311" w14:textId="77777777" w:rsidR="00B71EFF" w:rsidRDefault="00B71EFF" w:rsidP="00B71EFF">
      <w:pPr>
        <w:spacing w:after="0" w:line="240" w:lineRule="auto"/>
        <w:ind w:right="-694"/>
        <w:jc w:val="right"/>
        <w:rPr>
          <w:rFonts w:eastAsia="Times New Roman" w:cs="Times New Roman"/>
          <w:b/>
          <w:szCs w:val="24"/>
        </w:rPr>
      </w:pPr>
    </w:p>
    <w:p w14:paraId="5B61EEBE" w14:textId="77777777" w:rsidR="00B71EFF" w:rsidRDefault="00B71EFF" w:rsidP="00B71EFF">
      <w:pPr>
        <w:spacing w:after="0" w:line="240" w:lineRule="auto"/>
        <w:ind w:right="-694"/>
        <w:jc w:val="right"/>
        <w:rPr>
          <w:rFonts w:eastAsia="Times New Roman" w:cs="Times New Roman"/>
          <w:b/>
          <w:szCs w:val="24"/>
        </w:rPr>
      </w:pPr>
    </w:p>
    <w:p w14:paraId="5710D85F" w14:textId="77777777" w:rsidR="00B71EFF" w:rsidRDefault="00B71EFF" w:rsidP="00B71EFF">
      <w:pPr>
        <w:spacing w:after="0" w:line="240" w:lineRule="auto"/>
        <w:ind w:right="-694"/>
        <w:jc w:val="both"/>
        <w:rPr>
          <w:rFonts w:eastAsia="Times New Roman" w:cs="Times New Roman"/>
          <w:szCs w:val="24"/>
        </w:rPr>
      </w:pPr>
    </w:p>
    <w:p w14:paraId="3C499D30" w14:textId="77777777" w:rsidR="00B71EFF" w:rsidRDefault="00B71EFF" w:rsidP="00B71EFF">
      <w:pPr>
        <w:spacing w:after="0" w:line="240" w:lineRule="auto"/>
        <w:ind w:right="-694"/>
        <w:jc w:val="right"/>
        <w:rPr>
          <w:rFonts w:eastAsia="Times New Roman" w:cs="Times New Roman"/>
          <w:b/>
          <w:szCs w:val="24"/>
        </w:rPr>
      </w:pPr>
    </w:p>
    <w:p w14:paraId="6F200AC2" w14:textId="77777777" w:rsidR="00B71EFF" w:rsidRDefault="00B71EFF" w:rsidP="00B71EFF">
      <w:pPr>
        <w:spacing w:after="0" w:line="240" w:lineRule="auto"/>
        <w:ind w:right="-694"/>
        <w:jc w:val="right"/>
        <w:rPr>
          <w:rFonts w:eastAsia="Times New Roman" w:cs="Times New Roman"/>
          <w:b/>
          <w:szCs w:val="24"/>
        </w:rPr>
      </w:pPr>
    </w:p>
    <w:p w14:paraId="3B49A9E4" w14:textId="77777777" w:rsidR="00B71EFF" w:rsidRDefault="00B71EFF" w:rsidP="00B71EFF">
      <w:pPr>
        <w:spacing w:after="0" w:line="240" w:lineRule="auto"/>
        <w:ind w:right="-694"/>
        <w:jc w:val="right"/>
        <w:rPr>
          <w:rFonts w:eastAsia="Times New Roman" w:cs="Times New Roman"/>
          <w:b/>
          <w:szCs w:val="24"/>
        </w:rPr>
      </w:pPr>
    </w:p>
    <w:p w14:paraId="14075B95" w14:textId="77777777" w:rsidR="00B71EFF" w:rsidRDefault="00B71EFF" w:rsidP="00B71EFF">
      <w:pPr>
        <w:spacing w:after="0" w:line="240" w:lineRule="auto"/>
        <w:ind w:right="-694"/>
        <w:jc w:val="right"/>
        <w:rPr>
          <w:rFonts w:eastAsia="Times New Roman" w:cs="Times New Roman"/>
          <w:b/>
          <w:szCs w:val="24"/>
        </w:rPr>
      </w:pPr>
    </w:p>
    <w:p w14:paraId="79512F1A" w14:textId="77777777" w:rsidR="00B71EFF" w:rsidRDefault="00B71EFF" w:rsidP="00B71EFF">
      <w:pPr>
        <w:spacing w:after="0" w:line="240" w:lineRule="auto"/>
        <w:ind w:right="-694"/>
        <w:jc w:val="right"/>
        <w:rPr>
          <w:rFonts w:eastAsia="Times New Roman" w:cs="Times New Roman"/>
          <w:b/>
          <w:szCs w:val="24"/>
        </w:rPr>
      </w:pPr>
    </w:p>
    <w:p w14:paraId="3A88FFB1" w14:textId="77777777" w:rsidR="00B71EFF" w:rsidRDefault="00B71EFF" w:rsidP="00B71EFF">
      <w:pPr>
        <w:spacing w:after="0" w:line="240" w:lineRule="auto"/>
        <w:ind w:right="-694"/>
        <w:jc w:val="right"/>
        <w:rPr>
          <w:rFonts w:eastAsia="Times New Roman" w:cs="Times New Roman"/>
          <w:b/>
          <w:szCs w:val="24"/>
        </w:rPr>
      </w:pPr>
    </w:p>
    <w:p w14:paraId="34C5FDE5" w14:textId="77777777" w:rsidR="00B71EFF" w:rsidRDefault="00B71EFF" w:rsidP="00B71EFF">
      <w:pPr>
        <w:spacing w:after="0" w:line="240" w:lineRule="auto"/>
        <w:ind w:right="-694"/>
        <w:jc w:val="right"/>
        <w:rPr>
          <w:rFonts w:eastAsia="Times New Roman" w:cs="Times New Roman"/>
          <w:b/>
          <w:szCs w:val="24"/>
        </w:rPr>
      </w:pPr>
    </w:p>
    <w:p w14:paraId="2AAA16CE" w14:textId="77777777" w:rsidR="00B71EFF" w:rsidRDefault="00B71EFF" w:rsidP="00B71EFF">
      <w:pPr>
        <w:spacing w:after="0" w:line="240" w:lineRule="auto"/>
        <w:ind w:right="-694"/>
        <w:jc w:val="right"/>
        <w:rPr>
          <w:rFonts w:eastAsia="Times New Roman" w:cs="Times New Roman"/>
          <w:b/>
          <w:szCs w:val="24"/>
        </w:rPr>
      </w:pPr>
    </w:p>
    <w:p w14:paraId="5A39A3CB" w14:textId="77777777" w:rsidR="00B71EFF" w:rsidRDefault="00B71EFF" w:rsidP="00B71EFF">
      <w:pPr>
        <w:spacing w:after="0" w:line="240" w:lineRule="auto"/>
        <w:ind w:right="-694"/>
        <w:jc w:val="right"/>
        <w:rPr>
          <w:rFonts w:eastAsia="Times New Roman" w:cs="Times New Roman"/>
          <w:b/>
          <w:szCs w:val="24"/>
        </w:rPr>
      </w:pPr>
    </w:p>
    <w:p w14:paraId="704D7D1B" w14:textId="77777777" w:rsidR="00B71EFF" w:rsidRDefault="00B71EFF" w:rsidP="00B71EFF">
      <w:pPr>
        <w:spacing w:after="0" w:line="240" w:lineRule="auto"/>
        <w:ind w:right="-694"/>
        <w:jc w:val="right"/>
        <w:rPr>
          <w:rFonts w:eastAsia="Times New Roman" w:cs="Times New Roman"/>
          <w:b/>
          <w:szCs w:val="24"/>
        </w:rPr>
      </w:pPr>
    </w:p>
    <w:p w14:paraId="67C57742" w14:textId="77777777" w:rsidR="00B71EFF" w:rsidRDefault="00B71EFF" w:rsidP="00B71EFF">
      <w:pPr>
        <w:spacing w:after="0" w:line="240" w:lineRule="auto"/>
        <w:ind w:right="-694"/>
        <w:jc w:val="right"/>
        <w:rPr>
          <w:rFonts w:eastAsia="Times New Roman" w:cs="Times New Roman"/>
          <w:b/>
          <w:szCs w:val="24"/>
        </w:rPr>
      </w:pPr>
    </w:p>
    <w:p w14:paraId="1D7D01F6" w14:textId="77777777" w:rsidR="00B71EFF" w:rsidRDefault="00B71EFF" w:rsidP="00B71EFF">
      <w:pPr>
        <w:spacing w:after="0" w:line="240" w:lineRule="auto"/>
        <w:ind w:right="-694"/>
        <w:jc w:val="right"/>
        <w:rPr>
          <w:rFonts w:eastAsia="Times New Roman" w:cs="Times New Roman"/>
          <w:b/>
          <w:szCs w:val="24"/>
        </w:rPr>
      </w:pPr>
    </w:p>
    <w:p w14:paraId="5FC0EBD1" w14:textId="77777777" w:rsidR="00B71EFF" w:rsidRDefault="00B71EFF" w:rsidP="00B71EFF">
      <w:pPr>
        <w:spacing w:after="0" w:line="240" w:lineRule="auto"/>
        <w:ind w:right="-694"/>
        <w:jc w:val="right"/>
        <w:rPr>
          <w:rFonts w:eastAsia="Times New Roman" w:cs="Times New Roman"/>
          <w:b/>
          <w:szCs w:val="24"/>
        </w:rPr>
      </w:pPr>
    </w:p>
    <w:p w14:paraId="0723ACA3" w14:textId="77777777" w:rsidR="00B71EFF" w:rsidRDefault="00B71EFF" w:rsidP="00B71EFF">
      <w:pPr>
        <w:spacing w:after="0" w:line="240" w:lineRule="auto"/>
        <w:ind w:right="-694"/>
        <w:jc w:val="right"/>
        <w:rPr>
          <w:rFonts w:eastAsia="Times New Roman" w:cs="Times New Roman"/>
          <w:b/>
          <w:szCs w:val="24"/>
        </w:rPr>
      </w:pPr>
    </w:p>
    <w:p w14:paraId="7EA2986B" w14:textId="77777777" w:rsidR="00B71EFF" w:rsidRDefault="00B71EFF" w:rsidP="00B71EFF">
      <w:pPr>
        <w:spacing w:after="0" w:line="240" w:lineRule="auto"/>
        <w:ind w:right="-694"/>
        <w:jc w:val="right"/>
        <w:rPr>
          <w:rFonts w:eastAsia="Times New Roman" w:cs="Times New Roman"/>
          <w:b/>
          <w:szCs w:val="24"/>
        </w:rPr>
      </w:pPr>
    </w:p>
    <w:p w14:paraId="3EBE2B58" w14:textId="77777777" w:rsidR="00B71EFF" w:rsidRDefault="00B71EFF" w:rsidP="00B71EFF">
      <w:pPr>
        <w:spacing w:after="0" w:line="240" w:lineRule="auto"/>
        <w:ind w:right="-694"/>
        <w:jc w:val="right"/>
        <w:rPr>
          <w:rFonts w:eastAsia="Times New Roman" w:cs="Times New Roman"/>
          <w:b/>
          <w:szCs w:val="24"/>
        </w:rPr>
      </w:pPr>
    </w:p>
    <w:p w14:paraId="2091AD28" w14:textId="77777777" w:rsidR="00B71EFF" w:rsidRDefault="00B71EFF" w:rsidP="00B71EFF">
      <w:pPr>
        <w:spacing w:after="0" w:line="240" w:lineRule="auto"/>
        <w:ind w:right="-694"/>
        <w:jc w:val="right"/>
        <w:rPr>
          <w:rFonts w:eastAsia="Times New Roman" w:cs="Times New Roman"/>
          <w:b/>
          <w:szCs w:val="24"/>
        </w:rPr>
      </w:pPr>
    </w:p>
    <w:p w14:paraId="0FAC9760" w14:textId="77777777" w:rsidR="00B71EFF" w:rsidRDefault="00B71EFF" w:rsidP="00B71EFF">
      <w:pPr>
        <w:spacing w:after="0" w:line="240" w:lineRule="auto"/>
        <w:ind w:right="-694"/>
        <w:jc w:val="right"/>
        <w:rPr>
          <w:rFonts w:eastAsia="Times New Roman" w:cs="Times New Roman"/>
          <w:b/>
          <w:szCs w:val="24"/>
        </w:rPr>
      </w:pPr>
    </w:p>
    <w:p w14:paraId="6B37E80F" w14:textId="77777777" w:rsidR="00B71EFF" w:rsidRDefault="00B71EFF" w:rsidP="00B71EFF">
      <w:pPr>
        <w:spacing w:after="0" w:line="240" w:lineRule="auto"/>
        <w:ind w:right="-694"/>
        <w:jc w:val="right"/>
        <w:rPr>
          <w:rFonts w:eastAsia="Times New Roman" w:cs="Times New Roman"/>
          <w:b/>
          <w:szCs w:val="24"/>
        </w:rPr>
      </w:pPr>
    </w:p>
    <w:p w14:paraId="5ACE6B67" w14:textId="77777777" w:rsidR="00B71EFF" w:rsidRDefault="00B71EFF" w:rsidP="00B71EFF">
      <w:pPr>
        <w:spacing w:after="0" w:line="240" w:lineRule="auto"/>
        <w:ind w:right="-694"/>
        <w:jc w:val="right"/>
        <w:rPr>
          <w:rFonts w:eastAsia="Times New Roman" w:cs="Times New Roman"/>
          <w:b/>
          <w:szCs w:val="24"/>
        </w:rPr>
      </w:pPr>
    </w:p>
    <w:p w14:paraId="3BFB343F" w14:textId="77777777" w:rsidR="00B71EFF" w:rsidRDefault="00B71EFF" w:rsidP="00B71EFF">
      <w:pPr>
        <w:spacing w:after="0" w:line="240" w:lineRule="auto"/>
        <w:ind w:right="-694"/>
        <w:jc w:val="right"/>
        <w:rPr>
          <w:rFonts w:eastAsia="Times New Roman" w:cs="Times New Roman"/>
          <w:b/>
          <w:szCs w:val="24"/>
        </w:rPr>
      </w:pPr>
    </w:p>
    <w:p w14:paraId="2F1028F5" w14:textId="4217281D" w:rsidR="00B71EFF" w:rsidRDefault="00B71EFF" w:rsidP="00B71EFF">
      <w:pPr>
        <w:spacing w:after="0" w:line="240" w:lineRule="auto"/>
        <w:ind w:right="-694"/>
        <w:jc w:val="right"/>
        <w:rPr>
          <w:rFonts w:eastAsia="Times New Roman" w:cs="Times New Roman"/>
          <w:b/>
          <w:szCs w:val="24"/>
        </w:rPr>
      </w:pPr>
    </w:p>
    <w:p w14:paraId="0D6ABA4D" w14:textId="5279E6AD" w:rsidR="002F79A2" w:rsidRDefault="002F79A2" w:rsidP="00B71EFF">
      <w:pPr>
        <w:spacing w:after="0" w:line="240" w:lineRule="auto"/>
        <w:ind w:right="-694"/>
        <w:jc w:val="right"/>
        <w:rPr>
          <w:rFonts w:eastAsia="Times New Roman" w:cs="Times New Roman"/>
          <w:b/>
          <w:szCs w:val="24"/>
        </w:rPr>
      </w:pPr>
    </w:p>
    <w:p w14:paraId="2993585C" w14:textId="3FB7DEFD" w:rsidR="002F79A2" w:rsidRDefault="002F79A2" w:rsidP="00B71EFF">
      <w:pPr>
        <w:spacing w:after="0" w:line="240" w:lineRule="auto"/>
        <w:ind w:right="-694"/>
        <w:jc w:val="right"/>
        <w:rPr>
          <w:rFonts w:eastAsia="Times New Roman" w:cs="Times New Roman"/>
          <w:b/>
          <w:szCs w:val="24"/>
        </w:rPr>
      </w:pPr>
    </w:p>
    <w:p w14:paraId="0BF2555F" w14:textId="6AC1DF99" w:rsidR="00CA1D5B" w:rsidRDefault="00CA1D5B" w:rsidP="00B71EFF">
      <w:pPr>
        <w:spacing w:after="0" w:line="240" w:lineRule="auto"/>
        <w:ind w:right="-694"/>
        <w:jc w:val="right"/>
        <w:rPr>
          <w:rFonts w:eastAsia="Times New Roman" w:cs="Times New Roman"/>
          <w:b/>
          <w:szCs w:val="24"/>
        </w:rPr>
      </w:pPr>
    </w:p>
    <w:p w14:paraId="2AABD25D" w14:textId="77777777" w:rsidR="00CA1D5B" w:rsidRDefault="00CA1D5B" w:rsidP="00B71EFF">
      <w:pPr>
        <w:spacing w:after="0" w:line="240" w:lineRule="auto"/>
        <w:ind w:right="-694"/>
        <w:jc w:val="right"/>
        <w:rPr>
          <w:rFonts w:eastAsia="Times New Roman" w:cs="Times New Roman"/>
          <w:b/>
          <w:szCs w:val="24"/>
        </w:rPr>
      </w:pPr>
    </w:p>
    <w:p w14:paraId="1A001134" w14:textId="77777777" w:rsidR="00B71EFF" w:rsidRDefault="00B71EFF" w:rsidP="00B71EFF">
      <w:pPr>
        <w:spacing w:after="0" w:line="240" w:lineRule="auto"/>
        <w:ind w:right="-514"/>
        <w:rPr>
          <w:rFonts w:eastAsia="Times New Roman" w:cs="Times New Roman"/>
          <w:b/>
          <w:szCs w:val="24"/>
        </w:rPr>
      </w:pPr>
    </w:p>
    <w:p w14:paraId="0FA0B556" w14:textId="6EE2BCF8" w:rsidR="00B71EFF" w:rsidRDefault="00B71EFF" w:rsidP="00B71EFF">
      <w:pPr>
        <w:spacing w:after="0" w:line="240" w:lineRule="auto"/>
        <w:ind w:right="-514"/>
        <w:jc w:val="right"/>
        <w:rPr>
          <w:rFonts w:eastAsia="Times New Roman" w:cs="Times New Roman"/>
          <w:b/>
          <w:sz w:val="20"/>
          <w:szCs w:val="20"/>
        </w:rPr>
      </w:pPr>
      <w:bookmarkStart w:id="10" w:name="_Hlk20138074"/>
      <w:r>
        <w:rPr>
          <w:rFonts w:eastAsia="Times New Roman" w:cs="Times New Roman"/>
          <w:b/>
          <w:szCs w:val="20"/>
        </w:rPr>
        <w:t>PIELIKUMS Nr.</w:t>
      </w:r>
      <w:r w:rsidR="002F79A2">
        <w:rPr>
          <w:rFonts w:eastAsia="Times New Roman" w:cs="Times New Roman"/>
          <w:b/>
          <w:szCs w:val="20"/>
        </w:rPr>
        <w:t>6</w:t>
      </w:r>
    </w:p>
    <w:p w14:paraId="2359559F" w14:textId="2EF86204" w:rsidR="00B71EFF" w:rsidRPr="00F345BE" w:rsidRDefault="00B71EFF" w:rsidP="00B71EFF">
      <w:pPr>
        <w:spacing w:after="0" w:line="240" w:lineRule="auto"/>
        <w:ind w:right="-514"/>
        <w:jc w:val="right"/>
        <w:rPr>
          <w:rFonts w:eastAsia="Times New Roman" w:cs="Times New Roman"/>
          <w:szCs w:val="20"/>
        </w:rPr>
      </w:pPr>
      <w:r w:rsidRPr="00F345BE">
        <w:rPr>
          <w:rFonts w:eastAsia="Times New Roman" w:cs="Times New Roman"/>
          <w:szCs w:val="20"/>
        </w:rPr>
        <w:t>ar Ventspils novada domes 201</w:t>
      </w:r>
      <w:r w:rsidR="002F79A2">
        <w:rPr>
          <w:rFonts w:eastAsia="Times New Roman" w:cs="Times New Roman"/>
          <w:szCs w:val="20"/>
        </w:rPr>
        <w:t>9</w:t>
      </w:r>
      <w:r w:rsidRPr="00F345BE">
        <w:rPr>
          <w:rFonts w:eastAsia="Times New Roman" w:cs="Times New Roman"/>
          <w:szCs w:val="20"/>
        </w:rPr>
        <w:t xml:space="preserve">.gada </w:t>
      </w:r>
      <w:r>
        <w:rPr>
          <w:rFonts w:eastAsia="Times New Roman" w:cs="Times New Roman"/>
          <w:szCs w:val="20"/>
        </w:rPr>
        <w:t>2</w:t>
      </w:r>
      <w:r w:rsidR="002F79A2">
        <w:rPr>
          <w:rFonts w:eastAsia="Times New Roman" w:cs="Times New Roman"/>
          <w:szCs w:val="20"/>
        </w:rPr>
        <w:t>6.septembra</w:t>
      </w:r>
      <w:r w:rsidRPr="00F345BE">
        <w:rPr>
          <w:rFonts w:eastAsia="Times New Roman" w:cs="Times New Roman"/>
          <w:szCs w:val="20"/>
        </w:rPr>
        <w:t xml:space="preserve"> </w:t>
      </w:r>
    </w:p>
    <w:p w14:paraId="35368323" w14:textId="75874C97" w:rsidR="00B71EFF" w:rsidRPr="00F345BE" w:rsidRDefault="00B71EFF" w:rsidP="00B71EFF">
      <w:pPr>
        <w:spacing w:after="0" w:line="240" w:lineRule="auto"/>
        <w:ind w:right="-514"/>
        <w:jc w:val="right"/>
        <w:rPr>
          <w:rFonts w:eastAsia="Times New Roman" w:cs="Times New Roman"/>
          <w:szCs w:val="20"/>
        </w:rPr>
      </w:pPr>
      <w:r w:rsidRPr="00F345BE">
        <w:rPr>
          <w:rFonts w:eastAsia="Times New Roman" w:cs="Times New Roman"/>
          <w:szCs w:val="20"/>
        </w:rPr>
        <w:t>lēmumu (protokols Nr.</w:t>
      </w:r>
      <w:r w:rsidR="00CA1D5B">
        <w:rPr>
          <w:rFonts w:eastAsia="Times New Roman" w:cs="Times New Roman"/>
          <w:szCs w:val="20"/>
        </w:rPr>
        <w:t>50, 4</w:t>
      </w:r>
      <w:r w:rsidRPr="00F345BE">
        <w:rPr>
          <w:rFonts w:eastAsia="Times New Roman" w:cs="Times New Roman"/>
          <w:szCs w:val="20"/>
        </w:rPr>
        <w:t>.§, 2.p.)</w:t>
      </w:r>
    </w:p>
    <w:p w14:paraId="0751AF68" w14:textId="77777777"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 xml:space="preserve"> apstiprinātajiem Ventspils novada pašvaldības</w:t>
      </w:r>
    </w:p>
    <w:p w14:paraId="63C2EC84" w14:textId="77777777" w:rsidR="00B71EFF" w:rsidRDefault="00B71EFF" w:rsidP="00B71EFF">
      <w:pPr>
        <w:spacing w:after="0" w:line="240" w:lineRule="auto"/>
        <w:ind w:right="-514"/>
        <w:jc w:val="right"/>
        <w:rPr>
          <w:rFonts w:eastAsia="Times New Roman" w:cs="Times New Roman"/>
          <w:szCs w:val="20"/>
        </w:rPr>
      </w:pPr>
      <w:r>
        <w:rPr>
          <w:rFonts w:eastAsia="Times New Roman" w:cs="Times New Roman"/>
          <w:szCs w:val="20"/>
        </w:rPr>
        <w:t>kustamās mantas izsoles noteikumiem</w:t>
      </w:r>
    </w:p>
    <w:bookmarkEnd w:id="10"/>
    <w:p w14:paraId="47F86596" w14:textId="77777777" w:rsidR="00B71EFF" w:rsidRDefault="00B71EFF" w:rsidP="00B71EFF">
      <w:pPr>
        <w:spacing w:after="0" w:line="240" w:lineRule="auto"/>
        <w:ind w:right="-514"/>
        <w:jc w:val="both"/>
        <w:rPr>
          <w:rFonts w:eastAsia="Times New Roman" w:cs="Times New Roman"/>
          <w:szCs w:val="24"/>
        </w:rPr>
      </w:pPr>
    </w:p>
    <w:p w14:paraId="1F5DF8F8" w14:textId="77777777" w:rsidR="00B71EFF" w:rsidRDefault="00B71EFF" w:rsidP="00B71EFF">
      <w:pPr>
        <w:spacing w:after="0" w:line="240" w:lineRule="auto"/>
        <w:ind w:right="-514"/>
        <w:rPr>
          <w:rFonts w:eastAsia="Times New Roman" w:cs="Times New Roman"/>
          <w:sz w:val="16"/>
          <w:szCs w:val="16"/>
        </w:rPr>
      </w:pPr>
    </w:p>
    <w:p w14:paraId="732514E3" w14:textId="2CB75EC4" w:rsidR="00B71EFF" w:rsidRDefault="00B71EFF" w:rsidP="00B71EFF">
      <w:pPr>
        <w:tabs>
          <w:tab w:val="left" w:pos="3315"/>
          <w:tab w:val="center" w:pos="4844"/>
        </w:tabs>
        <w:spacing w:after="0" w:line="240" w:lineRule="auto"/>
        <w:ind w:right="-199"/>
        <w:jc w:val="center"/>
        <w:rPr>
          <w:rFonts w:eastAsia="Times New Roman" w:cs="Times New Roman"/>
          <w:b/>
          <w:szCs w:val="24"/>
          <w14:shadow w14:blurRad="50800" w14:dist="38100" w14:dir="2700000" w14:sx="100000" w14:sy="100000" w14:kx="0" w14:ky="0" w14:algn="tl">
            <w14:srgbClr w14:val="000000">
              <w14:alpha w14:val="60000"/>
            </w14:srgbClr>
          </w14:shadow>
        </w:rPr>
      </w:pPr>
      <w:r>
        <w:rPr>
          <w:rFonts w:eastAsia="Times New Roman" w:cs="Times New Roman"/>
          <w:b/>
          <w:szCs w:val="24"/>
          <w14:shadow w14:blurRad="50800" w14:dist="38100" w14:dir="2700000" w14:sx="100000" w14:sy="100000" w14:kx="0" w14:ky="0" w14:algn="tl">
            <w14:srgbClr w14:val="000000">
              <w14:alpha w14:val="60000"/>
            </w14:srgbClr>
          </w14:shadow>
        </w:rPr>
        <w:t xml:space="preserve">TRANSPORTA LĪDZEKĻA </w:t>
      </w:r>
      <w:r>
        <w:rPr>
          <w:rFonts w:eastAsia="Times New Roman" w:cs="Times New Roman"/>
          <w:b/>
          <w:szCs w:val="24"/>
          <w:lang w:val="es-VE"/>
          <w14:shadow w14:blurRad="50800" w14:dist="38100" w14:dir="2700000" w14:sx="100000" w14:sy="100000" w14:kx="0" w14:ky="0" w14:algn="tl">
            <w14:srgbClr w14:val="000000">
              <w14:alpha w14:val="60000"/>
            </w14:srgbClr>
          </w14:shadow>
        </w:rPr>
        <w:t xml:space="preserve">PIRKUMA </w:t>
      </w:r>
      <w:r>
        <w:rPr>
          <w:rFonts w:eastAsia="Times New Roman" w:cs="Times New Roman"/>
          <w:b/>
          <w:szCs w:val="24"/>
          <w14:shadow w14:blurRad="50800" w14:dist="38100" w14:dir="2700000" w14:sx="100000" w14:sy="100000" w14:kx="0" w14:ky="0" w14:algn="tl">
            <w14:srgbClr w14:val="000000">
              <w14:alpha w14:val="60000"/>
            </w14:srgbClr>
          </w14:shadow>
        </w:rPr>
        <w:t>LĪGUMS Nr. SL/2019/ ________</w:t>
      </w:r>
    </w:p>
    <w:p w14:paraId="709F3DA6" w14:textId="77777777" w:rsidR="00B71EFF" w:rsidRDefault="00B71EFF" w:rsidP="00B71EFF">
      <w:pPr>
        <w:shd w:val="clear" w:color="auto" w:fill="FFFFFF"/>
        <w:spacing w:after="0" w:line="240" w:lineRule="auto"/>
        <w:ind w:right="-199"/>
        <w:jc w:val="center"/>
        <w:rPr>
          <w:rFonts w:eastAsia="Times New Roman" w:cs="Times New Roman"/>
          <w:szCs w:val="24"/>
        </w:rPr>
      </w:pPr>
    </w:p>
    <w:p w14:paraId="280D0CCE" w14:textId="5F15867E" w:rsidR="00B71EFF" w:rsidRDefault="00B71EFF" w:rsidP="00B71EFF">
      <w:pPr>
        <w:spacing w:after="120" w:line="240" w:lineRule="auto"/>
        <w:ind w:right="-199"/>
        <w:jc w:val="both"/>
        <w:rPr>
          <w:rFonts w:eastAsia="Times New Roman" w:cs="Times New Roman"/>
          <w:szCs w:val="24"/>
        </w:rPr>
      </w:pPr>
      <w:r>
        <w:rPr>
          <w:noProof/>
          <w:lang w:eastAsia="lv-LV"/>
        </w:rPr>
        <mc:AlternateContent>
          <mc:Choice Requires="wps">
            <w:drawing>
              <wp:anchor distT="0" distB="0" distL="114300" distR="114300" simplePos="0" relativeHeight="251658240" behindDoc="0" locked="0" layoutInCell="0" allowOverlap="1" wp14:anchorId="339F792C" wp14:editId="2B39AFAF">
                <wp:simplePos x="0" y="0"/>
                <wp:positionH relativeFrom="page">
                  <wp:posOffset>4349750</wp:posOffset>
                </wp:positionH>
                <wp:positionV relativeFrom="paragraph">
                  <wp:posOffset>61595</wp:posOffset>
                </wp:positionV>
                <wp:extent cx="822960" cy="182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296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2DAF0F" w14:textId="77777777" w:rsidR="00BF1CCD" w:rsidRDefault="00BF1CCD" w:rsidP="00B71EFF">
                            <w:pPr>
                              <w:jc w:val="center"/>
                              <w:rPr>
                                <w:szCs w:val="24"/>
                              </w:rP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9F792C" id="_x0000_t202" coordsize="21600,21600" o:spt="202" path="m,l,21600r21600,l21600,xe">
                <v:stroke joinstyle="miter"/>
                <v:path gradientshapeok="t" o:connecttype="rect"/>
              </v:shapetype>
              <v:shape id="Text Box 2" o:spid="_x0000_s1026" type="#_x0000_t202" style="position:absolute;left:0;text-align:left;margin-left:342.5pt;margin-top:4.85pt;width:64.8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" o:allowincell="f" filled="f" fillcolor="#036" stroked="f">
                <v:stroke joinstyle="round"/>
                <o:lock v:ext="edit" shapetype="t"/>
                <v:textbox style="mso-fit-shape-to-text:t">
                  <w:txbxContent>
                    <w:p w14:paraId="0B2DAF0F" w14:textId="77777777" w:rsidR="00BF1CCD" w:rsidRDefault="00BF1CCD" w:rsidP="00B71EFF">
                      <w:pPr>
                        <w:jc w:val="center"/>
                        <w:rPr>
                          <w:szCs w:val="24"/>
                        </w:rPr>
                      </w:pPr>
                      <w:r>
                        <w:rPr>
                          <w:rFonts w:ascii="Arial" w:hAnsi="Arial" w:cs="Arial"/>
                          <w:color w:val="FFFFFF" w:themeColor="background1"/>
                          <w:sz w:val="72"/>
                          <w:szCs w:val="72"/>
                          <w14:textFill>
                            <w14:noFill/>
                          </w14:textFill>
                        </w:rPr>
                        <w:t>A VK EIRO-TEMIDA</w:t>
                      </w:r>
                    </w:p>
                  </w:txbxContent>
                </v:textbox>
                <w10:wrap anchorx="page"/>
              </v:shape>
            </w:pict>
          </mc:Fallback>
        </mc:AlternateContent>
      </w:r>
      <w:r>
        <w:rPr>
          <w:rFonts w:eastAsia="Times New Roman" w:cs="Times New Roman"/>
          <w:szCs w:val="24"/>
        </w:rPr>
        <w:t>2019.gada „    ”. ____________</w:t>
      </w:r>
    </w:p>
    <w:p w14:paraId="17B10C49" w14:textId="4707C5F4" w:rsidR="00B71EFF" w:rsidRDefault="00B71EFF" w:rsidP="00B71EFF">
      <w:pPr>
        <w:tabs>
          <w:tab w:val="right" w:pos="0"/>
        </w:tabs>
        <w:spacing w:after="0" w:line="240" w:lineRule="auto"/>
        <w:ind w:right="-199"/>
        <w:jc w:val="both"/>
        <w:rPr>
          <w:rFonts w:eastAsia="Times New Roman" w:cs="Times New Roman"/>
          <w:szCs w:val="24"/>
        </w:rPr>
      </w:pPr>
      <w:r>
        <w:rPr>
          <w:rFonts w:eastAsia="Times New Roman" w:cs="Times New Roman"/>
          <w:b/>
          <w:szCs w:val="24"/>
        </w:rPr>
        <w:t>Ventspils novada pašvaldība</w:t>
      </w:r>
      <w:r>
        <w:rPr>
          <w:rFonts w:eastAsia="Times New Roman" w:cs="Times New Roman"/>
          <w:szCs w:val="24"/>
        </w:rPr>
        <w:t xml:space="preserve">, reģ.Nr.90000052035, turpmāk saukta arī – „Pārdevējs”, kuras vārdā pamatojoties uz Ventspils novada pašvaldības nolikumu rīkojas tās izpilddirektors </w:t>
      </w:r>
      <w:r w:rsidR="002F79A2">
        <w:rPr>
          <w:rFonts w:eastAsia="Times New Roman" w:cs="Times New Roman"/>
          <w:szCs w:val="24"/>
        </w:rPr>
        <w:t>Juris Krilovskis</w:t>
      </w:r>
      <w:r>
        <w:rPr>
          <w:rFonts w:eastAsia="Times New Roman" w:cs="Times New Roman"/>
          <w:szCs w:val="24"/>
        </w:rPr>
        <w:t>, no vienas puses, un</w:t>
      </w:r>
    </w:p>
    <w:p w14:paraId="7E311100" w14:textId="77777777" w:rsidR="00B71EFF" w:rsidRDefault="00B71EFF" w:rsidP="00B71EFF">
      <w:pPr>
        <w:spacing w:after="0" w:line="240" w:lineRule="auto"/>
        <w:ind w:right="-199"/>
        <w:jc w:val="both"/>
        <w:rPr>
          <w:rFonts w:eastAsia="Times New Roman" w:cs="Times New Roman"/>
          <w:szCs w:val="24"/>
        </w:rPr>
      </w:pPr>
      <w:r>
        <w:rPr>
          <w:rFonts w:eastAsia="Times New Roman" w:cs="Times New Roman"/>
          <w:b/>
          <w:szCs w:val="24"/>
        </w:rPr>
        <w:t>_______________</w:t>
      </w:r>
      <w:r>
        <w:rPr>
          <w:rFonts w:eastAsia="Times New Roman" w:cs="Times New Roman"/>
          <w:szCs w:val="24"/>
        </w:rPr>
        <w:t xml:space="preserve">, </w:t>
      </w:r>
      <w:r>
        <w:rPr>
          <w:rFonts w:eastAsia="Times New Roman" w:cs="Times New Roman"/>
          <w:i/>
          <w:szCs w:val="24"/>
        </w:rPr>
        <w:t>(reģistrācijas numurs/personas kods)</w:t>
      </w:r>
      <w:r>
        <w:rPr>
          <w:rFonts w:eastAsia="Times New Roman" w:cs="Times New Roman"/>
          <w:szCs w:val="24"/>
        </w:rPr>
        <w:t>, turpmāk saukts arī – „Pircējs”, no otras puses, abi kopā saukti arī par „Pusēm” un katrs atsevišķi – „Puse</w:t>
      </w:r>
      <w:r w:rsidRPr="0015307E">
        <w:rPr>
          <w:rFonts w:eastAsia="Times New Roman" w:cs="Times New Roman"/>
          <w:szCs w:val="24"/>
        </w:rPr>
        <w:t>”</w:t>
      </w:r>
      <w:r>
        <w:rPr>
          <w:rFonts w:eastAsia="Times New Roman" w:cs="Times New Roman"/>
          <w:szCs w:val="24"/>
        </w:rPr>
        <w:t xml:space="preserve">, </w:t>
      </w:r>
    </w:p>
    <w:p w14:paraId="3B662DF4" w14:textId="77777777" w:rsidR="00B71EFF" w:rsidRDefault="00B71EFF" w:rsidP="00B71EFF">
      <w:pPr>
        <w:spacing w:after="0" w:line="240" w:lineRule="auto"/>
        <w:ind w:right="-199"/>
        <w:jc w:val="both"/>
        <w:rPr>
          <w:rFonts w:eastAsia="Times New Roman" w:cs="Times New Roman"/>
          <w:szCs w:val="24"/>
        </w:rPr>
      </w:pPr>
    </w:p>
    <w:p w14:paraId="59FDB458" w14:textId="1D6ACD25" w:rsidR="00B71EFF" w:rsidRDefault="00B71EFF" w:rsidP="00B71EFF">
      <w:pPr>
        <w:spacing w:after="0" w:line="240" w:lineRule="auto"/>
        <w:ind w:right="-199"/>
        <w:jc w:val="both"/>
        <w:rPr>
          <w:rFonts w:eastAsia="Times New Roman" w:cs="Times New Roman"/>
          <w:szCs w:val="24"/>
        </w:rPr>
      </w:pPr>
      <w:r>
        <w:rPr>
          <w:rFonts w:eastAsia="Times New Roman" w:cs="Times New Roman"/>
          <w:szCs w:val="24"/>
        </w:rPr>
        <w:t>ŅEMOT VĒRĀ, ka Ventspils novada pašvaldība – saskaņā ar Ventspils novada domes 201</w:t>
      </w:r>
      <w:r w:rsidR="002F79A2">
        <w:rPr>
          <w:rFonts w:eastAsia="Times New Roman" w:cs="Times New Roman"/>
          <w:szCs w:val="24"/>
        </w:rPr>
        <w:t>9</w:t>
      </w:r>
      <w:r>
        <w:rPr>
          <w:rFonts w:eastAsia="Times New Roman" w:cs="Times New Roman"/>
          <w:szCs w:val="24"/>
        </w:rPr>
        <w:t xml:space="preserve">.gada </w:t>
      </w:r>
      <w:r w:rsidR="002F79A2">
        <w:rPr>
          <w:rFonts w:eastAsia="Times New Roman" w:cs="Times New Roman"/>
          <w:szCs w:val="24"/>
        </w:rPr>
        <w:t>26.septembra</w:t>
      </w:r>
      <w:r>
        <w:rPr>
          <w:rFonts w:eastAsia="Times New Roman" w:cs="Times New Roman"/>
          <w:szCs w:val="24"/>
        </w:rPr>
        <w:t xml:space="preserve"> lēmumu </w:t>
      </w:r>
      <w:bookmarkStart w:id="11" w:name="_Hlk20141830"/>
      <w:r w:rsidR="002F79A2" w:rsidRPr="002F79A2">
        <w:rPr>
          <w:rFonts w:eastAsia="Times New Roman" w:cs="Times New Roman"/>
          <w:szCs w:val="24"/>
        </w:rPr>
        <w:t>„</w:t>
      </w:r>
      <w:r w:rsidR="002F79A2" w:rsidRPr="002F79A2">
        <w:rPr>
          <w:rFonts w:eastAsia="Times New Roman" w:cs="Times New Roman"/>
          <w:bCs/>
          <w:szCs w:val="24"/>
        </w:rPr>
        <w:t>Par kustamās mantas atsavināšanu un noteikumu „Ventspils novada pašvaldības transportlīdzekļu –  „Hyundai Trajet” (reģistrācijas Nr.HC183), „Ford Transit” (reģistrācijas Nr.FF5041), „Chrysler Town&amp;Country” (reģistrācijas Nr.GU9872) izsoles noteikumi” un „Ventspils novada pašvaldības</w:t>
      </w:r>
      <w:r w:rsidR="00D75F11">
        <w:rPr>
          <w:rFonts w:eastAsia="Times New Roman" w:cs="Times New Roman"/>
          <w:bCs/>
          <w:szCs w:val="24"/>
        </w:rPr>
        <w:t xml:space="preserve"> kustamās mantas –</w:t>
      </w:r>
      <w:r w:rsidR="002F79A2" w:rsidRPr="002F79A2">
        <w:rPr>
          <w:rFonts w:eastAsia="Times New Roman" w:cs="Times New Roman"/>
          <w:bCs/>
          <w:szCs w:val="24"/>
        </w:rPr>
        <w:t xml:space="preserve"> automašīnas „Chevrolet Captiva” (reģistrācijas Nr.GM674) atsavināšanas, pārdodot par brīvu cenu, noteikumi” apstiprināšanu</w:t>
      </w:r>
      <w:r w:rsidR="002F79A2" w:rsidRPr="002F79A2">
        <w:rPr>
          <w:rFonts w:eastAsia="Times New Roman" w:cs="Times New Roman"/>
          <w:szCs w:val="24"/>
        </w:rPr>
        <w:t>”</w:t>
      </w:r>
      <w:r>
        <w:rPr>
          <w:rFonts w:eastAsia="Times New Roman" w:cs="Times New Roman"/>
          <w:szCs w:val="24"/>
        </w:rPr>
        <w:t xml:space="preserve"> (sēdes protokols Nr.</w:t>
      </w:r>
      <w:r w:rsidR="002F79A2">
        <w:rPr>
          <w:rFonts w:eastAsia="Times New Roman" w:cs="Times New Roman"/>
          <w:szCs w:val="24"/>
        </w:rPr>
        <w:t>__</w:t>
      </w:r>
      <w:r>
        <w:rPr>
          <w:rFonts w:eastAsia="Times New Roman" w:cs="Times New Roman"/>
          <w:szCs w:val="24"/>
        </w:rPr>
        <w:t xml:space="preserve">, </w:t>
      </w:r>
      <w:r w:rsidR="002F79A2">
        <w:rPr>
          <w:rFonts w:eastAsia="Times New Roman" w:cs="Times New Roman"/>
          <w:szCs w:val="24"/>
        </w:rPr>
        <w:t>__</w:t>
      </w:r>
      <w:r>
        <w:rPr>
          <w:rFonts w:eastAsia="Times New Roman" w:cs="Times New Roman"/>
          <w:szCs w:val="24"/>
        </w:rPr>
        <w:t>.§)</w:t>
      </w:r>
      <w:bookmarkEnd w:id="11"/>
      <w:r>
        <w:rPr>
          <w:rFonts w:eastAsia="Times New Roman" w:cs="Times New Roman"/>
          <w:szCs w:val="24"/>
        </w:rPr>
        <w:t xml:space="preserve"> – organizējusi 2019.gada </w:t>
      </w:r>
      <w:r w:rsidR="002F79A2">
        <w:rPr>
          <w:rFonts w:eastAsia="Times New Roman" w:cs="Times New Roman"/>
          <w:szCs w:val="24"/>
        </w:rPr>
        <w:t xml:space="preserve">20.novembrī </w:t>
      </w:r>
      <w:r>
        <w:rPr>
          <w:rFonts w:eastAsia="Times New Roman" w:cs="Times New Roman"/>
          <w:szCs w:val="24"/>
        </w:rPr>
        <w:t>rīkotās kustamās mantas izsoli, kuras rezultāti (2019</w:t>
      </w:r>
      <w:r w:rsidRPr="001B20E3">
        <w:rPr>
          <w:rFonts w:eastAsia="Times New Roman" w:cs="Times New Roman"/>
          <w:szCs w:val="24"/>
        </w:rPr>
        <w:t xml:space="preserve">.gada </w:t>
      </w:r>
      <w:r w:rsidR="002F79A2">
        <w:rPr>
          <w:rFonts w:eastAsia="Times New Roman" w:cs="Times New Roman"/>
          <w:szCs w:val="24"/>
        </w:rPr>
        <w:t>20.novembra</w:t>
      </w:r>
      <w:r w:rsidRPr="001B20E3">
        <w:rPr>
          <w:rFonts w:eastAsia="Times New Roman" w:cs="Times New Roman"/>
          <w:szCs w:val="24"/>
        </w:rPr>
        <w:t xml:space="preserve"> </w:t>
      </w:r>
      <w:r>
        <w:rPr>
          <w:rFonts w:eastAsia="Times New Roman" w:cs="Times New Roman"/>
          <w:szCs w:val="24"/>
        </w:rPr>
        <w:t>izsoles protokols Nr.</w:t>
      </w:r>
      <w:r w:rsidR="002F79A2">
        <w:rPr>
          <w:rFonts w:eastAsia="Times New Roman" w:cs="Times New Roman"/>
          <w:szCs w:val="24"/>
        </w:rPr>
        <w:t>__</w:t>
      </w:r>
      <w:r>
        <w:rPr>
          <w:rFonts w:eastAsia="Times New Roman" w:cs="Times New Roman"/>
          <w:szCs w:val="24"/>
        </w:rPr>
        <w:t>), apstiprināti ar Ventspils novada domes priekšsēdētāja 2019.gada „_____”. ____________ rīkojumu Nr.__-p (turpmāk – Izsole), noslēdz šādu līgumu (turpmāk – Līgums):</w:t>
      </w:r>
    </w:p>
    <w:p w14:paraId="74FC717A" w14:textId="77777777" w:rsidR="00B71EFF" w:rsidRDefault="00B71EFF" w:rsidP="00B71EFF">
      <w:pPr>
        <w:numPr>
          <w:ilvl w:val="0"/>
          <w:numId w:val="7"/>
        </w:numPr>
        <w:autoSpaceDN w:val="0"/>
        <w:spacing w:before="120" w:after="120" w:line="240" w:lineRule="auto"/>
        <w:ind w:right="-199"/>
        <w:jc w:val="center"/>
        <w:rPr>
          <w:rFonts w:eastAsia="Times New Roman" w:cs="Times New Roman"/>
          <w:szCs w:val="24"/>
        </w:rPr>
      </w:pPr>
      <w:r>
        <w:rPr>
          <w:rFonts w:eastAsia="Times New Roman" w:cs="Times New Roman"/>
          <w:b/>
          <w:szCs w:val="24"/>
        </w:rPr>
        <w:t>Līguma priekšmets</w:t>
      </w:r>
    </w:p>
    <w:p w14:paraId="139A498A" w14:textId="259424BB" w:rsidR="00B71EFF" w:rsidRDefault="00B71EFF" w:rsidP="00B71EFF">
      <w:pPr>
        <w:numPr>
          <w:ilvl w:val="1"/>
          <w:numId w:val="7"/>
        </w:numPr>
        <w:tabs>
          <w:tab w:val="num" w:pos="426"/>
        </w:tabs>
        <w:autoSpaceDN w:val="0"/>
        <w:spacing w:after="200" w:line="240" w:lineRule="auto"/>
        <w:ind w:left="426" w:right="-199" w:hanging="426"/>
        <w:jc w:val="both"/>
        <w:rPr>
          <w:rFonts w:eastAsia="Times New Roman" w:cs="Times New Roman"/>
          <w:szCs w:val="24"/>
        </w:rPr>
      </w:pPr>
      <w:r>
        <w:rPr>
          <w:rFonts w:eastAsia="Times New Roman" w:cs="Times New Roman"/>
          <w:szCs w:val="20"/>
        </w:rPr>
        <w:t>Pārdevējs pārdod, bet Pircējs pērk Ventspils novada pašvaldībai piederošo kustamo mantu: _____________________, reģ.Nr._____, pirmās reģistrācijas gads – ____ (turpmāk – Transportlīdzeklis).</w:t>
      </w:r>
    </w:p>
    <w:p w14:paraId="2103DC1F" w14:textId="77777777" w:rsidR="00B71EFF" w:rsidRDefault="00B71EFF" w:rsidP="00B71EFF">
      <w:pPr>
        <w:numPr>
          <w:ilvl w:val="1"/>
          <w:numId w:val="7"/>
        </w:numPr>
        <w:tabs>
          <w:tab w:val="left" w:pos="426"/>
        </w:tabs>
        <w:autoSpaceDN w:val="0"/>
        <w:spacing w:after="200" w:line="240" w:lineRule="auto"/>
        <w:ind w:left="426" w:right="-199" w:hanging="426"/>
        <w:jc w:val="both"/>
        <w:rPr>
          <w:rFonts w:eastAsia="Times New Roman" w:cs="Times New Roman"/>
          <w:szCs w:val="24"/>
        </w:rPr>
      </w:pPr>
      <w:r>
        <w:rPr>
          <w:rFonts w:eastAsia="Times New Roman" w:cs="Times New Roman"/>
          <w:szCs w:val="24"/>
        </w:rPr>
        <w:t xml:space="preserve">Pārdevēja īpašuma tiesības apliecina _______.gada _____________ izdotā transportlīdzekļa/traktortehnikas reģistrācijas apliecība nr.________. </w:t>
      </w:r>
    </w:p>
    <w:p w14:paraId="2C205273" w14:textId="77777777" w:rsidR="00B71EFF" w:rsidRDefault="00B71EFF" w:rsidP="00B71EFF">
      <w:pPr>
        <w:numPr>
          <w:ilvl w:val="1"/>
          <w:numId w:val="7"/>
        </w:numPr>
        <w:tabs>
          <w:tab w:val="left" w:pos="426"/>
        </w:tabs>
        <w:autoSpaceDN w:val="0"/>
        <w:spacing w:after="200" w:line="240" w:lineRule="auto"/>
        <w:ind w:left="426" w:right="-199" w:hanging="426"/>
        <w:jc w:val="both"/>
        <w:rPr>
          <w:rFonts w:eastAsia="Times New Roman" w:cs="Times New Roman"/>
          <w:szCs w:val="24"/>
        </w:rPr>
      </w:pPr>
      <w:r>
        <w:rPr>
          <w:rFonts w:eastAsia="Times New Roman" w:cs="Times New Roman"/>
          <w:szCs w:val="24"/>
        </w:rPr>
        <w:t>Pircējam ir tiesības pirkt Transportlīdzekli, kā šīs kustamās mantas augstākās cenas nosolītājam saskaņā ar Izsoles rezultātiem.</w:t>
      </w:r>
    </w:p>
    <w:p w14:paraId="6F07E0AA" w14:textId="77777777" w:rsidR="00B71EFF" w:rsidRDefault="00B71EFF" w:rsidP="00B71EFF">
      <w:pPr>
        <w:numPr>
          <w:ilvl w:val="0"/>
          <w:numId w:val="7"/>
        </w:numPr>
        <w:autoSpaceDN w:val="0"/>
        <w:spacing w:before="120" w:after="120" w:line="240" w:lineRule="auto"/>
        <w:ind w:right="-199"/>
        <w:jc w:val="center"/>
        <w:rPr>
          <w:rFonts w:eastAsia="Times New Roman" w:cs="Times New Roman"/>
          <w:szCs w:val="24"/>
        </w:rPr>
      </w:pPr>
      <w:r>
        <w:rPr>
          <w:rFonts w:eastAsia="Times New Roman" w:cs="Times New Roman"/>
          <w:b/>
          <w:szCs w:val="24"/>
        </w:rPr>
        <w:t>Līguma spēkā esamība un darbības termiņš</w:t>
      </w:r>
    </w:p>
    <w:p w14:paraId="1C42C043"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Līgums stājas spēkā tā abpusējas parakstīšanas brīdī un pilnā apjomā darbojas līdz Pušu saistību pilnīgai izpildei.</w:t>
      </w:r>
    </w:p>
    <w:p w14:paraId="47D69066"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Pusēm nav tiesību atkāpties no šī Līguma saistību izpildes, un tās ir saistošas Pušu tiesību un saistību pārņēmējiem.</w:t>
      </w:r>
    </w:p>
    <w:p w14:paraId="0D6E6C87" w14:textId="77777777" w:rsidR="00B71EFF" w:rsidRDefault="00B71EFF" w:rsidP="00B71EFF">
      <w:pPr>
        <w:numPr>
          <w:ilvl w:val="0"/>
          <w:numId w:val="7"/>
        </w:numPr>
        <w:autoSpaceDN w:val="0"/>
        <w:spacing w:before="120" w:after="120" w:line="240" w:lineRule="auto"/>
        <w:ind w:right="-199"/>
        <w:jc w:val="center"/>
        <w:rPr>
          <w:rFonts w:eastAsia="Times New Roman" w:cs="Times New Roman"/>
          <w:b/>
          <w:szCs w:val="24"/>
        </w:rPr>
      </w:pPr>
      <w:r>
        <w:rPr>
          <w:rFonts w:eastAsia="Times New Roman" w:cs="Times New Roman"/>
          <w:b/>
          <w:szCs w:val="24"/>
        </w:rPr>
        <w:t>Transportlīdzekļa pirkuma cena un norēķina kārtība</w:t>
      </w:r>
    </w:p>
    <w:p w14:paraId="604637DB" w14:textId="49D775B8"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 xml:space="preserve">Atbilstoši Pārdevēja apstiprinātās Izsoles rezultātiem, pirkuma cena, par kādu Pārdevējs pārdod un Pircējs pērk Transportlīdzekli, ir Pircēja nosolītā Izsolē augstākā maksa par Transportlīdzekli (2019.gada </w:t>
      </w:r>
      <w:r w:rsidR="002F79A2">
        <w:rPr>
          <w:rFonts w:eastAsia="Times New Roman" w:cs="Times New Roman"/>
          <w:szCs w:val="24"/>
        </w:rPr>
        <w:t>20.novembra</w:t>
      </w:r>
      <w:r>
        <w:rPr>
          <w:rFonts w:eastAsia="Times New Roman" w:cs="Times New Roman"/>
          <w:szCs w:val="24"/>
        </w:rPr>
        <w:t xml:space="preserve"> Izsoles protokols Nr.</w:t>
      </w:r>
      <w:r w:rsidR="002F79A2">
        <w:rPr>
          <w:rFonts w:eastAsia="Times New Roman" w:cs="Times New Roman"/>
          <w:szCs w:val="24"/>
        </w:rPr>
        <w:t>__</w:t>
      </w:r>
      <w:r>
        <w:rPr>
          <w:rFonts w:eastAsia="Times New Roman" w:cs="Times New Roman"/>
          <w:szCs w:val="24"/>
        </w:rPr>
        <w:t xml:space="preserve">) – </w:t>
      </w:r>
      <w:r>
        <w:rPr>
          <w:rFonts w:eastAsia="Times New Roman" w:cs="Times New Roman"/>
          <w:b/>
          <w:szCs w:val="24"/>
        </w:rPr>
        <w:t xml:space="preserve">EUR _______ (_________________ </w:t>
      </w:r>
      <w:r>
        <w:rPr>
          <w:rFonts w:eastAsia="Times New Roman" w:cs="Times New Roman"/>
          <w:b/>
          <w:i/>
          <w:szCs w:val="24"/>
        </w:rPr>
        <w:t>euro</w:t>
      </w:r>
      <w:r>
        <w:rPr>
          <w:rFonts w:eastAsia="Times New Roman" w:cs="Times New Roman"/>
          <w:b/>
          <w:szCs w:val="24"/>
        </w:rPr>
        <w:t>)</w:t>
      </w:r>
      <w:r>
        <w:rPr>
          <w:rFonts w:eastAsia="Times New Roman" w:cs="Times New Roman"/>
          <w:szCs w:val="24"/>
        </w:rPr>
        <w:t>, turpmāk saukta –„Pirkuma cena”.</w:t>
      </w:r>
    </w:p>
    <w:p w14:paraId="00D9AAF9"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lastRenderedPageBreak/>
        <w:t>Parakstot Līgumu, Puses apliecina, ka Pircējs par Transportlīdzekli pilnībā ir samaksājis Pārdevējam nosolīto Pirkuma cenu, atbilstoši Izsoles noteikumiem ar pārskaitījumu to iemaksājot Pārdevēja norēķinu kontā, turpmāk norādītā kārtībā:</w:t>
      </w:r>
    </w:p>
    <w:p w14:paraId="3980C0D7" w14:textId="0B0DBEEA" w:rsidR="00B71EFF" w:rsidRDefault="00B71EFF" w:rsidP="00B71EFF">
      <w:pPr>
        <w:spacing w:after="0" w:line="240" w:lineRule="auto"/>
        <w:ind w:left="851" w:right="-199" w:hanging="426"/>
        <w:jc w:val="both"/>
        <w:rPr>
          <w:rFonts w:eastAsia="Times New Roman" w:cs="Times New Roman"/>
          <w:szCs w:val="24"/>
        </w:rPr>
      </w:pPr>
      <w:r>
        <w:rPr>
          <w:rFonts w:eastAsia="Times New Roman" w:cs="Times New Roman"/>
          <w:szCs w:val="24"/>
        </w:rPr>
        <w:t>7.1. 201</w:t>
      </w:r>
      <w:r w:rsidR="002F79A2">
        <w:rPr>
          <w:rFonts w:eastAsia="Times New Roman" w:cs="Times New Roman"/>
          <w:szCs w:val="24"/>
        </w:rPr>
        <w:t>9</w:t>
      </w:r>
      <w:r>
        <w:rPr>
          <w:rFonts w:eastAsia="Times New Roman" w:cs="Times New Roman"/>
          <w:szCs w:val="24"/>
        </w:rPr>
        <w:t xml:space="preserve">.gada „___”._____________ iemaksājot nodrošinājumu EUR _______ (__________ </w:t>
      </w:r>
      <w:r>
        <w:rPr>
          <w:rFonts w:eastAsia="Times New Roman" w:cs="Times New Roman"/>
          <w:i/>
          <w:szCs w:val="24"/>
        </w:rPr>
        <w:t>euro</w:t>
      </w:r>
      <w:r>
        <w:rPr>
          <w:rFonts w:eastAsia="Times New Roman" w:cs="Times New Roman"/>
          <w:szCs w:val="24"/>
        </w:rPr>
        <w:t>) apmērā dalībai Izsolē, kas ieskaitīts Pirkuma cenā;</w:t>
      </w:r>
    </w:p>
    <w:p w14:paraId="1B72BC4B" w14:textId="02F56A63" w:rsidR="00B71EFF" w:rsidRDefault="00B71EFF" w:rsidP="00B71EFF">
      <w:pPr>
        <w:spacing w:after="0" w:line="240" w:lineRule="auto"/>
        <w:ind w:left="851" w:right="-199" w:hanging="426"/>
        <w:jc w:val="both"/>
        <w:rPr>
          <w:rFonts w:eastAsia="Times New Roman" w:cs="Times New Roman"/>
          <w:szCs w:val="24"/>
        </w:rPr>
      </w:pPr>
      <w:r>
        <w:rPr>
          <w:rFonts w:eastAsia="Times New Roman" w:cs="Times New Roman"/>
          <w:szCs w:val="24"/>
        </w:rPr>
        <w:t>7.2. 201</w:t>
      </w:r>
      <w:r w:rsidR="002F79A2">
        <w:rPr>
          <w:rFonts w:eastAsia="Times New Roman" w:cs="Times New Roman"/>
          <w:szCs w:val="24"/>
        </w:rPr>
        <w:t>9</w:t>
      </w:r>
      <w:r>
        <w:rPr>
          <w:rFonts w:eastAsia="Times New Roman" w:cs="Times New Roman"/>
          <w:szCs w:val="24"/>
        </w:rPr>
        <w:t xml:space="preserve">.gada „___”._____________ iemaksājot starpību starp Pirkuma cenu un Līguma 7.punkta 7.1.apakšpunktā minēto nodrošinājuma summu EUR _______ (__________ </w:t>
      </w:r>
      <w:r>
        <w:rPr>
          <w:rFonts w:eastAsia="Times New Roman" w:cs="Times New Roman"/>
          <w:i/>
          <w:szCs w:val="24"/>
        </w:rPr>
        <w:t>euro</w:t>
      </w:r>
      <w:r>
        <w:rPr>
          <w:rFonts w:eastAsia="Times New Roman" w:cs="Times New Roman"/>
          <w:szCs w:val="24"/>
        </w:rPr>
        <w:t>) apmērā.</w:t>
      </w:r>
    </w:p>
    <w:p w14:paraId="1BAE536D" w14:textId="77777777" w:rsidR="00B71EFF" w:rsidRDefault="00B71EFF" w:rsidP="00B71EFF">
      <w:pPr>
        <w:spacing w:before="120" w:after="120" w:line="240" w:lineRule="auto"/>
        <w:ind w:right="-199"/>
        <w:jc w:val="center"/>
        <w:rPr>
          <w:rFonts w:eastAsia="Times New Roman" w:cs="Times New Roman"/>
          <w:b/>
          <w:szCs w:val="24"/>
        </w:rPr>
      </w:pPr>
      <w:r>
        <w:rPr>
          <w:rFonts w:eastAsia="Times New Roman" w:cs="Times New Roman"/>
          <w:b/>
          <w:szCs w:val="24"/>
        </w:rPr>
        <w:t>IV. Kārtība, kādā transportlīdzeklis pāriet Pircēja īpašumā un izdevumi</w:t>
      </w:r>
    </w:p>
    <w:p w14:paraId="09C34FB2" w14:textId="27902E56"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Transportlīdzekļa īpašuma tiesības no Pārdevēja pāriet Pircējam pēc Līguma 6.punktā norādītās Pirkuma cenas pilnīgas samaksas izdarīšanas.</w:t>
      </w:r>
    </w:p>
    <w:p w14:paraId="24D52400"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Ne vēlāk kā 10 (desmit) dienu laikā pēc Līguma stāšanās spēkā Pārdevējs nodod un Pircējs pieņem Transportlīdzekli un tā reģistrācijas apliecības oriģinālu, Pusēm parakstot nodošanas-pieņemšanas aktu (turpmāk – Akts). Gadījumā, ja iestājušies Līguma 23.punktā noteiktie apstākļi, Pārdevējs ir tiesīgs atteikties Pircējam nodot Transportlīdzekli un neparakstīt Aktu pirms Pircējs nav veicis Pārdevēja izsniegtā rēķina par zaudējumu atlīdzinājumu apmaksu.</w:t>
      </w:r>
    </w:p>
    <w:p w14:paraId="1FD2E0A7"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Ar Akta abpusējas parakstīšanas brīdi Transportlīdzeklis pāriet Pircēja valdījumā un lietošanā reizē ar visām no Transportlīdzekļa valdījuma un lietošanas izrietošajām tiesībām un pienākumiem, kā arī notikumu, kā rezultātā Transportlīdzeklis tiktu bojāts vai ietu bojā, riskiem.</w:t>
      </w:r>
    </w:p>
    <w:p w14:paraId="78013989" w14:textId="614E6D03" w:rsidR="00B71EFF" w:rsidRPr="00C81FE7"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Pircējs apmaksā ar Transportlīdzekļa reģistrāciju uz sava vārda Ceļu satiksmes drošības direkcijā saistītos izdevumus.</w:t>
      </w:r>
    </w:p>
    <w:p w14:paraId="620938ED" w14:textId="77777777" w:rsidR="00B71EFF" w:rsidRDefault="00B71EFF" w:rsidP="00B71EFF">
      <w:pPr>
        <w:spacing w:before="120" w:after="120" w:line="240" w:lineRule="auto"/>
        <w:ind w:right="-199"/>
        <w:jc w:val="center"/>
        <w:rPr>
          <w:rFonts w:eastAsia="Times New Roman" w:cs="Times New Roman"/>
          <w:b/>
          <w:szCs w:val="24"/>
        </w:rPr>
      </w:pPr>
      <w:r>
        <w:rPr>
          <w:rFonts w:eastAsia="Times New Roman" w:cs="Times New Roman"/>
          <w:b/>
          <w:szCs w:val="24"/>
        </w:rPr>
        <w:t>V. Pušu tiesības, pienākumi un apliecinājumi</w:t>
      </w:r>
    </w:p>
    <w:p w14:paraId="16D9B531"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Pārdevējs apliecina, ka Līguma noslēgšanas brīdī Līguma priekšmets:</w:t>
      </w:r>
    </w:p>
    <w:p w14:paraId="3908CB27" w14:textId="77777777" w:rsidR="00B71EFF" w:rsidRDefault="00B71EFF" w:rsidP="00B71EFF">
      <w:pPr>
        <w:spacing w:after="0" w:line="240" w:lineRule="auto"/>
        <w:ind w:left="851" w:right="-199" w:hanging="425"/>
        <w:jc w:val="both"/>
        <w:rPr>
          <w:rFonts w:eastAsia="Times New Roman" w:cs="Times New Roman"/>
          <w:szCs w:val="24"/>
        </w:rPr>
      </w:pPr>
      <w:r>
        <w:rPr>
          <w:rFonts w:eastAsia="Times New Roman" w:cs="Times New Roman"/>
          <w:szCs w:val="24"/>
        </w:rPr>
        <w:t xml:space="preserve">12.1. ir pilnīgs un neaprobežots viņa īpašums un nav strīdus objekts; </w:t>
      </w:r>
    </w:p>
    <w:p w14:paraId="21667368" w14:textId="77777777" w:rsidR="00B71EFF" w:rsidRDefault="00B71EFF" w:rsidP="00B71EFF">
      <w:pPr>
        <w:spacing w:after="240" w:line="240" w:lineRule="auto"/>
        <w:ind w:left="851" w:right="-199" w:hanging="425"/>
        <w:jc w:val="both"/>
        <w:rPr>
          <w:rFonts w:eastAsia="Times New Roman" w:cs="Times New Roman"/>
          <w:szCs w:val="24"/>
        </w:rPr>
      </w:pPr>
      <w:r>
        <w:rPr>
          <w:rFonts w:eastAsia="Times New Roman" w:cs="Times New Roman"/>
          <w:szCs w:val="24"/>
        </w:rPr>
        <w:t>12.2. nav iznomāts vai citā veidā nodots lietošanā trešajām personām.</w:t>
      </w:r>
    </w:p>
    <w:p w14:paraId="72662742"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Pārdevējam nav tiesību Transportlīdzekli atsavināt vai nodot trešajām personām, kā arī apgrūtināt Transportlīdzekli ar parādiem un saistībām, kas traucē Pircējam veikt tā pārreģistrāciju uz sava vārda atbilstoši Latvijas Republikas normatīvajiem aktiem.</w:t>
      </w:r>
    </w:p>
    <w:p w14:paraId="53FCFDF2"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Pārdevējam nav zināmas trešo personu tiesības vai lietu tiesiskas prasības, kuras varētu kavēt Transportlīdzekļa īpašuma tiesību pāreju uz Pircēju, vai uz kuru pamata Transportlīdzeklis no Pircēja varētu tikt attiesāts.</w:t>
      </w:r>
    </w:p>
    <w:p w14:paraId="2BA70734"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 xml:space="preserve">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pirkuma priekšmeta pazīmēm. </w:t>
      </w:r>
    </w:p>
    <w:p w14:paraId="41CC2B02"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Līgums tiek noslēgts, paļaujoties uz tajā norādītajiem Pārdevēja un Pircēja apliecinājumiem un garantijām, un, to parakstot, Puses vienojas:</w:t>
      </w:r>
    </w:p>
    <w:p w14:paraId="509AD2C1" w14:textId="51C78296" w:rsidR="00B71EFF" w:rsidRDefault="00B71EFF" w:rsidP="00B71EFF">
      <w:pPr>
        <w:numPr>
          <w:ilvl w:val="1"/>
          <w:numId w:val="9"/>
        </w:numPr>
        <w:spacing w:after="0" w:line="240" w:lineRule="auto"/>
        <w:ind w:left="993" w:right="-199" w:hanging="567"/>
        <w:contextualSpacing/>
        <w:jc w:val="both"/>
        <w:rPr>
          <w:rFonts w:eastAsia="Times New Roman" w:cs="Times New Roman"/>
          <w:szCs w:val="24"/>
        </w:rPr>
      </w:pPr>
      <w:r>
        <w:rPr>
          <w:rFonts w:eastAsia="Times New Roman" w:cs="Times New Roman"/>
          <w:szCs w:val="24"/>
        </w:rPr>
        <w:lastRenderedPageBreak/>
        <w:t xml:space="preserve">sagatavot, parakstīt, pieprasīt, iesniegt un saņemt jebkādus dokumentus, kas varētu būt nepieciešami Līguma pienācīgai izpildei un tādu tiesisku vai faktisku šķēršļu novēršanai, kuru pastāvēšanu Puses nav paredzējušas vai nevarēja paredzēt pirms šī Līguma parakstīšanas; </w:t>
      </w:r>
    </w:p>
    <w:p w14:paraId="5E940696" w14:textId="77777777" w:rsidR="00B71EFF" w:rsidRDefault="00B71EFF" w:rsidP="00B71EFF">
      <w:pPr>
        <w:numPr>
          <w:ilvl w:val="1"/>
          <w:numId w:val="9"/>
        </w:numPr>
        <w:spacing w:after="0" w:line="240" w:lineRule="auto"/>
        <w:ind w:left="993" w:right="-199" w:hanging="567"/>
        <w:contextualSpacing/>
        <w:jc w:val="both"/>
        <w:rPr>
          <w:rFonts w:eastAsia="Times New Roman" w:cs="Times New Roman"/>
          <w:szCs w:val="24"/>
        </w:rPr>
      </w:pPr>
      <w:r>
        <w:rPr>
          <w:rFonts w:eastAsia="Times New Roman" w:cs="Times New Roman"/>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6FCD857A" w14:textId="77777777" w:rsidR="00B71EFF" w:rsidRDefault="00B71EFF" w:rsidP="00B71EFF">
      <w:pPr>
        <w:numPr>
          <w:ilvl w:val="1"/>
          <w:numId w:val="9"/>
        </w:numPr>
        <w:spacing w:after="0" w:line="240" w:lineRule="auto"/>
        <w:ind w:left="993" w:right="-199" w:hanging="567"/>
        <w:contextualSpacing/>
        <w:jc w:val="both"/>
        <w:rPr>
          <w:rFonts w:eastAsia="Times New Roman" w:cs="Times New Roman"/>
          <w:szCs w:val="24"/>
        </w:rPr>
      </w:pPr>
      <w:r>
        <w:rPr>
          <w:rFonts w:eastAsia="Times New Roman" w:cs="Times New Roman"/>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3A86831F" w14:textId="77777777" w:rsidR="00B71EFF" w:rsidRDefault="00B71EFF" w:rsidP="00B71EFF">
      <w:pPr>
        <w:numPr>
          <w:ilvl w:val="1"/>
          <w:numId w:val="9"/>
        </w:numPr>
        <w:spacing w:after="0" w:line="240" w:lineRule="auto"/>
        <w:ind w:left="993" w:right="-199" w:hanging="567"/>
        <w:contextualSpacing/>
        <w:jc w:val="both"/>
        <w:rPr>
          <w:rFonts w:eastAsia="Times New Roman" w:cs="Times New Roman"/>
          <w:szCs w:val="24"/>
        </w:rPr>
      </w:pPr>
      <w:r>
        <w:rPr>
          <w:rFonts w:eastAsia="Times New Roman" w:cs="Times New Roman"/>
          <w:szCs w:val="24"/>
        </w:rPr>
        <w:t>katras Puses jebkura no šī Līguma izrietošā saistība ir izpildāma bez atgādinājuma un nekavējoties tiklīdz iestājies tās izpildei Līgumā noteiktais termiņš, nosacījums vai cits pamats.</w:t>
      </w:r>
    </w:p>
    <w:p w14:paraId="55610205" w14:textId="77777777" w:rsidR="00B71EFF" w:rsidRDefault="00B71EFF" w:rsidP="00B71EFF">
      <w:pPr>
        <w:spacing w:before="120" w:after="120" w:line="240" w:lineRule="auto"/>
        <w:ind w:right="-199"/>
        <w:jc w:val="center"/>
        <w:rPr>
          <w:rFonts w:eastAsia="Times New Roman" w:cs="Times New Roman"/>
          <w:b/>
          <w:bCs/>
          <w:szCs w:val="24"/>
        </w:rPr>
      </w:pPr>
      <w:r>
        <w:rPr>
          <w:rFonts w:eastAsia="Times New Roman" w:cs="Times New Roman"/>
          <w:b/>
          <w:szCs w:val="24"/>
        </w:rPr>
        <w:t>VI. N</w:t>
      </w:r>
      <w:r>
        <w:rPr>
          <w:rFonts w:eastAsia="Times New Roman" w:cs="Times New Roman"/>
          <w:b/>
          <w:bCs/>
          <w:szCs w:val="24"/>
        </w:rPr>
        <w:t>epārvarama vara</w:t>
      </w:r>
    </w:p>
    <w:p w14:paraId="059757C8"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Puses tiek atbrīvotas no atbildības par daļēju vai pilnīgu saistību neizpildi, ja šī neizpilde radusies pēc Līguma noslēgšanas nepārvaramas varas vai ārkārtēju apstākļu ietekmes rezultātā, kurus attiecīgā Puse nevarēja ne novērst, ne paredzēt, ne ietekmēt un par kuru rašanos neatbild.</w:t>
      </w:r>
    </w:p>
    <w:p w14:paraId="1A0F3E98"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Pusei, kura atsaucas uz nepārvaramas varas vai ārkārtēju apstākļu darbību, nekavējoties vai tiklīdz radusies objektīvu apstākļu nekavēta izdevība, par šādiem apstākļiem rakstveidā jāziņo otrai Pusei. Šajā paziņojumā jānorāda, kādā termiņā pēc viņa uzskata ir iespējama un paredzama attiecīgās Puses Līgumā paredzēto saistību izpilde, un, pēc pieprasījuma, šādam ziņojumam ir jāpievieno izziņa, kuru izsniegusi kompetenta institūcija un kura satur ārkārtējo apstākļu darbības apstiprinājumu un to raksturojumu.</w:t>
      </w:r>
    </w:p>
    <w:p w14:paraId="55E103C4"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Izbeidzoties nepārvaramas varas apstākļiem, Līguma darbība atjaunojas.</w:t>
      </w:r>
    </w:p>
    <w:p w14:paraId="345A5909" w14:textId="77777777" w:rsidR="00B71EFF" w:rsidRDefault="00B71EFF" w:rsidP="00B71EFF">
      <w:pPr>
        <w:spacing w:before="120" w:after="120" w:line="240" w:lineRule="auto"/>
        <w:ind w:right="-199"/>
        <w:jc w:val="center"/>
        <w:rPr>
          <w:rFonts w:eastAsia="Times New Roman" w:cs="Times New Roman"/>
          <w:b/>
          <w:bCs/>
          <w:szCs w:val="24"/>
        </w:rPr>
      </w:pPr>
      <w:r>
        <w:rPr>
          <w:rFonts w:eastAsia="Times New Roman" w:cs="Times New Roman"/>
          <w:b/>
          <w:bCs/>
          <w:szCs w:val="24"/>
        </w:rPr>
        <w:t>VII. Līguma noteikumu grozīšanas un papildināšanas kārtība</w:t>
      </w:r>
    </w:p>
    <w:p w14:paraId="09167827" w14:textId="7E5588DB"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Līgums satur galīgo Pušu gribas un rakstisko visu šīs vienošanās noteikumu izpaudumu, un ir pilnīgs un vienīgais tā noteikumu paziņojums. Jebkuri Līguma grozījumi vai papildinājumi stājas spēkā un kļūst par Līguma neatņemamām sastāvdaļām ar brīdi, kad tās noformētas rakstveidā, un Puses tos parakstījušas.</w:t>
      </w:r>
    </w:p>
    <w:p w14:paraId="3E0C2764"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Ja kāds no Līguma noteikumiem zaudē spēku, tas neietekmē pārējo Līguma nosacījumus, ciktāl tos neatceļ spēku zaudējušie Līguma punkti vai daļas.</w:t>
      </w:r>
    </w:p>
    <w:p w14:paraId="734FFC25" w14:textId="77777777" w:rsidR="00B71EFF" w:rsidRDefault="00B71EFF" w:rsidP="00B71EFF">
      <w:pPr>
        <w:spacing w:before="120" w:after="120" w:line="240" w:lineRule="auto"/>
        <w:ind w:right="-199"/>
        <w:jc w:val="center"/>
        <w:rPr>
          <w:rFonts w:eastAsia="Times New Roman" w:cs="Times New Roman"/>
          <w:b/>
          <w:szCs w:val="24"/>
        </w:rPr>
      </w:pPr>
      <w:r>
        <w:rPr>
          <w:rFonts w:eastAsia="Times New Roman" w:cs="Times New Roman"/>
          <w:b/>
          <w:bCs/>
          <w:szCs w:val="24"/>
        </w:rPr>
        <w:t>VIII. P</w:t>
      </w:r>
      <w:r>
        <w:rPr>
          <w:rFonts w:eastAsia="Times New Roman" w:cs="Times New Roman"/>
          <w:b/>
          <w:szCs w:val="24"/>
        </w:rPr>
        <w:t>ušu atbildība un strīdu risināšana</w:t>
      </w:r>
    </w:p>
    <w:p w14:paraId="5E8908F5" w14:textId="097A00A9"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Puses ir savstarpēji atbildīgas saskaņā ar Līgumu un Latvijas Republikā spēkā esošajiem normatīvajiem aktiem. Puses apņemas atlīdzināt viena otrai zaudējumus, kas radušies līgumsaistību neizpildes vai nepienācīgas izpildes dēļ.</w:t>
      </w:r>
    </w:p>
    <w:p w14:paraId="4A298009"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 xml:space="preserve">Ja Pircējs šo Līgumu nav parakstījis vienas nedēļas laikā pēc Izsoles rezultātu apstiprināšanas, Pircējam ir pienākums atlīdzināt Pārdevējam zaudējumus, kas tam radušies saistībā ar Transportlīdzekļa uzglabāšanu pēc Izsoles noteikumos paredzētā vienas nedēļas termiņa notecējuma no Izsoles rezultātu apstiprināšanas līdz Transportlīdzekļa nodošanai Pircējam. </w:t>
      </w:r>
    </w:p>
    <w:p w14:paraId="3521BBBA"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lastRenderedPageBreak/>
        <w:t xml:space="preserve">Līguma 23.punktā minētā mantiskā zaudējuma apmēru Pārdevējs aprēķina šādi: dienu skaitu (uzsākot to uzskaitījumu astotajā dienā pēc Izsoles rezultātu apstiprināšanas un izbeidzot dienā pirms Akta abpusējas parakstīšanas dienas) reizina ar desmit </w:t>
      </w:r>
      <w:r>
        <w:rPr>
          <w:rFonts w:eastAsia="Times New Roman" w:cs="Times New Roman"/>
          <w:i/>
          <w:szCs w:val="24"/>
        </w:rPr>
        <w:t>euro</w:t>
      </w:r>
      <w:r>
        <w:rPr>
          <w:rFonts w:eastAsia="Times New Roman" w:cs="Times New Roman"/>
          <w:szCs w:val="24"/>
        </w:rPr>
        <w:t xml:space="preserve"> (izdevumi par Transportlīdzekļa uzglabāšanu dienā).</w:t>
      </w:r>
    </w:p>
    <w:p w14:paraId="6A2B9BF8" w14:textId="5F289B9F"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Par trešo personu nodarītajiem zaudējumiem, ko tās nodarījušas kādai no Pusēm, viena Puse atbild otrai tikai tad, kad tā pati, pretēji Līguma noteikumiem, devusi iespēju trešajai personai šos zaudējumus nodarīt, vai, kad tai ir bijusi iespēja un pienākums tos novērst.</w:t>
      </w:r>
    </w:p>
    <w:p w14:paraId="260B6B49" w14:textId="5C07483B"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 xml:space="preserve">Visus strīdus, kas starp Pusēm rodas Līguma izpildes laikā un ir no tā noteikumiem izrietoši, Puses apņemas risināt pārrunu ceļā. </w:t>
      </w:r>
      <w:r w:rsidR="002F79A2" w:rsidRPr="002F79A2">
        <w:rPr>
          <w:rFonts w:eastAsia="Times New Roman" w:cs="Times New Roman"/>
          <w:bCs/>
          <w:iCs/>
          <w:szCs w:val="24"/>
        </w:rPr>
        <w:t>Ja to atrisināšanai nepieciešams, P</w:t>
      </w:r>
      <w:r w:rsidR="002F79A2">
        <w:rPr>
          <w:rFonts w:eastAsia="Times New Roman" w:cs="Times New Roman"/>
          <w:bCs/>
          <w:iCs/>
          <w:szCs w:val="24"/>
        </w:rPr>
        <w:t>uses</w:t>
      </w:r>
      <w:r w:rsidR="002F79A2" w:rsidRPr="002F79A2">
        <w:rPr>
          <w:rFonts w:eastAsia="Times New Roman" w:cs="Times New Roman"/>
          <w:bCs/>
          <w:iCs/>
          <w:szCs w:val="24"/>
        </w:rPr>
        <w:t xml:space="preserve"> noslēdz vienošanos, kas kļūst par Līguma neatņemamu sastāvdaļu. </w:t>
      </w:r>
      <w:r>
        <w:rPr>
          <w:rFonts w:eastAsia="Times New Roman" w:cs="Times New Roman"/>
          <w:szCs w:val="24"/>
        </w:rPr>
        <w:t xml:space="preserve">Abu Pušu pienākums ir atrast visus iespējamos veidus, lai risinātu savas nesaskaņas ārpustiesas kārtībā, Pusēm vienojoties. Ja savstarpēja vienošanās netiek panākta, tad strīds risināms tiesā Latvijas Republikas normatīvajos aktos noteiktajā kārtībā. </w:t>
      </w:r>
    </w:p>
    <w:p w14:paraId="1F1FA278" w14:textId="77777777" w:rsidR="00B71EFF" w:rsidRDefault="00B71EFF" w:rsidP="00B71EFF">
      <w:pPr>
        <w:spacing w:before="120" w:after="120" w:line="240" w:lineRule="auto"/>
        <w:ind w:right="-199"/>
        <w:jc w:val="center"/>
        <w:rPr>
          <w:rFonts w:eastAsia="Times New Roman" w:cs="Times New Roman"/>
          <w:b/>
          <w:szCs w:val="24"/>
        </w:rPr>
      </w:pPr>
      <w:r>
        <w:rPr>
          <w:rFonts w:eastAsia="Times New Roman" w:cs="Times New Roman"/>
          <w:b/>
          <w:szCs w:val="24"/>
        </w:rPr>
        <w:t xml:space="preserve">IX. </w:t>
      </w:r>
      <w:r>
        <w:rPr>
          <w:rFonts w:eastAsia="Times New Roman" w:cs="Times New Roman"/>
          <w:b/>
          <w:bCs/>
          <w:szCs w:val="24"/>
        </w:rPr>
        <w:t>Citi</w:t>
      </w:r>
      <w:r>
        <w:rPr>
          <w:rFonts w:eastAsia="Times New Roman" w:cs="Times New Roman"/>
          <w:b/>
          <w:szCs w:val="24"/>
        </w:rPr>
        <w:t xml:space="preserve"> noteikumi</w:t>
      </w:r>
    </w:p>
    <w:p w14:paraId="1BA88BFF"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Visos gadījumos, kas nav paredzēti šajā Līgumā, Puses rīkojas saskaņā ar spēkā esošajiem Latvijas Republikas Civillikuma un citiem tiesību aktu noteikumiem.</w:t>
      </w:r>
    </w:p>
    <w:p w14:paraId="2C0F642B" w14:textId="77777777"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Papildus Līguma noteikumos paredzētajam, Puses apņemas sagatavot un parakstīt arī citus nepieciešamos dokumentus, kā arī veikt visas darbības, kas ir pamatotas un nepieciešamas, lai veicinātu Līguma pienācīgu izpildi, tā mērķu sasniegšanu un Pušu tiesību un interešu īstenošanu.</w:t>
      </w:r>
    </w:p>
    <w:p w14:paraId="658297BE" w14:textId="0EB43EF6" w:rsidR="00B71EFF" w:rsidRDefault="00B71EFF" w:rsidP="00B71EFF">
      <w:pPr>
        <w:numPr>
          <w:ilvl w:val="0"/>
          <w:numId w:val="8"/>
        </w:numPr>
        <w:autoSpaceDN w:val="0"/>
        <w:spacing w:after="200" w:line="240" w:lineRule="auto"/>
        <w:ind w:left="426" w:right="-199" w:hanging="426"/>
        <w:jc w:val="both"/>
        <w:rPr>
          <w:rFonts w:eastAsia="Times New Roman" w:cs="Times New Roman"/>
          <w:szCs w:val="24"/>
        </w:rPr>
      </w:pPr>
      <w:r>
        <w:rPr>
          <w:rFonts w:eastAsia="Times New Roman" w:cs="Times New Roman"/>
          <w:szCs w:val="24"/>
        </w:rPr>
        <w:t>Visi paziņojumi un cita veida korespondence, ko Puses nosūta viena otrai saistībā ar Līgumu, ir jābūt rakstiskai un nosūtāma saņēmējam pa pastu ierakstītā vēstulē uz Pušu paziņotām adresēm, vai nodotai saņēmējam personīgi pret parakstu vai ar kurjerpastu. Jebkādi paziņojumi, ko viena Puse nosūtījusi otrai Pusei šajā Līguma punktā noteiktajā kārtībā, uzskatāmi par iesniegtu adresātam.</w:t>
      </w:r>
    </w:p>
    <w:p w14:paraId="5E0430DC" w14:textId="77777777" w:rsidR="00B71EFF" w:rsidRDefault="00B71EFF" w:rsidP="00B71EFF">
      <w:pPr>
        <w:numPr>
          <w:ilvl w:val="0"/>
          <w:numId w:val="8"/>
        </w:numPr>
        <w:autoSpaceDN w:val="0"/>
        <w:spacing w:after="0" w:line="240" w:lineRule="auto"/>
        <w:ind w:left="426" w:right="-199" w:hanging="426"/>
        <w:jc w:val="both"/>
        <w:rPr>
          <w:rFonts w:eastAsia="Times New Roman" w:cs="Times New Roman"/>
          <w:szCs w:val="24"/>
        </w:rPr>
      </w:pPr>
      <w:r>
        <w:rPr>
          <w:rFonts w:eastAsia="Times New Roman" w:cs="Times New Roman"/>
          <w:szCs w:val="24"/>
        </w:rPr>
        <w:t>Līgums sastādīts latviešu valodā uz 4 (četrām) lapām,</w:t>
      </w:r>
      <w:r>
        <w:rPr>
          <w:rFonts w:eastAsia="Times New Roman" w:cs="Times New Roman"/>
          <w:color w:val="FF0000"/>
          <w:szCs w:val="24"/>
        </w:rPr>
        <w:t xml:space="preserve"> </w:t>
      </w:r>
      <w:r>
        <w:rPr>
          <w:rFonts w:eastAsia="Times New Roman" w:cs="Times New Roman"/>
          <w:szCs w:val="24"/>
        </w:rPr>
        <w:t>2 (divos) eksemplāros, pa vienam eksemplāram katrai no Pusēm. Abiem Līguma eksemplāriem ir vienāds juridisks spēks.</w:t>
      </w:r>
    </w:p>
    <w:p w14:paraId="61D343C8" w14:textId="77777777" w:rsidR="00B71EFF" w:rsidRDefault="00B71EFF" w:rsidP="00B71EFF">
      <w:pPr>
        <w:spacing w:after="120" w:line="240" w:lineRule="auto"/>
        <w:ind w:right="-199"/>
        <w:jc w:val="center"/>
        <w:rPr>
          <w:rFonts w:eastAsia="Times New Roman" w:cs="Times New Roman"/>
          <w:b/>
          <w:szCs w:val="24"/>
        </w:rPr>
      </w:pPr>
      <w:r>
        <w:rPr>
          <w:rFonts w:eastAsia="Times New Roman" w:cs="Times New Roman"/>
          <w:b/>
          <w:szCs w:val="24"/>
        </w:rPr>
        <w:t>X. Pušu rekvizīti un paraksti</w:t>
      </w:r>
    </w:p>
    <w:p w14:paraId="00DC4406" w14:textId="77777777" w:rsidR="00B71EFF" w:rsidRDefault="00B71EFF" w:rsidP="00B71EFF">
      <w:pPr>
        <w:tabs>
          <w:tab w:val="left" w:pos="4140"/>
        </w:tabs>
        <w:spacing w:after="0" w:line="240" w:lineRule="auto"/>
        <w:ind w:right="-199"/>
        <w:rPr>
          <w:rFonts w:eastAsia="Times New Roman" w:cs="Times New Roman"/>
          <w:bCs/>
          <w:szCs w:val="24"/>
        </w:rPr>
      </w:pPr>
      <w:r>
        <w:rPr>
          <w:rFonts w:eastAsia="Times New Roman" w:cs="Times New Roman"/>
          <w:bCs/>
          <w:szCs w:val="24"/>
        </w:rPr>
        <w:t>PĀRDEVĒJS:                                                   PIRCĒJS:</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p>
    <w:p w14:paraId="1D2A5108" w14:textId="77777777" w:rsidR="00B71EFF" w:rsidRDefault="00B71EFF" w:rsidP="00B71EFF">
      <w:pPr>
        <w:spacing w:after="0" w:line="240" w:lineRule="auto"/>
        <w:ind w:right="-199"/>
        <w:rPr>
          <w:rFonts w:eastAsia="Times New Roman" w:cs="Times New Roman"/>
          <w:szCs w:val="24"/>
        </w:rPr>
      </w:pPr>
      <w:r>
        <w:rPr>
          <w:rFonts w:eastAsia="Times New Roman" w:cs="Times New Roman"/>
          <w:b/>
          <w:szCs w:val="24"/>
        </w:rPr>
        <w:t xml:space="preserve">Ventspils novada pašvaldība                          </w:t>
      </w:r>
      <w:r>
        <w:rPr>
          <w:rFonts w:eastAsia="Times New Roman" w:cs="Times New Roman"/>
          <w:szCs w:val="24"/>
        </w:rPr>
        <w:t>(vārds, uzvārds/nosaukums)</w:t>
      </w:r>
    </w:p>
    <w:p w14:paraId="7B7351E2" w14:textId="77777777" w:rsidR="00B71EFF" w:rsidRDefault="00B71EFF" w:rsidP="00B71EFF">
      <w:pPr>
        <w:spacing w:after="0" w:line="240" w:lineRule="auto"/>
        <w:ind w:right="-199"/>
        <w:rPr>
          <w:rFonts w:eastAsia="Times New Roman" w:cs="Times New Roman"/>
          <w:szCs w:val="24"/>
        </w:rPr>
      </w:pPr>
      <w:r>
        <w:rPr>
          <w:rFonts w:eastAsia="Times New Roman" w:cs="Times New Roman"/>
          <w:szCs w:val="24"/>
        </w:rPr>
        <w:t xml:space="preserve">reģ.Nr.90000052035                                         (personas kods/reģ.Nr.): </w:t>
      </w:r>
    </w:p>
    <w:p w14:paraId="1219365D" w14:textId="77777777" w:rsidR="00B71EFF" w:rsidRDefault="00B71EFF" w:rsidP="00B71EFF">
      <w:pPr>
        <w:spacing w:after="0" w:line="240" w:lineRule="auto"/>
        <w:ind w:right="-1475"/>
        <w:rPr>
          <w:rFonts w:eastAsia="Times New Roman" w:cs="Times New Roman"/>
          <w:szCs w:val="24"/>
        </w:rPr>
      </w:pPr>
      <w:r>
        <w:rPr>
          <w:rFonts w:eastAsia="Times New Roman" w:cs="Times New Roman"/>
          <w:szCs w:val="24"/>
        </w:rPr>
        <w:t>adrese: Skolas iela 4 Ventspils, LV-3601         (deklarētās dzīves vietas adrese/juridiskā adrese)</w:t>
      </w:r>
    </w:p>
    <w:p w14:paraId="6C475530" w14:textId="77777777" w:rsidR="00B71EFF" w:rsidRDefault="00B71EFF" w:rsidP="00B71EFF">
      <w:pPr>
        <w:spacing w:after="0" w:line="240" w:lineRule="auto"/>
        <w:ind w:right="-199"/>
        <w:rPr>
          <w:rFonts w:eastAsia="Times New Roman" w:cs="Times New Roman"/>
          <w:szCs w:val="24"/>
        </w:rPr>
      </w:pPr>
      <w:r>
        <w:rPr>
          <w:rFonts w:eastAsia="Times New Roman" w:cs="Times New Roman"/>
          <w:szCs w:val="24"/>
        </w:rPr>
        <w:t xml:space="preserve">banka: AS „Swedbank”                                     banka:          </w:t>
      </w:r>
    </w:p>
    <w:p w14:paraId="079C169D" w14:textId="04BCF99A" w:rsidR="00B71EFF" w:rsidRDefault="00B71EFF" w:rsidP="00B71EFF">
      <w:pPr>
        <w:spacing w:after="0" w:line="240" w:lineRule="auto"/>
        <w:ind w:right="-199"/>
        <w:rPr>
          <w:rFonts w:eastAsia="Times New Roman" w:cs="Times New Roman"/>
          <w:szCs w:val="24"/>
        </w:rPr>
      </w:pPr>
      <w:r>
        <w:rPr>
          <w:rFonts w:eastAsia="Times New Roman" w:cs="Times New Roman"/>
          <w:szCs w:val="24"/>
        </w:rPr>
        <w:t xml:space="preserve">SWIFT </w:t>
      </w:r>
      <w:r w:rsidR="00896C1E">
        <w:rPr>
          <w:rFonts w:eastAsia="Times New Roman" w:cs="Times New Roman"/>
          <w:szCs w:val="24"/>
        </w:rPr>
        <w:t xml:space="preserve">(BIC) </w:t>
      </w:r>
      <w:r>
        <w:rPr>
          <w:rFonts w:eastAsia="Times New Roman" w:cs="Times New Roman"/>
          <w:szCs w:val="24"/>
        </w:rPr>
        <w:t xml:space="preserve">kods: HABALV22                     SWIFT </w:t>
      </w:r>
      <w:r w:rsidR="00896C1E">
        <w:rPr>
          <w:rFonts w:eastAsia="Times New Roman" w:cs="Times New Roman"/>
          <w:szCs w:val="24"/>
        </w:rPr>
        <w:t xml:space="preserve">(BIC) </w:t>
      </w:r>
      <w:r>
        <w:rPr>
          <w:rFonts w:eastAsia="Times New Roman" w:cs="Times New Roman"/>
          <w:szCs w:val="24"/>
        </w:rPr>
        <w:t xml:space="preserve">kods: </w:t>
      </w:r>
    </w:p>
    <w:p w14:paraId="0A1C4866" w14:textId="77777777" w:rsidR="00B71EFF" w:rsidRDefault="00B71EFF" w:rsidP="00B71EFF">
      <w:pPr>
        <w:spacing w:after="0" w:line="240" w:lineRule="auto"/>
        <w:ind w:right="-199"/>
        <w:rPr>
          <w:rFonts w:eastAsia="Times New Roman" w:cs="Times New Roman"/>
          <w:szCs w:val="24"/>
        </w:rPr>
      </w:pPr>
      <w:r>
        <w:rPr>
          <w:rFonts w:eastAsia="Times New Roman" w:cs="Times New Roman"/>
          <w:szCs w:val="24"/>
        </w:rPr>
        <w:t xml:space="preserve">konta Nr.LV04HABA0551025783903             konta Nr. </w:t>
      </w:r>
    </w:p>
    <w:p w14:paraId="7A122FD7" w14:textId="77777777" w:rsidR="00B71EFF" w:rsidRDefault="00B71EFF" w:rsidP="00B71EFF">
      <w:pPr>
        <w:tabs>
          <w:tab w:val="left" w:pos="3960"/>
          <w:tab w:val="left" w:pos="4111"/>
        </w:tabs>
        <w:spacing w:after="0" w:line="240" w:lineRule="auto"/>
        <w:ind w:right="-199"/>
        <w:jc w:val="both"/>
        <w:rPr>
          <w:rFonts w:eastAsia="Times New Roman" w:cs="Times New Roman"/>
          <w:szCs w:val="24"/>
        </w:rPr>
      </w:pPr>
    </w:p>
    <w:p w14:paraId="26C2538D" w14:textId="77777777" w:rsidR="00B71EFF" w:rsidRDefault="00B71EFF" w:rsidP="00B71EFF">
      <w:pPr>
        <w:tabs>
          <w:tab w:val="left" w:pos="3960"/>
          <w:tab w:val="left" w:pos="4111"/>
        </w:tabs>
        <w:spacing w:after="0" w:line="240" w:lineRule="auto"/>
        <w:ind w:right="-199"/>
        <w:jc w:val="both"/>
        <w:rPr>
          <w:rFonts w:eastAsia="Times New Roman" w:cs="Times New Roman"/>
          <w:szCs w:val="24"/>
        </w:rPr>
      </w:pPr>
    </w:p>
    <w:p w14:paraId="080C1939" w14:textId="48FF834F" w:rsidR="00B71EFF" w:rsidRDefault="00B71EFF" w:rsidP="00B71EFF">
      <w:pPr>
        <w:tabs>
          <w:tab w:val="left" w:pos="3960"/>
          <w:tab w:val="left" w:pos="4111"/>
        </w:tabs>
        <w:spacing w:after="0" w:line="240" w:lineRule="auto"/>
        <w:ind w:right="-199"/>
        <w:jc w:val="both"/>
        <w:rPr>
          <w:rFonts w:eastAsia="Times New Roman" w:cs="Times New Roman"/>
          <w:szCs w:val="24"/>
        </w:rPr>
      </w:pPr>
      <w:r>
        <w:rPr>
          <w:rFonts w:eastAsia="Times New Roman" w:cs="Times New Roman"/>
          <w:szCs w:val="24"/>
        </w:rPr>
        <w:t>_____________________ /</w:t>
      </w:r>
      <w:r w:rsidR="002F79A2">
        <w:rPr>
          <w:rFonts w:eastAsia="Times New Roman" w:cs="Times New Roman"/>
          <w:szCs w:val="24"/>
        </w:rPr>
        <w:t>J.Krilovskis</w:t>
      </w:r>
      <w:r>
        <w:rPr>
          <w:rFonts w:eastAsia="Times New Roman" w:cs="Times New Roman"/>
          <w:szCs w:val="24"/>
        </w:rPr>
        <w:t xml:space="preserve">/    </w:t>
      </w:r>
      <w:r w:rsidR="00896C1E">
        <w:rPr>
          <w:rFonts w:eastAsia="Times New Roman" w:cs="Times New Roman"/>
          <w:szCs w:val="24"/>
        </w:rPr>
        <w:t xml:space="preserve">      </w:t>
      </w:r>
      <w:r>
        <w:rPr>
          <w:rFonts w:eastAsia="Times New Roman" w:cs="Times New Roman"/>
          <w:szCs w:val="24"/>
        </w:rPr>
        <w:t xml:space="preserve">_____________________ /__________/  </w:t>
      </w:r>
    </w:p>
    <w:p w14:paraId="533060BE" w14:textId="77777777" w:rsidR="00B71EFF" w:rsidRDefault="00B71EFF" w:rsidP="00B71EFF">
      <w:pPr>
        <w:spacing w:after="0" w:line="240" w:lineRule="auto"/>
        <w:ind w:right="-199"/>
        <w:jc w:val="both"/>
        <w:rPr>
          <w:rFonts w:eastAsia="Times New Roman" w:cs="Times New Roman"/>
          <w:szCs w:val="24"/>
        </w:rPr>
      </w:pPr>
      <w:r>
        <w:rPr>
          <w:rFonts w:eastAsia="Times New Roman" w:cs="Times New Roman"/>
          <w:szCs w:val="24"/>
        </w:rPr>
        <w:t xml:space="preserve">pašvaldības izpilddirektors                                         </w:t>
      </w:r>
      <w:r>
        <w:rPr>
          <w:rFonts w:eastAsia="Times New Roman" w:cs="Times New Roman"/>
          <w:sz w:val="16"/>
          <w:szCs w:val="16"/>
        </w:rPr>
        <w:t>(paraksts)</w:t>
      </w:r>
    </w:p>
    <w:p w14:paraId="1D1DF2B7" w14:textId="77777777" w:rsidR="00CA1D5B" w:rsidRDefault="00CA1D5B" w:rsidP="00BF1CCD">
      <w:pPr>
        <w:autoSpaceDE w:val="0"/>
        <w:autoSpaceDN w:val="0"/>
        <w:spacing w:after="0" w:line="240" w:lineRule="auto"/>
        <w:jc w:val="right"/>
        <w:rPr>
          <w:rFonts w:eastAsia="Times New Roman" w:cs="Times New Roman"/>
          <w:bCs/>
          <w:szCs w:val="24"/>
        </w:rPr>
      </w:pPr>
    </w:p>
    <w:p w14:paraId="774EC259" w14:textId="77777777" w:rsidR="00CA1D5B" w:rsidRDefault="00CA1D5B" w:rsidP="00BF1CCD">
      <w:pPr>
        <w:autoSpaceDE w:val="0"/>
        <w:autoSpaceDN w:val="0"/>
        <w:spacing w:after="0" w:line="240" w:lineRule="auto"/>
        <w:jc w:val="right"/>
        <w:rPr>
          <w:rFonts w:eastAsia="Times New Roman" w:cs="Times New Roman"/>
          <w:bCs/>
          <w:szCs w:val="24"/>
        </w:rPr>
      </w:pPr>
    </w:p>
    <w:p w14:paraId="6C89C94F" w14:textId="77777777" w:rsidR="00CA1D5B" w:rsidRDefault="00CA1D5B" w:rsidP="00BF1CCD">
      <w:pPr>
        <w:autoSpaceDE w:val="0"/>
        <w:autoSpaceDN w:val="0"/>
        <w:spacing w:after="0" w:line="240" w:lineRule="auto"/>
        <w:jc w:val="right"/>
        <w:rPr>
          <w:rFonts w:eastAsia="Times New Roman" w:cs="Times New Roman"/>
          <w:bCs/>
          <w:szCs w:val="24"/>
        </w:rPr>
      </w:pPr>
    </w:p>
    <w:p w14:paraId="0ADDA6A2" w14:textId="77777777" w:rsidR="00CA1D5B" w:rsidRDefault="00CA1D5B" w:rsidP="00BF1CCD">
      <w:pPr>
        <w:autoSpaceDE w:val="0"/>
        <w:autoSpaceDN w:val="0"/>
        <w:spacing w:after="0" w:line="240" w:lineRule="auto"/>
        <w:jc w:val="right"/>
        <w:rPr>
          <w:rFonts w:eastAsia="Times New Roman" w:cs="Times New Roman"/>
          <w:bCs/>
          <w:szCs w:val="24"/>
        </w:rPr>
      </w:pPr>
    </w:p>
    <w:p w14:paraId="79AF9664" w14:textId="77777777" w:rsidR="00CA1D5B" w:rsidRDefault="00CA1D5B" w:rsidP="00BF1CCD">
      <w:pPr>
        <w:autoSpaceDE w:val="0"/>
        <w:autoSpaceDN w:val="0"/>
        <w:spacing w:after="0" w:line="240" w:lineRule="auto"/>
        <w:jc w:val="right"/>
        <w:rPr>
          <w:rFonts w:eastAsia="Times New Roman" w:cs="Times New Roman"/>
          <w:bCs/>
          <w:szCs w:val="24"/>
        </w:rPr>
      </w:pPr>
    </w:p>
    <w:sectPr w:rsidR="00CA1D5B" w:rsidSect="00CA1D5B">
      <w:footerReference w:type="default" r:id="rId14"/>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7644" w14:textId="77777777" w:rsidR="005B6B2D" w:rsidRDefault="005B6B2D">
      <w:pPr>
        <w:spacing w:after="0" w:line="240" w:lineRule="auto"/>
      </w:pPr>
      <w:r>
        <w:separator/>
      </w:r>
    </w:p>
  </w:endnote>
  <w:endnote w:type="continuationSeparator" w:id="0">
    <w:p w14:paraId="67C1D845" w14:textId="77777777" w:rsidR="005B6B2D" w:rsidRDefault="005B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F298" w14:textId="77777777" w:rsidR="00BF1CCD" w:rsidRDefault="00BF1CCD">
    <w:pPr>
      <w:pStyle w:val="Footer"/>
      <w:jc w:val="center"/>
    </w:pPr>
  </w:p>
  <w:p w14:paraId="4E867CAC" w14:textId="77777777" w:rsidR="00BF1CCD" w:rsidRDefault="00BF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FF4A" w14:textId="77777777" w:rsidR="005B6B2D" w:rsidRDefault="005B6B2D">
      <w:pPr>
        <w:spacing w:after="0" w:line="240" w:lineRule="auto"/>
      </w:pPr>
      <w:r>
        <w:separator/>
      </w:r>
    </w:p>
  </w:footnote>
  <w:footnote w:type="continuationSeparator" w:id="0">
    <w:p w14:paraId="531E8535" w14:textId="77777777" w:rsidR="005B6B2D" w:rsidRDefault="005B6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E8"/>
    <w:multiLevelType w:val="multilevel"/>
    <w:tmpl w:val="51D26024"/>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F438F"/>
    <w:multiLevelType w:val="multilevel"/>
    <w:tmpl w:val="51D26024"/>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22BE11BA"/>
    <w:multiLevelType w:val="multilevel"/>
    <w:tmpl w:val="A0AEAB5E"/>
    <w:lvl w:ilvl="0">
      <w:start w:val="1"/>
      <w:numFmt w:val="decimal"/>
      <w:lvlText w:val="%1."/>
      <w:lvlJc w:val="left"/>
      <w:pPr>
        <w:tabs>
          <w:tab w:val="num" w:pos="180"/>
        </w:tabs>
        <w:ind w:left="180" w:hanging="360"/>
      </w:pPr>
    </w:lvl>
    <w:lvl w:ilvl="1">
      <w:start w:val="1"/>
      <w:numFmt w:val="decimal"/>
      <w:isLgl/>
      <w:lvlText w:val="%1.%2."/>
      <w:lvlJc w:val="left"/>
      <w:pPr>
        <w:tabs>
          <w:tab w:val="num" w:pos="240"/>
        </w:tabs>
        <w:ind w:left="240" w:hanging="420"/>
      </w:pPr>
    </w:lvl>
    <w:lvl w:ilvl="2">
      <w:start w:val="1"/>
      <w:numFmt w:val="decimal"/>
      <w:isLgl/>
      <w:lvlText w:val="%1.%2.%3."/>
      <w:lvlJc w:val="left"/>
      <w:pPr>
        <w:tabs>
          <w:tab w:val="num" w:pos="540"/>
        </w:tabs>
        <w:ind w:left="540" w:hanging="720"/>
      </w:pPr>
    </w:lvl>
    <w:lvl w:ilvl="3">
      <w:start w:val="1"/>
      <w:numFmt w:val="decimal"/>
      <w:isLgl/>
      <w:lvlText w:val="%1.%2.%3.%4."/>
      <w:lvlJc w:val="left"/>
      <w:pPr>
        <w:tabs>
          <w:tab w:val="num" w:pos="540"/>
        </w:tabs>
        <w:ind w:left="540" w:hanging="720"/>
      </w:pPr>
    </w:lvl>
    <w:lvl w:ilvl="4">
      <w:start w:val="1"/>
      <w:numFmt w:val="decimal"/>
      <w:isLgl/>
      <w:lvlText w:val="%1.%2.%3.%4.%5."/>
      <w:lvlJc w:val="left"/>
      <w:pPr>
        <w:tabs>
          <w:tab w:val="num" w:pos="900"/>
        </w:tabs>
        <w:ind w:left="900" w:hanging="1080"/>
      </w:pPr>
    </w:lvl>
    <w:lvl w:ilvl="5">
      <w:start w:val="1"/>
      <w:numFmt w:val="decimal"/>
      <w:isLgl/>
      <w:lvlText w:val="%1.%2.%3.%4.%5.%6."/>
      <w:lvlJc w:val="left"/>
      <w:pPr>
        <w:tabs>
          <w:tab w:val="num" w:pos="900"/>
        </w:tabs>
        <w:ind w:left="900" w:hanging="1080"/>
      </w:pPr>
    </w:lvl>
    <w:lvl w:ilvl="6">
      <w:start w:val="1"/>
      <w:numFmt w:val="decimal"/>
      <w:isLgl/>
      <w:lvlText w:val="%1.%2.%3.%4.%5.%6.%7."/>
      <w:lvlJc w:val="left"/>
      <w:pPr>
        <w:tabs>
          <w:tab w:val="num" w:pos="1260"/>
        </w:tabs>
        <w:ind w:left="1260" w:hanging="1440"/>
      </w:pPr>
    </w:lvl>
    <w:lvl w:ilvl="7">
      <w:start w:val="1"/>
      <w:numFmt w:val="decimal"/>
      <w:isLgl/>
      <w:lvlText w:val="%1.%2.%3.%4.%5.%6.%7.%8."/>
      <w:lvlJc w:val="left"/>
      <w:pPr>
        <w:tabs>
          <w:tab w:val="num" w:pos="1260"/>
        </w:tabs>
        <w:ind w:left="1260" w:hanging="1440"/>
      </w:pPr>
    </w:lvl>
    <w:lvl w:ilvl="8">
      <w:start w:val="1"/>
      <w:numFmt w:val="decimal"/>
      <w:isLgl/>
      <w:lvlText w:val="%1.%2.%3.%4.%5.%6.%7.%8.%9."/>
      <w:lvlJc w:val="left"/>
      <w:pPr>
        <w:tabs>
          <w:tab w:val="num" w:pos="1620"/>
        </w:tabs>
        <w:ind w:left="1620" w:hanging="1800"/>
      </w:pPr>
    </w:lvl>
  </w:abstractNum>
  <w:abstractNum w:abstractNumId="4"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28597B"/>
    <w:multiLevelType w:val="hybridMultilevel"/>
    <w:tmpl w:val="08448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B30C9"/>
    <w:multiLevelType w:val="multilevel"/>
    <w:tmpl w:val="554492C6"/>
    <w:lvl w:ilvl="0">
      <w:start w:val="1"/>
      <w:numFmt w:val="decimal"/>
      <w:lvlText w:val="%1."/>
      <w:lvlJc w:val="left"/>
      <w:pPr>
        <w:tabs>
          <w:tab w:val="num" w:pos="786"/>
        </w:tabs>
        <w:ind w:left="786"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3E8E7D2F"/>
    <w:multiLevelType w:val="multilevel"/>
    <w:tmpl w:val="7E923EC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3E4922"/>
    <w:multiLevelType w:val="multilevel"/>
    <w:tmpl w:val="BAC8049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36041"/>
    <w:multiLevelType w:val="hybridMultilevel"/>
    <w:tmpl w:val="59A6AE8E"/>
    <w:lvl w:ilvl="0" w:tplc="053ABD5C">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AD23D3"/>
    <w:multiLevelType w:val="multilevel"/>
    <w:tmpl w:val="5C6C39A8"/>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35FB1"/>
    <w:multiLevelType w:val="hybridMultilevel"/>
    <w:tmpl w:val="AFA0F818"/>
    <w:lvl w:ilvl="0" w:tplc="409611D0">
      <w:start w:val="2"/>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7422F3"/>
    <w:multiLevelType w:val="hybridMultilevel"/>
    <w:tmpl w:val="85CE9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C73265"/>
    <w:multiLevelType w:val="multilevel"/>
    <w:tmpl w:val="A3F4499E"/>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A013864"/>
    <w:multiLevelType w:val="hybridMultilevel"/>
    <w:tmpl w:val="C83E88AA"/>
    <w:lvl w:ilvl="0" w:tplc="0426000F">
      <w:start w:val="4"/>
      <w:numFmt w:val="decimal"/>
      <w:lvlText w:val="%1."/>
      <w:lvlJc w:val="left"/>
      <w:pPr>
        <w:tabs>
          <w:tab w:val="num" w:pos="720"/>
        </w:tabs>
        <w:ind w:left="720" w:hanging="360"/>
      </w:pPr>
    </w:lvl>
    <w:lvl w:ilvl="1" w:tplc="886047A8">
      <w:start w:val="4"/>
      <w:numFmt w:val="upperRoman"/>
      <w:lvlText w:val="%2."/>
      <w:lvlJc w:val="left"/>
      <w:pPr>
        <w:tabs>
          <w:tab w:val="num" w:pos="1800"/>
        </w:tabs>
        <w:ind w:left="1800" w:hanging="72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4"/>
  </w:num>
  <w:num w:numId="13">
    <w:abstractNumId w:val="12"/>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6B"/>
    <w:rsid w:val="00017A46"/>
    <w:rsid w:val="000C7B00"/>
    <w:rsid w:val="00101EFF"/>
    <w:rsid w:val="00135815"/>
    <w:rsid w:val="00185F00"/>
    <w:rsid w:val="001C032D"/>
    <w:rsid w:val="0026702F"/>
    <w:rsid w:val="002F6565"/>
    <w:rsid w:val="002F79A2"/>
    <w:rsid w:val="00371FA8"/>
    <w:rsid w:val="003C16EC"/>
    <w:rsid w:val="003C56C7"/>
    <w:rsid w:val="0049001C"/>
    <w:rsid w:val="004A4AD1"/>
    <w:rsid w:val="00502A10"/>
    <w:rsid w:val="00565252"/>
    <w:rsid w:val="0058024B"/>
    <w:rsid w:val="005B6B2D"/>
    <w:rsid w:val="005F1574"/>
    <w:rsid w:val="00637E46"/>
    <w:rsid w:val="006B0D03"/>
    <w:rsid w:val="006C4B51"/>
    <w:rsid w:val="00772E18"/>
    <w:rsid w:val="007A2DF8"/>
    <w:rsid w:val="007B46F0"/>
    <w:rsid w:val="007B546B"/>
    <w:rsid w:val="00841559"/>
    <w:rsid w:val="00896C1E"/>
    <w:rsid w:val="008B5F92"/>
    <w:rsid w:val="00943256"/>
    <w:rsid w:val="0095315A"/>
    <w:rsid w:val="00967849"/>
    <w:rsid w:val="00985280"/>
    <w:rsid w:val="00985D51"/>
    <w:rsid w:val="009A62B7"/>
    <w:rsid w:val="009B2ECD"/>
    <w:rsid w:val="00A65031"/>
    <w:rsid w:val="00A96E44"/>
    <w:rsid w:val="00AC7A83"/>
    <w:rsid w:val="00AF1930"/>
    <w:rsid w:val="00B310FE"/>
    <w:rsid w:val="00B71EFF"/>
    <w:rsid w:val="00BE193C"/>
    <w:rsid w:val="00BF09D0"/>
    <w:rsid w:val="00BF1CCD"/>
    <w:rsid w:val="00BF734A"/>
    <w:rsid w:val="00C153D5"/>
    <w:rsid w:val="00C24C20"/>
    <w:rsid w:val="00C407A2"/>
    <w:rsid w:val="00C80DA4"/>
    <w:rsid w:val="00CA01EF"/>
    <w:rsid w:val="00CA1D5B"/>
    <w:rsid w:val="00CB70B5"/>
    <w:rsid w:val="00D16C15"/>
    <w:rsid w:val="00D17D9F"/>
    <w:rsid w:val="00D70BE4"/>
    <w:rsid w:val="00D75F11"/>
    <w:rsid w:val="00D90F99"/>
    <w:rsid w:val="00DB31E0"/>
    <w:rsid w:val="00DE0B43"/>
    <w:rsid w:val="00E04A4E"/>
    <w:rsid w:val="00E159DF"/>
    <w:rsid w:val="00E20687"/>
    <w:rsid w:val="00EE2E3F"/>
    <w:rsid w:val="00EF0D35"/>
    <w:rsid w:val="00F06F41"/>
    <w:rsid w:val="00F61841"/>
    <w:rsid w:val="00FA1694"/>
    <w:rsid w:val="00FC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D54B"/>
  <w15:chartTrackingRefBased/>
  <w15:docId w15:val="{838EE232-8B94-43D6-89E4-853ACFD9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83"/>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FF"/>
    <w:rPr>
      <w:rFonts w:ascii="Tahoma" w:hAnsi="Tahoma" w:cs="Tahoma"/>
      <w:sz w:val="16"/>
      <w:szCs w:val="16"/>
      <w:lang w:val="lv-LV"/>
    </w:rPr>
  </w:style>
  <w:style w:type="paragraph" w:styleId="Footer">
    <w:name w:val="footer"/>
    <w:basedOn w:val="Normal"/>
    <w:link w:val="FooterChar"/>
    <w:uiPriority w:val="99"/>
    <w:semiHidden/>
    <w:unhideWhenUsed/>
    <w:rsid w:val="00B71EF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71EFF"/>
    <w:rPr>
      <w:rFonts w:ascii="Times New Roman" w:hAnsi="Times New Roman"/>
      <w:sz w:val="24"/>
      <w:lang w:val="lv-LV"/>
    </w:rPr>
  </w:style>
  <w:style w:type="paragraph" w:styleId="ListParagraph">
    <w:name w:val="List Paragraph"/>
    <w:basedOn w:val="Normal"/>
    <w:uiPriority w:val="34"/>
    <w:qFormat/>
    <w:rsid w:val="00B71EFF"/>
    <w:pPr>
      <w:ind w:left="720"/>
      <w:contextualSpacing/>
    </w:pPr>
  </w:style>
  <w:style w:type="character" w:styleId="Hyperlink">
    <w:name w:val="Hyperlink"/>
    <w:basedOn w:val="DefaultParagraphFont"/>
    <w:uiPriority w:val="99"/>
    <w:unhideWhenUsed/>
    <w:rsid w:val="00B71EFF"/>
    <w:rPr>
      <w:color w:val="0563C1" w:themeColor="hyperlink"/>
      <w:u w:val="single"/>
    </w:rPr>
  </w:style>
  <w:style w:type="character" w:styleId="SubtleReference">
    <w:name w:val="Subtle Reference"/>
    <w:basedOn w:val="DefaultParagraphFont"/>
    <w:uiPriority w:val="31"/>
    <w:qFormat/>
    <w:rsid w:val="00B71EFF"/>
    <w:rPr>
      <w:smallCaps/>
      <w:color w:val="ED7D31" w:themeColor="accent2"/>
      <w:u w:val="single"/>
    </w:rPr>
  </w:style>
  <w:style w:type="character" w:customStyle="1" w:styleId="UnresolvedMention">
    <w:name w:val="Unresolved Mention"/>
    <w:basedOn w:val="DefaultParagraphFont"/>
    <w:uiPriority w:val="99"/>
    <w:semiHidden/>
    <w:unhideWhenUsed/>
    <w:rsid w:val="00AF1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kli@ventspilsnd.lv" TargetMode="External"/><Relationship Id="rId13" Type="http://schemas.openxmlformats.org/officeDocument/2006/relationships/hyperlink" Target="http://www.jpd.gov.lv/docs/d02/l/d020798.htm" TargetMode="External"/><Relationship Id="rId3" Type="http://schemas.openxmlformats.org/officeDocument/2006/relationships/settings" Target="settings.xml"/><Relationship Id="rId7" Type="http://schemas.openxmlformats.org/officeDocument/2006/relationships/hyperlink" Target="mailto:pope@ventspilsnd.lv" TargetMode="External"/><Relationship Id="rId12" Type="http://schemas.openxmlformats.org/officeDocument/2006/relationships/hyperlink" Target="http://www.jpd.gov.lv/docs/d02/l/d02079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s.stepanovics@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entspilsnovads.lv/" TargetMode="External"/><Relationship Id="rId4" Type="http://schemas.openxmlformats.org/officeDocument/2006/relationships/webSettings" Target="webSettings.xml"/><Relationship Id="rId9" Type="http://schemas.openxmlformats.org/officeDocument/2006/relationships/hyperlink" Target="mailto:andris.zvingulis@ventspilsn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26347</Words>
  <Characters>15019</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andris.stepanovics@ventspilsnd.lv</dc:creator>
  <cp:keywords/>
  <dc:description/>
  <cp:lastModifiedBy>Dainis Veidemanis</cp:lastModifiedBy>
  <cp:revision>4</cp:revision>
  <cp:lastPrinted>2019-09-26T08:24:00Z</cp:lastPrinted>
  <dcterms:created xsi:type="dcterms:W3CDTF">2019-09-30T12:18:00Z</dcterms:created>
  <dcterms:modified xsi:type="dcterms:W3CDTF">2019-09-30T13:44:00Z</dcterms:modified>
</cp:coreProperties>
</file>