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504" w:rsidRDefault="00972504" w:rsidP="00F720DB">
      <w:pPr>
        <w:keepNext/>
        <w:autoSpaceDE w:val="0"/>
        <w:autoSpaceDN w:val="0"/>
        <w:jc w:val="center"/>
        <w:outlineLvl w:val="0"/>
        <w:rPr>
          <w:rFonts w:ascii="RimTimes" w:hAnsi="RimTimes" w:cs="RimTimes"/>
          <w:b/>
          <w:bCs/>
          <w:szCs w:val="24"/>
          <w:lang w:val="en-GB"/>
        </w:rPr>
      </w:pPr>
    </w:p>
    <w:p w:rsidR="00F720DB" w:rsidRPr="00F720DB" w:rsidRDefault="00F720DB" w:rsidP="00F720DB">
      <w:pPr>
        <w:keepNext/>
        <w:autoSpaceDE w:val="0"/>
        <w:autoSpaceDN w:val="0"/>
        <w:jc w:val="center"/>
        <w:outlineLvl w:val="0"/>
        <w:rPr>
          <w:rFonts w:ascii="RimTimes" w:hAnsi="RimTimes" w:cs="RimTimes"/>
          <w:b/>
          <w:bCs/>
          <w:szCs w:val="24"/>
          <w:lang w:val="en-GB"/>
        </w:rPr>
      </w:pPr>
      <w:r w:rsidRPr="00F720DB">
        <w:rPr>
          <w:rFonts w:ascii="Verdana" w:hAnsi="Verdana" w:cs="Verdana"/>
          <w:b/>
          <w:noProof/>
          <w:szCs w:val="24"/>
          <w:lang w:eastAsia="lv-LV"/>
        </w:rPr>
        <w:drawing>
          <wp:inline distT="0" distB="0" distL="0" distR="0">
            <wp:extent cx="617220" cy="76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220" cy="768985"/>
                    </a:xfrm>
                    <a:prstGeom prst="rect">
                      <a:avLst/>
                    </a:prstGeom>
                    <a:noFill/>
                    <a:ln>
                      <a:noFill/>
                    </a:ln>
                  </pic:spPr>
                </pic:pic>
              </a:graphicData>
            </a:graphic>
          </wp:inline>
        </w:drawing>
      </w:r>
    </w:p>
    <w:p w:rsidR="00F720DB" w:rsidRPr="00F720DB" w:rsidRDefault="00F720DB" w:rsidP="00F720DB">
      <w:pPr>
        <w:keepNext/>
        <w:autoSpaceDE w:val="0"/>
        <w:autoSpaceDN w:val="0"/>
        <w:jc w:val="center"/>
        <w:outlineLvl w:val="0"/>
        <w:rPr>
          <w:b/>
          <w:bCs/>
          <w:sz w:val="20"/>
          <w:lang w:val="de-DE"/>
        </w:rPr>
      </w:pPr>
      <w:r w:rsidRPr="00F720DB">
        <w:rPr>
          <w:b/>
          <w:bCs/>
          <w:sz w:val="20"/>
          <w:lang w:val="de-DE"/>
        </w:rPr>
        <w:t>LATVIJAS REPUBLIKA</w:t>
      </w:r>
    </w:p>
    <w:p w:rsidR="00F720DB" w:rsidRPr="00F720DB" w:rsidRDefault="00F720DB" w:rsidP="00F720DB">
      <w:pPr>
        <w:keepNext/>
        <w:jc w:val="center"/>
        <w:outlineLvl w:val="1"/>
        <w:rPr>
          <w:b/>
          <w:bCs/>
          <w:sz w:val="28"/>
          <w:szCs w:val="28"/>
          <w:lang w:val="de-DE"/>
        </w:rPr>
      </w:pPr>
      <w:r w:rsidRPr="00F720DB">
        <w:rPr>
          <w:b/>
          <w:bCs/>
          <w:sz w:val="28"/>
          <w:szCs w:val="28"/>
          <w:lang w:val="de-DE"/>
        </w:rPr>
        <w:t>VENTSPILS NOVADA PAŠVALDĪBA</w:t>
      </w:r>
    </w:p>
    <w:p w:rsidR="00F720DB" w:rsidRPr="00F720DB" w:rsidRDefault="00F720DB" w:rsidP="00F720DB">
      <w:pPr>
        <w:autoSpaceDE w:val="0"/>
        <w:autoSpaceDN w:val="0"/>
        <w:jc w:val="center"/>
        <w:rPr>
          <w:sz w:val="20"/>
          <w:lang w:val="de-DE"/>
        </w:rPr>
      </w:pPr>
      <w:proofErr w:type="spellStart"/>
      <w:r w:rsidRPr="00F720DB">
        <w:rPr>
          <w:sz w:val="20"/>
          <w:lang w:val="de-DE"/>
        </w:rPr>
        <w:t>Skolas</w:t>
      </w:r>
      <w:proofErr w:type="spellEnd"/>
      <w:r w:rsidRPr="00F720DB">
        <w:rPr>
          <w:sz w:val="20"/>
          <w:lang w:val="de-DE"/>
        </w:rPr>
        <w:t xml:space="preserve"> ielā4, </w:t>
      </w:r>
      <w:proofErr w:type="spellStart"/>
      <w:r w:rsidRPr="00F720DB">
        <w:rPr>
          <w:sz w:val="20"/>
          <w:lang w:val="de-DE"/>
        </w:rPr>
        <w:t>Ventspilī</w:t>
      </w:r>
      <w:proofErr w:type="spellEnd"/>
      <w:r w:rsidRPr="00F720DB">
        <w:rPr>
          <w:sz w:val="20"/>
          <w:lang w:val="de-DE"/>
        </w:rPr>
        <w:t xml:space="preserve">, LV-3601, reģ.nr. 90000052035, </w:t>
      </w:r>
      <w:proofErr w:type="spellStart"/>
      <w:r w:rsidRPr="00F720DB">
        <w:rPr>
          <w:sz w:val="20"/>
          <w:lang w:val="de-DE"/>
        </w:rPr>
        <w:t>tālr</w:t>
      </w:r>
      <w:proofErr w:type="spellEnd"/>
      <w:r w:rsidRPr="00F720DB">
        <w:rPr>
          <w:sz w:val="20"/>
          <w:lang w:val="de-DE"/>
        </w:rPr>
        <w:t xml:space="preserve">. 63629450, </w:t>
      </w:r>
      <w:proofErr w:type="spellStart"/>
      <w:r w:rsidRPr="00F720DB">
        <w:rPr>
          <w:sz w:val="20"/>
          <w:lang w:val="de-DE"/>
        </w:rPr>
        <w:t>fakss</w:t>
      </w:r>
      <w:proofErr w:type="spellEnd"/>
      <w:r w:rsidRPr="00F720DB">
        <w:rPr>
          <w:sz w:val="20"/>
          <w:lang w:val="de-DE"/>
        </w:rPr>
        <w:t xml:space="preserve"> 63622231</w:t>
      </w:r>
    </w:p>
    <w:p w:rsidR="00F720DB" w:rsidRPr="00F720DB" w:rsidRDefault="00F720DB" w:rsidP="00F720DB">
      <w:pPr>
        <w:autoSpaceDE w:val="0"/>
        <w:autoSpaceDN w:val="0"/>
        <w:jc w:val="center"/>
        <w:rPr>
          <w:sz w:val="20"/>
          <w:lang w:val="de-DE"/>
        </w:rPr>
      </w:pPr>
      <w:r w:rsidRPr="00F720DB">
        <w:rPr>
          <w:sz w:val="20"/>
          <w:lang w:val="de-DE"/>
        </w:rPr>
        <w:t>e-</w:t>
      </w:r>
      <w:proofErr w:type="spellStart"/>
      <w:proofErr w:type="gramStart"/>
      <w:r w:rsidRPr="00F720DB">
        <w:rPr>
          <w:sz w:val="20"/>
          <w:lang w:val="de-DE"/>
        </w:rPr>
        <w:t>pasts</w:t>
      </w:r>
      <w:proofErr w:type="spellEnd"/>
      <w:r w:rsidRPr="00F720DB">
        <w:rPr>
          <w:sz w:val="20"/>
          <w:lang w:val="de-DE"/>
        </w:rPr>
        <w:t xml:space="preserve"> :</w:t>
      </w:r>
      <w:proofErr w:type="gramEnd"/>
      <w:r w:rsidRPr="00F720DB">
        <w:rPr>
          <w:sz w:val="20"/>
          <w:lang w:val="de-DE"/>
        </w:rPr>
        <w:t xml:space="preserve"> </w:t>
      </w:r>
      <w:hyperlink r:id="rId8" w:history="1">
        <w:r w:rsidRPr="00F720DB">
          <w:rPr>
            <w:color w:val="000000"/>
            <w:sz w:val="20"/>
            <w:u w:val="single"/>
            <w:lang w:val="de-DE"/>
          </w:rPr>
          <w:t>info@ventspilsnd.lv</w:t>
        </w:r>
      </w:hyperlink>
    </w:p>
    <w:p w:rsidR="00F720DB" w:rsidRPr="00F720DB" w:rsidRDefault="00F720DB" w:rsidP="00F720DB">
      <w:pPr>
        <w:autoSpaceDE w:val="0"/>
        <w:autoSpaceDN w:val="0"/>
        <w:jc w:val="center"/>
        <w:rPr>
          <w:rFonts w:ascii="RimTimes" w:hAnsi="RimTimes" w:cs="RimTimes"/>
          <w:sz w:val="20"/>
          <w:lang w:val="de-DE"/>
        </w:rPr>
      </w:pPr>
    </w:p>
    <w:p w:rsidR="00F720DB" w:rsidRPr="00F720DB" w:rsidRDefault="00F720DB" w:rsidP="00F720DB">
      <w:pPr>
        <w:autoSpaceDE w:val="0"/>
        <w:autoSpaceDN w:val="0"/>
        <w:jc w:val="center"/>
        <w:rPr>
          <w:b/>
          <w:bCs/>
          <w:szCs w:val="24"/>
          <w:lang w:val="de-DE"/>
        </w:rPr>
      </w:pPr>
      <w:r w:rsidRPr="00F720DB">
        <w:rPr>
          <w:b/>
          <w:bCs/>
          <w:szCs w:val="24"/>
          <w:lang w:val="de-DE"/>
        </w:rPr>
        <w:t>RĪKOJUMS</w:t>
      </w:r>
    </w:p>
    <w:p w:rsidR="00F720DB" w:rsidRPr="00F720DB" w:rsidRDefault="00F720DB" w:rsidP="00F720DB">
      <w:pPr>
        <w:autoSpaceDE w:val="0"/>
        <w:autoSpaceDN w:val="0"/>
        <w:jc w:val="center"/>
        <w:rPr>
          <w:szCs w:val="24"/>
          <w:lang w:val="de-DE"/>
        </w:rPr>
      </w:pPr>
      <w:proofErr w:type="spellStart"/>
      <w:r w:rsidRPr="00F720DB">
        <w:rPr>
          <w:szCs w:val="24"/>
          <w:lang w:val="de-DE"/>
        </w:rPr>
        <w:t>Ventspilī</w:t>
      </w:r>
      <w:proofErr w:type="spellEnd"/>
    </w:p>
    <w:p w:rsidR="00F720DB" w:rsidRPr="00F720DB" w:rsidRDefault="000050C8" w:rsidP="00F720DB">
      <w:pPr>
        <w:autoSpaceDE w:val="0"/>
        <w:autoSpaceDN w:val="0"/>
        <w:jc w:val="both"/>
        <w:rPr>
          <w:szCs w:val="24"/>
          <w:lang w:val="de-DE"/>
        </w:rPr>
      </w:pPr>
      <w:r>
        <w:rPr>
          <w:szCs w:val="24"/>
          <w:lang w:val="de-DE"/>
        </w:rPr>
        <w:t>201</w:t>
      </w:r>
      <w:r w:rsidR="00CD625E">
        <w:rPr>
          <w:szCs w:val="24"/>
          <w:lang w:val="de-DE"/>
        </w:rPr>
        <w:t>9</w:t>
      </w:r>
      <w:r>
        <w:rPr>
          <w:szCs w:val="24"/>
          <w:lang w:val="de-DE"/>
        </w:rPr>
        <w:t>.</w:t>
      </w:r>
      <w:r w:rsidR="00A6457A">
        <w:rPr>
          <w:szCs w:val="24"/>
          <w:lang w:val="de-DE"/>
        </w:rPr>
        <w:t xml:space="preserve"> </w:t>
      </w:r>
      <w:proofErr w:type="spellStart"/>
      <w:r>
        <w:rPr>
          <w:szCs w:val="24"/>
          <w:lang w:val="de-DE"/>
        </w:rPr>
        <w:t>gada</w:t>
      </w:r>
      <w:proofErr w:type="spellEnd"/>
      <w:r>
        <w:rPr>
          <w:szCs w:val="24"/>
          <w:lang w:val="de-DE"/>
        </w:rPr>
        <w:t xml:space="preserve"> </w:t>
      </w:r>
      <w:r w:rsidR="00972504">
        <w:rPr>
          <w:szCs w:val="24"/>
          <w:lang w:val="de-DE"/>
        </w:rPr>
        <w:t>6.</w:t>
      </w:r>
      <w:r w:rsidR="00A6457A">
        <w:rPr>
          <w:szCs w:val="24"/>
          <w:lang w:val="de-DE"/>
        </w:rPr>
        <w:t xml:space="preserve"> </w:t>
      </w:r>
      <w:proofErr w:type="spellStart"/>
      <w:r w:rsidR="00C22782">
        <w:rPr>
          <w:szCs w:val="24"/>
          <w:lang w:val="de-DE"/>
        </w:rPr>
        <w:t>jūnijā</w:t>
      </w:r>
      <w:proofErr w:type="spellEnd"/>
      <w:r w:rsidR="00F720DB" w:rsidRPr="00F720DB">
        <w:rPr>
          <w:szCs w:val="24"/>
          <w:lang w:val="de-DE"/>
        </w:rPr>
        <w:t xml:space="preserve">                                                                                    </w:t>
      </w:r>
      <w:r w:rsidR="003F2C68">
        <w:rPr>
          <w:szCs w:val="24"/>
          <w:lang w:val="de-DE"/>
        </w:rPr>
        <w:t xml:space="preserve">  </w:t>
      </w:r>
      <w:r w:rsidR="00EA4FD6">
        <w:rPr>
          <w:szCs w:val="24"/>
          <w:lang w:val="de-DE"/>
        </w:rPr>
        <w:t xml:space="preserve">  </w:t>
      </w:r>
      <w:r w:rsidR="00972504">
        <w:rPr>
          <w:szCs w:val="24"/>
          <w:lang w:val="de-DE"/>
        </w:rPr>
        <w:t xml:space="preserve">   57</w:t>
      </w:r>
      <w:r w:rsidR="005971A2" w:rsidRPr="00C22782">
        <w:rPr>
          <w:sz w:val="22"/>
          <w:szCs w:val="22"/>
          <w:lang w:val="de-DE"/>
        </w:rPr>
        <w:t xml:space="preserve"> </w:t>
      </w:r>
      <w:r w:rsidR="00F720DB" w:rsidRPr="00C14260">
        <w:rPr>
          <w:szCs w:val="24"/>
          <w:lang w:val="de-DE"/>
        </w:rPr>
        <w:t>-</w:t>
      </w:r>
      <w:r w:rsidR="00C14260">
        <w:rPr>
          <w:szCs w:val="24"/>
          <w:lang w:val="de-DE"/>
        </w:rPr>
        <w:t xml:space="preserve"> </w:t>
      </w:r>
      <w:r w:rsidR="00F720DB" w:rsidRPr="00F720DB">
        <w:rPr>
          <w:szCs w:val="24"/>
          <w:lang w:val="de-DE"/>
        </w:rPr>
        <w:t>p</w:t>
      </w:r>
    </w:p>
    <w:p w:rsidR="00F720DB" w:rsidRPr="00972504" w:rsidRDefault="00F720DB" w:rsidP="00F720DB">
      <w:pPr>
        <w:autoSpaceDE w:val="0"/>
        <w:autoSpaceDN w:val="0"/>
        <w:rPr>
          <w:szCs w:val="24"/>
          <w:lang w:val="de-DE"/>
        </w:rPr>
      </w:pPr>
      <w:r w:rsidRPr="00972504">
        <w:rPr>
          <w:szCs w:val="24"/>
          <w:u w:val="single"/>
          <w:lang w:val="de-DE"/>
        </w:rPr>
        <w:t xml:space="preserve">                                              </w:t>
      </w:r>
      <w:r w:rsidRPr="00972504">
        <w:rPr>
          <w:szCs w:val="24"/>
          <w:lang w:val="de-DE"/>
        </w:rPr>
        <w:t>.                                                                    Nr. ________</w:t>
      </w:r>
      <w:r w:rsidRPr="00972504">
        <w:rPr>
          <w:szCs w:val="24"/>
          <w:u w:val="single"/>
          <w:lang w:val="de-DE"/>
        </w:rPr>
        <w:t xml:space="preserve">                         </w:t>
      </w:r>
    </w:p>
    <w:p w:rsidR="00F720DB" w:rsidRDefault="00F720DB" w:rsidP="00972504">
      <w:pPr>
        <w:autoSpaceDE w:val="0"/>
        <w:autoSpaceDN w:val="0"/>
        <w:rPr>
          <w:szCs w:val="24"/>
          <w:lang w:val="de-DE"/>
        </w:rPr>
      </w:pPr>
      <w:r w:rsidRPr="00F720DB">
        <w:rPr>
          <w:szCs w:val="24"/>
          <w:lang w:val="de-DE"/>
        </w:rPr>
        <w:t xml:space="preserve">            </w:t>
      </w:r>
    </w:p>
    <w:p w:rsidR="00972504" w:rsidRPr="00F720DB" w:rsidRDefault="00972504" w:rsidP="00972504">
      <w:pPr>
        <w:autoSpaceDE w:val="0"/>
        <w:autoSpaceDN w:val="0"/>
        <w:rPr>
          <w:szCs w:val="24"/>
          <w:lang w:val="de-DE"/>
        </w:rPr>
      </w:pPr>
    </w:p>
    <w:p w:rsidR="00EA4FD6" w:rsidRDefault="00F720DB" w:rsidP="00F720DB">
      <w:pPr>
        <w:autoSpaceDE w:val="0"/>
        <w:autoSpaceDN w:val="0"/>
        <w:jc w:val="both"/>
        <w:rPr>
          <w:b/>
          <w:bCs/>
          <w:szCs w:val="24"/>
          <w:lang w:val="de-DE"/>
        </w:rPr>
      </w:pPr>
      <w:r w:rsidRPr="00F720DB">
        <w:rPr>
          <w:b/>
          <w:bCs/>
          <w:szCs w:val="24"/>
          <w:lang w:val="de-DE"/>
        </w:rPr>
        <w:t xml:space="preserve">PAR NEKUSTAMĀ ĪPAŠUMA </w:t>
      </w:r>
      <w:r w:rsidR="00CD625E">
        <w:rPr>
          <w:b/>
          <w:bCs/>
          <w:szCs w:val="24"/>
          <w:lang w:val="de-DE"/>
        </w:rPr>
        <w:t>RŪPNĪCAS IELA 4</w:t>
      </w:r>
      <w:r w:rsidR="00EA4FD6">
        <w:rPr>
          <w:b/>
          <w:bCs/>
          <w:szCs w:val="24"/>
          <w:lang w:val="de-DE"/>
        </w:rPr>
        <w:t xml:space="preserve"> - </w:t>
      </w:r>
      <w:r w:rsidR="00CD625E">
        <w:rPr>
          <w:b/>
          <w:bCs/>
          <w:szCs w:val="24"/>
          <w:lang w:val="de-DE"/>
        </w:rPr>
        <w:t>2</w:t>
      </w:r>
      <w:r w:rsidRPr="00F720DB">
        <w:rPr>
          <w:b/>
          <w:bCs/>
          <w:szCs w:val="24"/>
          <w:lang w:val="de-DE"/>
        </w:rPr>
        <w:t xml:space="preserve">, </w:t>
      </w:r>
    </w:p>
    <w:p w:rsidR="00C22782" w:rsidRDefault="00CD625E" w:rsidP="00F720DB">
      <w:pPr>
        <w:autoSpaceDE w:val="0"/>
        <w:autoSpaceDN w:val="0"/>
        <w:jc w:val="both"/>
        <w:rPr>
          <w:b/>
          <w:bCs/>
          <w:szCs w:val="24"/>
          <w:lang w:val="de-DE"/>
        </w:rPr>
      </w:pPr>
      <w:r>
        <w:rPr>
          <w:b/>
          <w:bCs/>
          <w:szCs w:val="24"/>
          <w:lang w:val="de-DE"/>
        </w:rPr>
        <w:t>UGĀ</w:t>
      </w:r>
      <w:r w:rsidR="003F2C68">
        <w:rPr>
          <w:b/>
          <w:bCs/>
          <w:szCs w:val="24"/>
          <w:lang w:val="de-DE"/>
        </w:rPr>
        <w:t>LES</w:t>
      </w:r>
      <w:r w:rsidR="00F720DB" w:rsidRPr="00F720DB">
        <w:rPr>
          <w:b/>
          <w:bCs/>
          <w:szCs w:val="24"/>
          <w:lang w:val="de-DE"/>
        </w:rPr>
        <w:t xml:space="preserve"> PAGASTĀ,</w:t>
      </w:r>
      <w:r w:rsidR="00EA4FD6">
        <w:rPr>
          <w:b/>
          <w:bCs/>
          <w:szCs w:val="24"/>
          <w:lang w:val="de-DE"/>
        </w:rPr>
        <w:t xml:space="preserve"> </w:t>
      </w:r>
      <w:r w:rsidR="00C22782">
        <w:rPr>
          <w:b/>
          <w:bCs/>
          <w:szCs w:val="24"/>
          <w:lang w:val="de-DE"/>
        </w:rPr>
        <w:t>ATSAVINĀŠANU</w:t>
      </w:r>
      <w:r w:rsidR="00617D78">
        <w:rPr>
          <w:b/>
          <w:bCs/>
          <w:szCs w:val="24"/>
          <w:lang w:val="de-DE"/>
        </w:rPr>
        <w:t>,</w:t>
      </w:r>
      <w:r w:rsidR="00C22782">
        <w:rPr>
          <w:b/>
          <w:bCs/>
          <w:szCs w:val="24"/>
          <w:lang w:val="de-DE"/>
        </w:rPr>
        <w:t xml:space="preserve"> PĀRDODOT</w:t>
      </w:r>
    </w:p>
    <w:p w:rsidR="00F720DB" w:rsidRPr="00F720DB" w:rsidRDefault="00C22782" w:rsidP="00F720DB">
      <w:pPr>
        <w:autoSpaceDE w:val="0"/>
        <w:autoSpaceDN w:val="0"/>
        <w:jc w:val="both"/>
        <w:rPr>
          <w:b/>
          <w:bCs/>
          <w:szCs w:val="24"/>
          <w:lang w:val="de-DE"/>
        </w:rPr>
      </w:pPr>
      <w:r>
        <w:rPr>
          <w:b/>
          <w:bCs/>
          <w:szCs w:val="24"/>
          <w:lang w:val="de-DE"/>
        </w:rPr>
        <w:t xml:space="preserve">PAR BRĪVU CENU, </w:t>
      </w:r>
      <w:r w:rsidR="00F720DB" w:rsidRPr="00F720DB">
        <w:rPr>
          <w:b/>
          <w:bCs/>
          <w:szCs w:val="24"/>
          <w:lang w:val="de-DE"/>
        </w:rPr>
        <w:t>NOTEIKUMU APSTIPRINĀŠANU</w:t>
      </w:r>
    </w:p>
    <w:p w:rsidR="00F720DB" w:rsidRPr="00F720DB" w:rsidRDefault="00F720DB" w:rsidP="00F720DB">
      <w:pPr>
        <w:autoSpaceDE w:val="0"/>
        <w:autoSpaceDN w:val="0"/>
        <w:jc w:val="both"/>
        <w:rPr>
          <w:szCs w:val="24"/>
          <w:lang w:val="de-DE"/>
        </w:rPr>
      </w:pPr>
    </w:p>
    <w:p w:rsidR="00D25725" w:rsidRDefault="00F720DB" w:rsidP="00F720DB">
      <w:pPr>
        <w:autoSpaceDE w:val="0"/>
        <w:autoSpaceDN w:val="0"/>
        <w:jc w:val="both"/>
        <w:rPr>
          <w:szCs w:val="24"/>
        </w:rPr>
      </w:pPr>
      <w:r w:rsidRPr="00F720DB">
        <w:rPr>
          <w:szCs w:val="24"/>
          <w:lang w:val="de-DE"/>
        </w:rPr>
        <w:t xml:space="preserve">       </w:t>
      </w:r>
      <w:proofErr w:type="spellStart"/>
      <w:r w:rsidRPr="00F720DB">
        <w:rPr>
          <w:szCs w:val="24"/>
          <w:lang w:val="de-DE"/>
        </w:rPr>
        <w:t>Saistībā</w:t>
      </w:r>
      <w:proofErr w:type="spellEnd"/>
      <w:r w:rsidRPr="00F720DB">
        <w:rPr>
          <w:szCs w:val="24"/>
          <w:lang w:val="de-DE"/>
        </w:rPr>
        <w:t xml:space="preserve"> </w:t>
      </w:r>
      <w:proofErr w:type="spellStart"/>
      <w:r w:rsidRPr="00F720DB">
        <w:rPr>
          <w:szCs w:val="24"/>
          <w:lang w:val="de-DE"/>
        </w:rPr>
        <w:t>ar</w:t>
      </w:r>
      <w:proofErr w:type="spellEnd"/>
      <w:r w:rsidRPr="00F720DB">
        <w:rPr>
          <w:szCs w:val="24"/>
          <w:lang w:val="de-DE"/>
        </w:rPr>
        <w:t xml:space="preserve"> </w:t>
      </w:r>
      <w:r w:rsidR="000050C8" w:rsidRPr="000050C8">
        <w:rPr>
          <w:szCs w:val="24"/>
        </w:rPr>
        <w:t>201</w:t>
      </w:r>
      <w:r w:rsidR="003F2C68">
        <w:rPr>
          <w:szCs w:val="24"/>
        </w:rPr>
        <w:t>8</w:t>
      </w:r>
      <w:r w:rsidR="000050C8" w:rsidRPr="000050C8">
        <w:rPr>
          <w:szCs w:val="24"/>
        </w:rPr>
        <w:t>.</w:t>
      </w:r>
      <w:r w:rsidR="002D558E">
        <w:rPr>
          <w:szCs w:val="24"/>
        </w:rPr>
        <w:t xml:space="preserve"> </w:t>
      </w:r>
      <w:r w:rsidR="000050C8" w:rsidRPr="000050C8">
        <w:rPr>
          <w:szCs w:val="24"/>
        </w:rPr>
        <w:t>gada 2</w:t>
      </w:r>
      <w:r w:rsidR="00CD625E">
        <w:rPr>
          <w:szCs w:val="24"/>
        </w:rPr>
        <w:t>7</w:t>
      </w:r>
      <w:r w:rsidR="000050C8" w:rsidRPr="000050C8">
        <w:rPr>
          <w:szCs w:val="24"/>
        </w:rPr>
        <w:t>.</w:t>
      </w:r>
      <w:r w:rsidR="002D558E">
        <w:rPr>
          <w:szCs w:val="24"/>
        </w:rPr>
        <w:t xml:space="preserve"> </w:t>
      </w:r>
      <w:r w:rsidR="00CD625E">
        <w:rPr>
          <w:szCs w:val="24"/>
        </w:rPr>
        <w:t>decemb</w:t>
      </w:r>
      <w:r w:rsidR="000050C8" w:rsidRPr="000050C8">
        <w:rPr>
          <w:szCs w:val="24"/>
        </w:rPr>
        <w:t>ra</w:t>
      </w:r>
      <w:r w:rsidR="00F400C8" w:rsidRPr="00F400C8">
        <w:rPr>
          <w:szCs w:val="24"/>
        </w:rPr>
        <w:t xml:space="preserve"> Ventspils novada domes lēmum</w:t>
      </w:r>
      <w:r w:rsidR="007712D8">
        <w:rPr>
          <w:szCs w:val="24"/>
        </w:rPr>
        <w:t>a</w:t>
      </w:r>
      <w:r w:rsidR="000050C8" w:rsidRPr="000050C8">
        <w:rPr>
          <w:szCs w:val="24"/>
        </w:rPr>
        <w:t xml:space="preserve"> </w:t>
      </w:r>
      <w:r w:rsidR="00DC6AF4">
        <w:rPr>
          <w:szCs w:val="24"/>
        </w:rPr>
        <w:t>"</w:t>
      </w:r>
      <w:r w:rsidR="000050C8" w:rsidRPr="000050C8">
        <w:rPr>
          <w:szCs w:val="24"/>
        </w:rPr>
        <w:t xml:space="preserve">Par </w:t>
      </w:r>
      <w:r w:rsidR="00EA4FD6">
        <w:rPr>
          <w:szCs w:val="24"/>
        </w:rPr>
        <w:t xml:space="preserve">dzīvokļa </w:t>
      </w:r>
      <w:r w:rsidR="000050C8" w:rsidRPr="000050C8">
        <w:rPr>
          <w:szCs w:val="24"/>
        </w:rPr>
        <w:t xml:space="preserve">īpašuma </w:t>
      </w:r>
      <w:bookmarkStart w:id="0" w:name="_Hlk2082275"/>
      <w:r w:rsidR="00CD625E">
        <w:rPr>
          <w:szCs w:val="24"/>
        </w:rPr>
        <w:t>Rūpnīcas ielā 4 – 2</w:t>
      </w:r>
      <w:bookmarkEnd w:id="0"/>
      <w:r w:rsidR="00CD625E">
        <w:rPr>
          <w:szCs w:val="24"/>
        </w:rPr>
        <w:t>, Ugāles</w:t>
      </w:r>
      <w:r w:rsidR="000050C8" w:rsidRPr="000050C8">
        <w:rPr>
          <w:szCs w:val="24"/>
        </w:rPr>
        <w:t xml:space="preserve"> pagastā,</w:t>
      </w:r>
      <w:r w:rsidR="00CD625E">
        <w:rPr>
          <w:szCs w:val="24"/>
        </w:rPr>
        <w:t xml:space="preserve"> Ventspils novadā,</w:t>
      </w:r>
      <w:r w:rsidR="00DC6AF4">
        <w:rPr>
          <w:szCs w:val="24"/>
        </w:rPr>
        <w:t xml:space="preserve"> </w:t>
      </w:r>
      <w:r w:rsidR="000050C8" w:rsidRPr="000050C8">
        <w:rPr>
          <w:szCs w:val="24"/>
        </w:rPr>
        <w:t>atsavināšanu atklātā izsolē” (sēdes protokols Nr.</w:t>
      </w:r>
      <w:r w:rsidR="00CD625E">
        <w:rPr>
          <w:szCs w:val="24"/>
        </w:rPr>
        <w:t>36</w:t>
      </w:r>
      <w:r w:rsidR="000050C8" w:rsidRPr="000050C8">
        <w:rPr>
          <w:szCs w:val="24"/>
        </w:rPr>
        <w:t xml:space="preserve">, </w:t>
      </w:r>
      <w:r w:rsidR="003F2C68">
        <w:rPr>
          <w:szCs w:val="24"/>
        </w:rPr>
        <w:t>1</w:t>
      </w:r>
      <w:r w:rsidR="00EA4FD6">
        <w:rPr>
          <w:szCs w:val="24"/>
        </w:rPr>
        <w:t>5</w:t>
      </w:r>
      <w:r w:rsidR="000050C8" w:rsidRPr="000050C8">
        <w:rPr>
          <w:szCs w:val="24"/>
        </w:rPr>
        <w:t>.§)</w:t>
      </w:r>
      <w:r w:rsidRPr="00F720DB">
        <w:rPr>
          <w:szCs w:val="24"/>
        </w:rPr>
        <w:t xml:space="preserve"> izsoles organizētājam – Ventspils novada pašvaldībai noteikto uzdevumu izpildi</w:t>
      </w:r>
      <w:r w:rsidR="002D5E34">
        <w:rPr>
          <w:szCs w:val="24"/>
        </w:rPr>
        <w:t>,</w:t>
      </w:r>
      <w:r w:rsidRPr="00F720DB">
        <w:rPr>
          <w:szCs w:val="24"/>
        </w:rPr>
        <w:t xml:space="preserve"> nekustamā īpašuma </w:t>
      </w:r>
      <w:r w:rsidR="00CD625E">
        <w:rPr>
          <w:szCs w:val="24"/>
        </w:rPr>
        <w:t>Rūpnīcas ielā 4 – 2</w:t>
      </w:r>
      <w:r w:rsidRPr="00F720DB">
        <w:rPr>
          <w:szCs w:val="24"/>
        </w:rPr>
        <w:t xml:space="preserve">, kadastra numurs </w:t>
      </w:r>
      <w:r w:rsidR="000050C8" w:rsidRPr="000050C8">
        <w:rPr>
          <w:szCs w:val="24"/>
        </w:rPr>
        <w:t>98</w:t>
      </w:r>
      <w:r w:rsidR="00CD625E">
        <w:rPr>
          <w:szCs w:val="24"/>
        </w:rPr>
        <w:t>70</w:t>
      </w:r>
      <w:r w:rsidR="00DB6150">
        <w:rPr>
          <w:szCs w:val="24"/>
        </w:rPr>
        <w:t>9</w:t>
      </w:r>
      <w:r w:rsidR="00EA4FD6">
        <w:rPr>
          <w:szCs w:val="24"/>
        </w:rPr>
        <w:t>00</w:t>
      </w:r>
      <w:r w:rsidR="000050C8" w:rsidRPr="000050C8">
        <w:rPr>
          <w:szCs w:val="24"/>
        </w:rPr>
        <w:t>0</w:t>
      </w:r>
      <w:r w:rsidR="00CD625E">
        <w:rPr>
          <w:szCs w:val="24"/>
        </w:rPr>
        <w:t>333</w:t>
      </w:r>
      <w:r w:rsidRPr="00F720DB">
        <w:rPr>
          <w:szCs w:val="24"/>
        </w:rPr>
        <w:t xml:space="preserve">, atsavināšanas procesā, kā arī ņemot vērā Ventspils novada domes Pašvaldības dzīvojamo māju privatizācijas un mantas atsavināšanas komisijas pieņemto lēmumu </w:t>
      </w:r>
      <w:r w:rsidR="008F2799">
        <w:rPr>
          <w:szCs w:val="24"/>
        </w:rPr>
        <w:t>"</w:t>
      </w:r>
      <w:r w:rsidRPr="00F720DB">
        <w:rPr>
          <w:szCs w:val="24"/>
        </w:rPr>
        <w:t xml:space="preserve">Par </w:t>
      </w:r>
      <w:r w:rsidR="00EA4FD6">
        <w:rPr>
          <w:szCs w:val="24"/>
        </w:rPr>
        <w:t>dzīvokļa</w:t>
      </w:r>
      <w:r w:rsidRPr="00F720DB">
        <w:rPr>
          <w:szCs w:val="24"/>
        </w:rPr>
        <w:t xml:space="preserve"> īpašuma </w:t>
      </w:r>
      <w:r w:rsidR="00CD625E">
        <w:rPr>
          <w:szCs w:val="24"/>
        </w:rPr>
        <w:t>Rūpnīcas ielā 4 – 2</w:t>
      </w:r>
      <w:r w:rsidRPr="00F720DB">
        <w:rPr>
          <w:szCs w:val="24"/>
        </w:rPr>
        <w:t xml:space="preserve">, </w:t>
      </w:r>
      <w:r w:rsidR="00CD625E">
        <w:rPr>
          <w:szCs w:val="24"/>
        </w:rPr>
        <w:t>Ugāl</w:t>
      </w:r>
      <w:r w:rsidR="00DB6150">
        <w:rPr>
          <w:szCs w:val="24"/>
        </w:rPr>
        <w:t>e</w:t>
      </w:r>
      <w:r w:rsidR="008F2799">
        <w:rPr>
          <w:szCs w:val="24"/>
        </w:rPr>
        <w:t>s</w:t>
      </w:r>
      <w:r w:rsidRPr="00F720DB">
        <w:rPr>
          <w:szCs w:val="24"/>
        </w:rPr>
        <w:t xml:space="preserve"> pagastā, </w:t>
      </w:r>
      <w:r w:rsidR="00C22782">
        <w:rPr>
          <w:szCs w:val="24"/>
        </w:rPr>
        <w:t>treš</w:t>
      </w:r>
      <w:r w:rsidR="00E82264">
        <w:rPr>
          <w:szCs w:val="24"/>
        </w:rPr>
        <w:t xml:space="preserve">ās </w:t>
      </w:r>
      <w:r w:rsidRPr="00F720DB">
        <w:rPr>
          <w:szCs w:val="24"/>
        </w:rPr>
        <w:t>izsoles atzīšanu par nenotikuš</w:t>
      </w:r>
      <w:r w:rsidR="00E82264">
        <w:rPr>
          <w:szCs w:val="24"/>
        </w:rPr>
        <w:t xml:space="preserve">u un </w:t>
      </w:r>
      <w:r w:rsidR="00C22782">
        <w:rPr>
          <w:szCs w:val="24"/>
        </w:rPr>
        <w:t>cita atsavināšanas veida ierosināšanu</w:t>
      </w:r>
      <w:r w:rsidR="008F2799">
        <w:rPr>
          <w:szCs w:val="24"/>
        </w:rPr>
        <w:t>"</w:t>
      </w:r>
      <w:r w:rsidR="00E82264">
        <w:rPr>
          <w:szCs w:val="24"/>
        </w:rPr>
        <w:t xml:space="preserve"> (</w:t>
      </w:r>
      <w:r w:rsidR="00C22782">
        <w:rPr>
          <w:szCs w:val="24"/>
        </w:rPr>
        <w:t>29.05</w:t>
      </w:r>
      <w:r w:rsidR="00E82264">
        <w:rPr>
          <w:szCs w:val="24"/>
        </w:rPr>
        <w:t>.201</w:t>
      </w:r>
      <w:r w:rsidR="00CD625E">
        <w:rPr>
          <w:szCs w:val="24"/>
        </w:rPr>
        <w:t>9</w:t>
      </w:r>
      <w:r w:rsidR="00E82264">
        <w:rPr>
          <w:szCs w:val="24"/>
        </w:rPr>
        <w:t>.</w:t>
      </w:r>
      <w:r w:rsidR="00CD625E">
        <w:rPr>
          <w:szCs w:val="24"/>
        </w:rPr>
        <w:t>,</w:t>
      </w:r>
      <w:r w:rsidR="00E82264">
        <w:rPr>
          <w:szCs w:val="24"/>
        </w:rPr>
        <w:t xml:space="preserve"> sēdes protokols Nr.</w:t>
      </w:r>
      <w:r w:rsidR="00C22782">
        <w:rPr>
          <w:szCs w:val="24"/>
        </w:rPr>
        <w:t>10</w:t>
      </w:r>
      <w:r w:rsidR="00E82264">
        <w:rPr>
          <w:szCs w:val="24"/>
        </w:rPr>
        <w:t xml:space="preserve">, </w:t>
      </w:r>
      <w:r w:rsidR="00C22782">
        <w:rPr>
          <w:szCs w:val="24"/>
        </w:rPr>
        <w:t>2</w:t>
      </w:r>
      <w:r w:rsidRPr="00F720DB">
        <w:rPr>
          <w:szCs w:val="24"/>
        </w:rPr>
        <w:t xml:space="preserve">.§), un pamatojoties uz Publiskas personas mantas atsavināšanas likuma </w:t>
      </w:r>
      <w:r w:rsidR="00C22782">
        <w:rPr>
          <w:szCs w:val="24"/>
        </w:rPr>
        <w:t xml:space="preserve">3.panta pirmās daļas 2.punktu, 7.pantu, </w:t>
      </w:r>
      <w:r w:rsidRPr="00F720DB">
        <w:rPr>
          <w:szCs w:val="24"/>
        </w:rPr>
        <w:t xml:space="preserve">10.pantu, 11.panta pirmo daļu, 13.pantu, 32.panta </w:t>
      </w:r>
      <w:r w:rsidR="00C22782">
        <w:rPr>
          <w:szCs w:val="24"/>
        </w:rPr>
        <w:t>treš</w:t>
      </w:r>
      <w:r w:rsidRPr="00F720DB">
        <w:rPr>
          <w:szCs w:val="24"/>
        </w:rPr>
        <w:t xml:space="preserve">ās daļas </w:t>
      </w:r>
      <w:r w:rsidR="00C03627">
        <w:rPr>
          <w:szCs w:val="24"/>
        </w:rPr>
        <w:t>2</w:t>
      </w:r>
      <w:r w:rsidRPr="00F720DB">
        <w:rPr>
          <w:szCs w:val="24"/>
        </w:rPr>
        <w:t xml:space="preserve">.punktu un Ventspils novada domes </w:t>
      </w:r>
      <w:r w:rsidRPr="00F720DB">
        <w:rPr>
          <w:szCs w:val="24"/>
          <w:lang w:val="de-DE"/>
        </w:rPr>
        <w:t xml:space="preserve">2013.gada 12.septembra </w:t>
      </w:r>
      <w:r w:rsidRPr="00F720DB">
        <w:rPr>
          <w:szCs w:val="24"/>
        </w:rPr>
        <w:t>saistošo noteikumu Nr.19 „Ventspils novada pašvaldības nolikums” 20.punkta 20.9. un 20.15.apakšpunktu,</w:t>
      </w:r>
      <w:r w:rsidR="002D5E34">
        <w:rPr>
          <w:szCs w:val="24"/>
        </w:rPr>
        <w:t xml:space="preserve">                 </w:t>
      </w:r>
    </w:p>
    <w:p w:rsidR="00D25725" w:rsidRDefault="00D25725" w:rsidP="00F720DB">
      <w:pPr>
        <w:autoSpaceDE w:val="0"/>
        <w:autoSpaceDN w:val="0"/>
        <w:jc w:val="both"/>
        <w:rPr>
          <w:szCs w:val="24"/>
        </w:rPr>
      </w:pPr>
    </w:p>
    <w:p w:rsidR="00F720DB" w:rsidRPr="00F720DB" w:rsidRDefault="00F720DB" w:rsidP="00D25725">
      <w:pPr>
        <w:autoSpaceDE w:val="0"/>
        <w:autoSpaceDN w:val="0"/>
        <w:jc w:val="center"/>
        <w:rPr>
          <w:szCs w:val="24"/>
        </w:rPr>
      </w:pPr>
      <w:r w:rsidRPr="00F720DB">
        <w:rPr>
          <w:b/>
          <w:bCs/>
          <w:szCs w:val="24"/>
        </w:rPr>
        <w:t>n o s a k u</w:t>
      </w:r>
      <w:r w:rsidRPr="00F720DB">
        <w:rPr>
          <w:szCs w:val="24"/>
        </w:rPr>
        <w:t>:</w:t>
      </w:r>
    </w:p>
    <w:p w:rsidR="00F720DB" w:rsidRPr="00F720DB" w:rsidRDefault="00F720DB" w:rsidP="00F720DB">
      <w:pPr>
        <w:autoSpaceDE w:val="0"/>
        <w:autoSpaceDN w:val="0"/>
        <w:jc w:val="both"/>
        <w:rPr>
          <w:szCs w:val="24"/>
        </w:rPr>
      </w:pPr>
    </w:p>
    <w:p w:rsidR="00F720DB" w:rsidRPr="00F720DB" w:rsidRDefault="00F720DB" w:rsidP="009A1E73">
      <w:pPr>
        <w:numPr>
          <w:ilvl w:val="0"/>
          <w:numId w:val="6"/>
        </w:numPr>
        <w:autoSpaceDE w:val="0"/>
        <w:autoSpaceDN w:val="0"/>
        <w:spacing w:after="120"/>
        <w:jc w:val="both"/>
        <w:rPr>
          <w:szCs w:val="24"/>
          <w:lang w:val="de-DE"/>
        </w:rPr>
      </w:pPr>
      <w:r w:rsidRPr="00F720DB">
        <w:rPr>
          <w:szCs w:val="24"/>
        </w:rPr>
        <w:t xml:space="preserve">Apstiprināt noteikumus </w:t>
      </w:r>
      <w:r w:rsidR="008F2799">
        <w:rPr>
          <w:szCs w:val="24"/>
        </w:rPr>
        <w:t>"</w:t>
      </w:r>
      <w:r w:rsidRPr="00F720DB">
        <w:rPr>
          <w:szCs w:val="24"/>
        </w:rPr>
        <w:t xml:space="preserve">Nekustamā īpašuma </w:t>
      </w:r>
      <w:r w:rsidR="00EA4FD6">
        <w:rPr>
          <w:szCs w:val="24"/>
        </w:rPr>
        <w:t xml:space="preserve">– dzīvokļa </w:t>
      </w:r>
      <w:r w:rsidR="00CD625E">
        <w:rPr>
          <w:szCs w:val="24"/>
        </w:rPr>
        <w:t>Rūpnīcas ielā 4 – 2</w:t>
      </w:r>
      <w:r w:rsidRPr="00F720DB">
        <w:rPr>
          <w:szCs w:val="24"/>
        </w:rPr>
        <w:t xml:space="preserve">, </w:t>
      </w:r>
      <w:r w:rsidR="00CD625E">
        <w:rPr>
          <w:szCs w:val="24"/>
        </w:rPr>
        <w:t>Ugāl</w:t>
      </w:r>
      <w:r w:rsidR="00DB6150">
        <w:rPr>
          <w:szCs w:val="24"/>
        </w:rPr>
        <w:t>e</w:t>
      </w:r>
      <w:r w:rsidR="008F2799">
        <w:rPr>
          <w:szCs w:val="24"/>
        </w:rPr>
        <w:t>s</w:t>
      </w:r>
      <w:r w:rsidR="00A8659F">
        <w:rPr>
          <w:szCs w:val="24"/>
        </w:rPr>
        <w:t xml:space="preserve"> </w:t>
      </w:r>
      <w:r w:rsidRPr="00F720DB">
        <w:rPr>
          <w:szCs w:val="24"/>
        </w:rPr>
        <w:t xml:space="preserve">pagastā, </w:t>
      </w:r>
      <w:r w:rsidR="00C22782">
        <w:rPr>
          <w:szCs w:val="24"/>
        </w:rPr>
        <w:t>atsavināšanas, pārdodot par brīvu cenu,</w:t>
      </w:r>
      <w:r w:rsidRPr="00F720DB">
        <w:rPr>
          <w:szCs w:val="24"/>
        </w:rPr>
        <w:t xml:space="preserve"> noteikumi” (</w:t>
      </w:r>
      <w:r w:rsidR="002D558E">
        <w:rPr>
          <w:szCs w:val="24"/>
        </w:rPr>
        <w:t>P</w:t>
      </w:r>
      <w:r w:rsidRPr="00F720DB">
        <w:rPr>
          <w:szCs w:val="24"/>
        </w:rPr>
        <w:t xml:space="preserve">ielikums Nr.1 uz </w:t>
      </w:r>
      <w:r w:rsidR="007F672A">
        <w:rPr>
          <w:szCs w:val="24"/>
        </w:rPr>
        <w:t>seš</w:t>
      </w:r>
      <w:r w:rsidR="00802BA4">
        <w:rPr>
          <w:szCs w:val="24"/>
        </w:rPr>
        <w:t>ām</w:t>
      </w:r>
      <w:r w:rsidRPr="00F720DB">
        <w:rPr>
          <w:szCs w:val="24"/>
        </w:rPr>
        <w:t xml:space="preserve"> lapām)</w:t>
      </w:r>
      <w:r w:rsidR="0043417C">
        <w:rPr>
          <w:szCs w:val="24"/>
        </w:rPr>
        <w:t>, (turpmāk – Noteikumi)</w:t>
      </w:r>
      <w:r w:rsidRPr="00F720DB">
        <w:rPr>
          <w:szCs w:val="24"/>
        </w:rPr>
        <w:t>.</w:t>
      </w:r>
    </w:p>
    <w:p w:rsidR="00F720DB" w:rsidRPr="00F720DB" w:rsidRDefault="00A8659F" w:rsidP="009A1E73">
      <w:pPr>
        <w:numPr>
          <w:ilvl w:val="0"/>
          <w:numId w:val="6"/>
        </w:numPr>
        <w:autoSpaceDE w:val="0"/>
        <w:autoSpaceDN w:val="0"/>
        <w:spacing w:after="120"/>
        <w:jc w:val="both"/>
        <w:rPr>
          <w:szCs w:val="24"/>
        </w:rPr>
      </w:pPr>
      <w:r>
        <w:rPr>
          <w:szCs w:val="24"/>
        </w:rPr>
        <w:t xml:space="preserve">Ventspils novada </w:t>
      </w:r>
      <w:r w:rsidR="00CD625E">
        <w:rPr>
          <w:szCs w:val="24"/>
        </w:rPr>
        <w:t>Ugā</w:t>
      </w:r>
      <w:r w:rsidR="00DB6150">
        <w:rPr>
          <w:szCs w:val="24"/>
        </w:rPr>
        <w:t>le</w:t>
      </w:r>
      <w:r w:rsidR="008F2799">
        <w:rPr>
          <w:szCs w:val="24"/>
        </w:rPr>
        <w:t>s</w:t>
      </w:r>
      <w:r w:rsidR="00F720DB" w:rsidRPr="00F720DB">
        <w:rPr>
          <w:szCs w:val="24"/>
        </w:rPr>
        <w:t xml:space="preserve"> pagasta pārvaldei (</w:t>
      </w:r>
      <w:proofErr w:type="spellStart"/>
      <w:r w:rsidR="00CD625E">
        <w:rPr>
          <w:szCs w:val="24"/>
        </w:rPr>
        <w:t>H.Mendrišora</w:t>
      </w:r>
      <w:proofErr w:type="spellEnd"/>
      <w:r w:rsidR="00F720DB" w:rsidRPr="00F720DB">
        <w:rPr>
          <w:szCs w:val="24"/>
        </w:rPr>
        <w:t xml:space="preserve">) nodrošināt informācijas par nekustamā īpašuma </w:t>
      </w:r>
      <w:r w:rsidR="00CD625E">
        <w:rPr>
          <w:szCs w:val="24"/>
        </w:rPr>
        <w:t xml:space="preserve">Rūpnīcas ielā 4 – 2 </w:t>
      </w:r>
      <w:r w:rsidR="00F720DB" w:rsidRPr="00F720DB">
        <w:rPr>
          <w:szCs w:val="24"/>
        </w:rPr>
        <w:t xml:space="preserve">ar kadastra numuru </w:t>
      </w:r>
      <w:r w:rsidR="00DB6150" w:rsidRPr="000050C8">
        <w:rPr>
          <w:szCs w:val="24"/>
        </w:rPr>
        <w:t>98</w:t>
      </w:r>
      <w:r w:rsidR="00CD625E">
        <w:rPr>
          <w:szCs w:val="24"/>
        </w:rPr>
        <w:t>70</w:t>
      </w:r>
      <w:r w:rsidR="00DB6150">
        <w:rPr>
          <w:szCs w:val="24"/>
        </w:rPr>
        <w:t>9</w:t>
      </w:r>
      <w:r w:rsidR="00EA4FD6">
        <w:rPr>
          <w:szCs w:val="24"/>
        </w:rPr>
        <w:t>000</w:t>
      </w:r>
      <w:r w:rsidR="00CD625E">
        <w:rPr>
          <w:szCs w:val="24"/>
        </w:rPr>
        <w:t>333</w:t>
      </w:r>
      <w:r w:rsidR="00DB6150">
        <w:rPr>
          <w:szCs w:val="24"/>
        </w:rPr>
        <w:t xml:space="preserve"> </w:t>
      </w:r>
      <w:r w:rsidR="00C22782">
        <w:rPr>
          <w:szCs w:val="24"/>
        </w:rPr>
        <w:t xml:space="preserve">atsavināšanu, pārdodot par brīvu cenu, </w:t>
      </w:r>
      <w:r w:rsidR="00F720DB" w:rsidRPr="00F720DB">
        <w:rPr>
          <w:szCs w:val="24"/>
        </w:rPr>
        <w:t xml:space="preserve">izvietošanu redzamā vietā pie nekustamā īpašuma </w:t>
      </w:r>
      <w:r w:rsidR="00CD625E">
        <w:rPr>
          <w:szCs w:val="24"/>
        </w:rPr>
        <w:t xml:space="preserve">Rūpnīcas ielā 4, </w:t>
      </w:r>
      <w:r w:rsidR="00025BE9">
        <w:rPr>
          <w:szCs w:val="24"/>
        </w:rPr>
        <w:t>Ugāl</w:t>
      </w:r>
      <w:r w:rsidR="00DB6150">
        <w:rPr>
          <w:szCs w:val="24"/>
        </w:rPr>
        <w:t>e</w:t>
      </w:r>
      <w:r w:rsidR="003B3DF4">
        <w:rPr>
          <w:szCs w:val="24"/>
        </w:rPr>
        <w:t>s</w:t>
      </w:r>
      <w:r w:rsidR="003B3DF4" w:rsidRPr="00F720DB">
        <w:rPr>
          <w:szCs w:val="24"/>
        </w:rPr>
        <w:t xml:space="preserve"> pagastā</w:t>
      </w:r>
      <w:r w:rsidR="00F720DB" w:rsidRPr="00F720DB">
        <w:rPr>
          <w:szCs w:val="24"/>
        </w:rPr>
        <w:t>, Ventspils novadā</w:t>
      </w:r>
      <w:r w:rsidR="00093B15">
        <w:rPr>
          <w:szCs w:val="24"/>
        </w:rPr>
        <w:t>, norādot atsavināšanas organizētāja nosaukumu, tā adresi, un tālruņa numuru</w:t>
      </w:r>
      <w:r w:rsidR="00F720DB" w:rsidRPr="00F720DB">
        <w:rPr>
          <w:szCs w:val="24"/>
        </w:rPr>
        <w:t>.</w:t>
      </w:r>
    </w:p>
    <w:p w:rsidR="00F720DB" w:rsidRPr="00F720DB" w:rsidRDefault="00F720DB" w:rsidP="009A1E73">
      <w:pPr>
        <w:numPr>
          <w:ilvl w:val="0"/>
          <w:numId w:val="6"/>
        </w:numPr>
        <w:autoSpaceDE w:val="0"/>
        <w:autoSpaceDN w:val="0"/>
        <w:spacing w:after="120"/>
        <w:jc w:val="both"/>
        <w:rPr>
          <w:szCs w:val="24"/>
          <w:lang w:val="de-DE"/>
        </w:rPr>
      </w:pPr>
      <w:r w:rsidRPr="00F720DB">
        <w:rPr>
          <w:szCs w:val="24"/>
        </w:rPr>
        <w:t xml:space="preserve">Nodrošināt </w:t>
      </w:r>
      <w:proofErr w:type="spellStart"/>
      <w:r w:rsidRPr="00F720DB">
        <w:rPr>
          <w:szCs w:val="24"/>
          <w:lang w:val="de-DE"/>
        </w:rPr>
        <w:t>rīkojuma</w:t>
      </w:r>
      <w:proofErr w:type="spellEnd"/>
      <w:r w:rsidRPr="00F720DB">
        <w:rPr>
          <w:szCs w:val="24"/>
          <w:lang w:val="de-DE"/>
        </w:rPr>
        <w:t xml:space="preserve"> 1.punktā </w:t>
      </w:r>
      <w:r w:rsidRPr="00F720DB">
        <w:rPr>
          <w:szCs w:val="24"/>
        </w:rPr>
        <w:t xml:space="preserve">minēto </w:t>
      </w:r>
      <w:r w:rsidR="0043417C">
        <w:rPr>
          <w:szCs w:val="24"/>
        </w:rPr>
        <w:t>N</w:t>
      </w:r>
      <w:r w:rsidRPr="00F720DB">
        <w:rPr>
          <w:szCs w:val="24"/>
        </w:rPr>
        <w:t xml:space="preserve">oteikumu publisku pieejamību Ventspils novada pašvaldības: </w:t>
      </w:r>
    </w:p>
    <w:p w:rsidR="00F720DB" w:rsidRPr="009A1E73" w:rsidRDefault="00F720DB" w:rsidP="009A1E73">
      <w:pPr>
        <w:pStyle w:val="Sarakstarindkopa"/>
        <w:numPr>
          <w:ilvl w:val="1"/>
          <w:numId w:val="6"/>
        </w:numPr>
        <w:autoSpaceDE w:val="0"/>
        <w:autoSpaceDN w:val="0"/>
        <w:jc w:val="both"/>
        <w:rPr>
          <w:szCs w:val="24"/>
        </w:rPr>
      </w:pPr>
      <w:r w:rsidRPr="009A1E73">
        <w:rPr>
          <w:szCs w:val="24"/>
        </w:rPr>
        <w:t>Kancelejā (</w:t>
      </w:r>
      <w:proofErr w:type="spellStart"/>
      <w:r w:rsidR="00997CB5">
        <w:rPr>
          <w:szCs w:val="24"/>
        </w:rPr>
        <w:t>E.Ozoliņa</w:t>
      </w:r>
      <w:proofErr w:type="spellEnd"/>
      <w:r w:rsidRPr="009A1E73">
        <w:rPr>
          <w:szCs w:val="24"/>
        </w:rPr>
        <w:t>) – Apmeklētāju pieņemšanas centrā Skolas ielā 4, Ventspilī;</w:t>
      </w:r>
    </w:p>
    <w:p w:rsidR="00F720DB" w:rsidRPr="009A1E73" w:rsidRDefault="00025BE9" w:rsidP="009A1E73">
      <w:pPr>
        <w:pStyle w:val="Sarakstarindkopa"/>
        <w:numPr>
          <w:ilvl w:val="1"/>
          <w:numId w:val="6"/>
        </w:numPr>
        <w:autoSpaceDE w:val="0"/>
        <w:autoSpaceDN w:val="0"/>
        <w:spacing w:after="120"/>
        <w:jc w:val="both"/>
        <w:rPr>
          <w:szCs w:val="24"/>
          <w:lang w:val="de-DE"/>
        </w:rPr>
      </w:pPr>
      <w:r>
        <w:rPr>
          <w:szCs w:val="24"/>
        </w:rPr>
        <w:t>Ugāl</w:t>
      </w:r>
      <w:r w:rsidR="00DB6150">
        <w:rPr>
          <w:szCs w:val="24"/>
        </w:rPr>
        <w:t>e</w:t>
      </w:r>
      <w:r w:rsidR="003E25DD">
        <w:rPr>
          <w:szCs w:val="24"/>
        </w:rPr>
        <w:t>s</w:t>
      </w:r>
      <w:r w:rsidR="009A1E73" w:rsidRPr="009A1E73">
        <w:rPr>
          <w:szCs w:val="24"/>
        </w:rPr>
        <w:t xml:space="preserve"> </w:t>
      </w:r>
      <w:r w:rsidR="00F720DB" w:rsidRPr="009A1E73">
        <w:rPr>
          <w:szCs w:val="24"/>
        </w:rPr>
        <w:t>pagasta pārvaldē (</w:t>
      </w:r>
      <w:proofErr w:type="spellStart"/>
      <w:r>
        <w:rPr>
          <w:szCs w:val="24"/>
        </w:rPr>
        <w:t>H.Mendrišora</w:t>
      </w:r>
      <w:proofErr w:type="spellEnd"/>
      <w:r w:rsidR="00F720DB" w:rsidRPr="009A1E73">
        <w:rPr>
          <w:szCs w:val="24"/>
        </w:rPr>
        <w:t xml:space="preserve">) – pārvaldes telpās </w:t>
      </w:r>
      <w:r w:rsidR="003E25DD" w:rsidRPr="003E25DD">
        <w:rPr>
          <w:rStyle w:val="Izteiksmgs"/>
          <w:b w:val="0"/>
          <w:color w:val="000000"/>
        </w:rPr>
        <w:t>"</w:t>
      </w:r>
      <w:r>
        <w:rPr>
          <w:rStyle w:val="Izteiksmgs"/>
          <w:b w:val="0"/>
          <w:color w:val="000000"/>
        </w:rPr>
        <w:t>Ugāles pagasta nams</w:t>
      </w:r>
      <w:r w:rsidR="003E25DD" w:rsidRPr="003E25DD">
        <w:rPr>
          <w:rStyle w:val="Izteiksmgs"/>
          <w:b w:val="0"/>
          <w:color w:val="000000"/>
        </w:rPr>
        <w:t xml:space="preserve">", </w:t>
      </w:r>
      <w:r>
        <w:rPr>
          <w:rStyle w:val="Izteiksmgs"/>
          <w:b w:val="0"/>
          <w:color w:val="000000"/>
        </w:rPr>
        <w:t>Ugālē</w:t>
      </w:r>
      <w:r w:rsidR="00DB6150">
        <w:rPr>
          <w:rStyle w:val="Izteiksmgs"/>
          <w:b w:val="0"/>
          <w:color w:val="000000"/>
        </w:rPr>
        <w:t xml:space="preserve">, </w:t>
      </w:r>
      <w:r>
        <w:rPr>
          <w:rStyle w:val="Izteiksmgs"/>
          <w:b w:val="0"/>
          <w:color w:val="000000"/>
        </w:rPr>
        <w:t>Ugā</w:t>
      </w:r>
      <w:r w:rsidR="00DB6150">
        <w:rPr>
          <w:rStyle w:val="Izteiksmgs"/>
          <w:b w:val="0"/>
          <w:color w:val="000000"/>
        </w:rPr>
        <w:t>les</w:t>
      </w:r>
      <w:r w:rsidR="003E25DD" w:rsidRPr="009A1E73">
        <w:rPr>
          <w:szCs w:val="24"/>
        </w:rPr>
        <w:t xml:space="preserve"> </w:t>
      </w:r>
      <w:r w:rsidR="00F720DB" w:rsidRPr="009A1E73">
        <w:rPr>
          <w:szCs w:val="24"/>
        </w:rPr>
        <w:t>pagastā, Ventspils novadā.</w:t>
      </w:r>
      <w:r w:rsidR="00F720DB" w:rsidRPr="009A1E73">
        <w:rPr>
          <w:szCs w:val="24"/>
          <w:lang w:val="de-DE"/>
        </w:rPr>
        <w:t xml:space="preserve"> </w:t>
      </w:r>
    </w:p>
    <w:p w:rsidR="008B35F1" w:rsidRPr="00620E0D" w:rsidRDefault="00F720DB" w:rsidP="008B35F1">
      <w:pPr>
        <w:numPr>
          <w:ilvl w:val="0"/>
          <w:numId w:val="6"/>
        </w:numPr>
        <w:autoSpaceDE w:val="0"/>
        <w:autoSpaceDN w:val="0"/>
        <w:spacing w:after="120"/>
        <w:jc w:val="both"/>
        <w:rPr>
          <w:szCs w:val="24"/>
          <w:lang w:val="de-DE"/>
        </w:rPr>
      </w:pPr>
      <w:r w:rsidRPr="008B35F1">
        <w:rPr>
          <w:szCs w:val="24"/>
        </w:rPr>
        <w:t>Sabiedrisko attiecību speciālistam (</w:t>
      </w:r>
      <w:proofErr w:type="spellStart"/>
      <w:r w:rsidRPr="008B35F1">
        <w:rPr>
          <w:szCs w:val="24"/>
        </w:rPr>
        <w:t>D.Veidemanis</w:t>
      </w:r>
      <w:proofErr w:type="spellEnd"/>
      <w:r w:rsidRPr="008B35F1">
        <w:rPr>
          <w:szCs w:val="24"/>
        </w:rPr>
        <w:t>) nodrošināt sludinājuma (</w:t>
      </w:r>
      <w:r w:rsidR="002D558E" w:rsidRPr="008B35F1">
        <w:rPr>
          <w:szCs w:val="24"/>
        </w:rPr>
        <w:t>P</w:t>
      </w:r>
      <w:r w:rsidRPr="008B35F1">
        <w:rPr>
          <w:szCs w:val="24"/>
        </w:rPr>
        <w:t xml:space="preserve">ielikums Nr.2 uz vienas lapas) publicēšanu Ventspils novada pašvaldības izdevumā „Ventspils </w:t>
      </w:r>
      <w:r w:rsidRPr="008B35F1">
        <w:rPr>
          <w:szCs w:val="24"/>
        </w:rPr>
        <w:lastRenderedPageBreak/>
        <w:t xml:space="preserve">Novadnieks” </w:t>
      </w:r>
      <w:r w:rsidR="008B35F1" w:rsidRPr="00F720DB">
        <w:rPr>
          <w:szCs w:val="24"/>
        </w:rPr>
        <w:t xml:space="preserve">un šā rīkojuma 1.punktā minēto </w:t>
      </w:r>
      <w:r w:rsidR="0043417C">
        <w:rPr>
          <w:szCs w:val="24"/>
        </w:rPr>
        <w:t>N</w:t>
      </w:r>
      <w:r w:rsidR="008B35F1" w:rsidRPr="00F720DB">
        <w:rPr>
          <w:szCs w:val="24"/>
        </w:rPr>
        <w:t xml:space="preserve">oteikumu ievietošanu pašvaldības mājas lapā interneta vietnē: </w:t>
      </w:r>
      <w:hyperlink r:id="rId9" w:history="1">
        <w:r w:rsidR="008B35F1" w:rsidRPr="00620E0D">
          <w:rPr>
            <w:color w:val="0000FF" w:themeColor="hyperlink"/>
            <w:szCs w:val="24"/>
            <w:u w:val="single"/>
          </w:rPr>
          <w:t>www.ventspilsnovads.lv</w:t>
        </w:r>
      </w:hyperlink>
      <w:r w:rsidR="00620E0D">
        <w:rPr>
          <w:color w:val="0000FF" w:themeColor="hyperlink"/>
          <w:szCs w:val="24"/>
          <w:u w:val="single"/>
        </w:rPr>
        <w:t>.</w:t>
      </w:r>
    </w:p>
    <w:p w:rsidR="00F720DB" w:rsidRPr="00F720DB" w:rsidRDefault="00F720DB" w:rsidP="00F720DB">
      <w:pPr>
        <w:autoSpaceDE w:val="0"/>
        <w:autoSpaceDN w:val="0"/>
        <w:jc w:val="both"/>
        <w:rPr>
          <w:szCs w:val="24"/>
          <w:lang w:val="de-DE"/>
        </w:rPr>
      </w:pPr>
    </w:p>
    <w:p w:rsidR="00F720DB" w:rsidRPr="00F720DB" w:rsidRDefault="00F720DB" w:rsidP="00F720DB">
      <w:pPr>
        <w:autoSpaceDE w:val="0"/>
        <w:autoSpaceDN w:val="0"/>
        <w:jc w:val="both"/>
        <w:rPr>
          <w:szCs w:val="24"/>
          <w:lang w:val="de-DE"/>
        </w:rPr>
      </w:pPr>
      <w:r w:rsidRPr="00F720DB">
        <w:rPr>
          <w:szCs w:val="24"/>
          <w:lang w:val="de-DE"/>
        </w:rPr>
        <w:t xml:space="preserve">Domes </w:t>
      </w:r>
      <w:proofErr w:type="spellStart"/>
      <w:r w:rsidRPr="00F720DB">
        <w:rPr>
          <w:szCs w:val="24"/>
          <w:lang w:val="de-DE"/>
        </w:rPr>
        <w:t>priekšsēdētājs</w:t>
      </w:r>
      <w:proofErr w:type="spellEnd"/>
      <w:r w:rsidRPr="00F720DB">
        <w:rPr>
          <w:szCs w:val="24"/>
          <w:lang w:val="de-DE"/>
        </w:rPr>
        <w:t xml:space="preserve">                                                                            A.MUCENIEKS</w:t>
      </w:r>
    </w:p>
    <w:p w:rsidR="00F720DB" w:rsidRPr="00F720DB" w:rsidRDefault="00F720DB" w:rsidP="00F720DB">
      <w:pPr>
        <w:autoSpaceDE w:val="0"/>
        <w:autoSpaceDN w:val="0"/>
        <w:ind w:left="360"/>
        <w:jc w:val="both"/>
        <w:rPr>
          <w:szCs w:val="24"/>
          <w:lang w:val="de-DE"/>
        </w:rPr>
      </w:pPr>
    </w:p>
    <w:p w:rsidR="00F720DB" w:rsidRPr="00F720DB" w:rsidRDefault="00DB6150" w:rsidP="00F720DB">
      <w:pPr>
        <w:autoSpaceDE w:val="0"/>
        <w:autoSpaceDN w:val="0"/>
        <w:jc w:val="both"/>
        <w:rPr>
          <w:szCs w:val="24"/>
          <w:lang w:val="de-DE"/>
        </w:rPr>
      </w:pPr>
      <w:r>
        <w:rPr>
          <w:szCs w:val="24"/>
          <w:lang w:val="de-DE"/>
        </w:rPr>
        <w:t>Horste</w:t>
      </w:r>
    </w:p>
    <w:p w:rsidR="00F720DB" w:rsidRPr="00F720DB" w:rsidRDefault="00F720DB" w:rsidP="00F720DB">
      <w:pPr>
        <w:autoSpaceDE w:val="0"/>
        <w:autoSpaceDN w:val="0"/>
        <w:spacing w:line="240" w:lineRule="exact"/>
        <w:jc w:val="both"/>
        <w:rPr>
          <w:szCs w:val="24"/>
        </w:rPr>
      </w:pPr>
      <w:r w:rsidRPr="00F720DB">
        <w:rPr>
          <w:szCs w:val="24"/>
        </w:rPr>
        <w:t>Nosūtāms –</w:t>
      </w:r>
    </w:p>
    <w:p w:rsidR="00F720DB" w:rsidRPr="00F720DB" w:rsidRDefault="00F720DB" w:rsidP="00F720DB">
      <w:pPr>
        <w:autoSpaceDN w:val="0"/>
        <w:spacing w:line="240" w:lineRule="exact"/>
        <w:ind w:left="180"/>
        <w:jc w:val="both"/>
        <w:rPr>
          <w:sz w:val="20"/>
        </w:rPr>
      </w:pPr>
      <w:r w:rsidRPr="00F720DB">
        <w:rPr>
          <w:sz w:val="20"/>
        </w:rPr>
        <w:t xml:space="preserve"> Kancelejai (lietā) </w:t>
      </w:r>
    </w:p>
    <w:p w:rsidR="00F720DB" w:rsidRPr="00F720DB" w:rsidRDefault="00F720DB" w:rsidP="00F720DB">
      <w:pPr>
        <w:autoSpaceDN w:val="0"/>
        <w:spacing w:line="240" w:lineRule="exact"/>
        <w:ind w:left="180"/>
        <w:jc w:val="both"/>
        <w:rPr>
          <w:sz w:val="20"/>
        </w:rPr>
      </w:pPr>
      <w:r w:rsidRPr="00F720DB">
        <w:rPr>
          <w:sz w:val="20"/>
        </w:rPr>
        <w:t xml:space="preserve"> Pašvaldības dzīvojamo māju privatizācijas un mantas atsavināšanas komisijai (</w:t>
      </w:r>
      <w:proofErr w:type="spellStart"/>
      <w:r w:rsidR="001B42E3">
        <w:rPr>
          <w:sz w:val="20"/>
        </w:rPr>
        <w:t>G.Horste</w:t>
      </w:r>
      <w:proofErr w:type="spellEnd"/>
      <w:r w:rsidRPr="00F720DB">
        <w:rPr>
          <w:sz w:val="20"/>
        </w:rPr>
        <w:t>)</w:t>
      </w:r>
    </w:p>
    <w:p w:rsidR="00F720DB" w:rsidRPr="00F720DB" w:rsidRDefault="00DB6150" w:rsidP="00F720DB">
      <w:pPr>
        <w:autoSpaceDE w:val="0"/>
        <w:autoSpaceDN w:val="0"/>
        <w:ind w:left="180"/>
        <w:rPr>
          <w:sz w:val="20"/>
        </w:rPr>
      </w:pPr>
      <w:r>
        <w:rPr>
          <w:sz w:val="20"/>
        </w:rPr>
        <w:t xml:space="preserve"> </w:t>
      </w:r>
      <w:r w:rsidR="00025BE9">
        <w:rPr>
          <w:sz w:val="20"/>
        </w:rPr>
        <w:t>Ugā</w:t>
      </w:r>
      <w:r>
        <w:rPr>
          <w:sz w:val="20"/>
        </w:rPr>
        <w:t>le</w:t>
      </w:r>
      <w:r w:rsidR="00BE4878">
        <w:rPr>
          <w:sz w:val="20"/>
        </w:rPr>
        <w:t>s</w:t>
      </w:r>
      <w:r w:rsidR="00F720DB" w:rsidRPr="00F720DB">
        <w:rPr>
          <w:sz w:val="20"/>
        </w:rPr>
        <w:t xml:space="preserve"> pagasta pārvaldei (</w:t>
      </w:r>
      <w:proofErr w:type="spellStart"/>
      <w:r w:rsidR="00025BE9">
        <w:rPr>
          <w:sz w:val="20"/>
        </w:rPr>
        <w:t>H.Mendrišora</w:t>
      </w:r>
      <w:proofErr w:type="spellEnd"/>
      <w:r w:rsidR="00F720DB" w:rsidRPr="00F720DB">
        <w:rPr>
          <w:sz w:val="20"/>
        </w:rPr>
        <w:t>)</w:t>
      </w:r>
    </w:p>
    <w:p w:rsidR="00F720DB" w:rsidRPr="00F720DB" w:rsidRDefault="00F720DB" w:rsidP="00F720DB">
      <w:pPr>
        <w:autoSpaceDE w:val="0"/>
        <w:autoSpaceDN w:val="0"/>
        <w:ind w:left="180"/>
        <w:rPr>
          <w:sz w:val="20"/>
        </w:rPr>
      </w:pPr>
      <w:r w:rsidRPr="00F720DB">
        <w:rPr>
          <w:sz w:val="20"/>
        </w:rPr>
        <w:t xml:space="preserve"> sabiedrisko attiecību speciālistam </w:t>
      </w:r>
      <w:r w:rsidR="00DB6150">
        <w:rPr>
          <w:sz w:val="20"/>
        </w:rPr>
        <w:t>(</w:t>
      </w:r>
      <w:proofErr w:type="spellStart"/>
      <w:r w:rsidRPr="00F720DB">
        <w:rPr>
          <w:sz w:val="20"/>
        </w:rPr>
        <w:t>D.Veidemani</w:t>
      </w:r>
      <w:r w:rsidR="00DB6150">
        <w:rPr>
          <w:sz w:val="20"/>
        </w:rPr>
        <w:t>s</w:t>
      </w:r>
      <w:proofErr w:type="spellEnd"/>
      <w:r w:rsidR="00DB6150">
        <w:rPr>
          <w:sz w:val="20"/>
        </w:rPr>
        <w:t>)</w:t>
      </w:r>
    </w:p>
    <w:p w:rsidR="00F720DB" w:rsidRPr="00F720DB" w:rsidRDefault="00F720DB" w:rsidP="00F720DB">
      <w:pPr>
        <w:autoSpaceDE w:val="0"/>
        <w:autoSpaceDN w:val="0"/>
        <w:ind w:left="180"/>
        <w:rPr>
          <w:sz w:val="20"/>
        </w:rPr>
      </w:pPr>
      <w:r w:rsidRPr="00F720DB">
        <w:rPr>
          <w:sz w:val="20"/>
        </w:rPr>
        <w:t xml:space="preserve"> Apmeklētāju pieņemšanas centram (</w:t>
      </w:r>
      <w:proofErr w:type="spellStart"/>
      <w:r w:rsidR="00BE4878">
        <w:rPr>
          <w:sz w:val="20"/>
        </w:rPr>
        <w:t>I.Kalenda</w:t>
      </w:r>
      <w:proofErr w:type="spellEnd"/>
      <w:r w:rsidRPr="00F720DB">
        <w:rPr>
          <w:sz w:val="20"/>
        </w:rPr>
        <w:t>)</w:t>
      </w:r>
    </w:p>
    <w:p w:rsidR="00F720DB" w:rsidRPr="00F720DB" w:rsidRDefault="00831B90" w:rsidP="00F720DB">
      <w:pPr>
        <w:autoSpaceDN w:val="0"/>
        <w:spacing w:line="240" w:lineRule="exact"/>
        <w:ind w:left="180"/>
        <w:jc w:val="both"/>
        <w:rPr>
          <w:sz w:val="20"/>
        </w:rPr>
      </w:pPr>
      <w:r>
        <w:rPr>
          <w:sz w:val="20"/>
        </w:rPr>
        <w:t xml:space="preserve"> </w:t>
      </w:r>
      <w:r w:rsidR="00F720DB" w:rsidRPr="00F720DB">
        <w:rPr>
          <w:sz w:val="20"/>
        </w:rPr>
        <w:t xml:space="preserve">sekretārei </w:t>
      </w:r>
      <w:r w:rsidR="00DB6150">
        <w:rPr>
          <w:sz w:val="20"/>
        </w:rPr>
        <w:t>(</w:t>
      </w:r>
      <w:proofErr w:type="spellStart"/>
      <w:r w:rsidR="00BE4878">
        <w:rPr>
          <w:sz w:val="20"/>
        </w:rPr>
        <w:t>L.Zernevica</w:t>
      </w:r>
      <w:proofErr w:type="spellEnd"/>
      <w:r w:rsidR="00DB6150">
        <w:rPr>
          <w:sz w:val="20"/>
        </w:rPr>
        <w:t>)</w:t>
      </w:r>
    </w:p>
    <w:p w:rsidR="00F720DB" w:rsidRPr="00F720DB" w:rsidRDefault="00F720DB" w:rsidP="00F720DB">
      <w:pPr>
        <w:spacing w:after="200" w:line="276" w:lineRule="auto"/>
        <w:jc w:val="both"/>
        <w:rPr>
          <w:rFonts w:eastAsia="Calibri"/>
          <w:szCs w:val="24"/>
        </w:rPr>
      </w:pPr>
    </w:p>
    <w:p w:rsidR="00F720DB" w:rsidRPr="00F720DB" w:rsidRDefault="00F720DB" w:rsidP="00F720DB">
      <w:pPr>
        <w:spacing w:after="200" w:line="276" w:lineRule="auto"/>
        <w:jc w:val="both"/>
        <w:rPr>
          <w:rFonts w:eastAsia="Calibri"/>
          <w:szCs w:val="24"/>
        </w:rPr>
      </w:pPr>
    </w:p>
    <w:p w:rsidR="00F720DB" w:rsidRPr="00F720DB" w:rsidRDefault="00F720DB" w:rsidP="00F720DB">
      <w:pPr>
        <w:spacing w:after="200" w:line="276" w:lineRule="auto"/>
        <w:jc w:val="both"/>
        <w:rPr>
          <w:rFonts w:eastAsia="Calibri"/>
          <w:szCs w:val="24"/>
        </w:rPr>
      </w:pPr>
    </w:p>
    <w:p w:rsidR="00F720DB" w:rsidRPr="00F720DB" w:rsidRDefault="00F720DB" w:rsidP="00F720DB">
      <w:pPr>
        <w:spacing w:after="200" w:line="276" w:lineRule="auto"/>
        <w:jc w:val="both"/>
        <w:rPr>
          <w:rFonts w:eastAsia="Calibri"/>
          <w:szCs w:val="24"/>
        </w:rPr>
      </w:pPr>
    </w:p>
    <w:p w:rsidR="00F720DB" w:rsidRPr="00F720DB" w:rsidRDefault="00F720DB" w:rsidP="00F720DB">
      <w:pPr>
        <w:spacing w:after="200" w:line="276" w:lineRule="auto"/>
        <w:jc w:val="both"/>
        <w:rPr>
          <w:rFonts w:eastAsia="Calibri"/>
          <w:szCs w:val="24"/>
        </w:rPr>
      </w:pPr>
    </w:p>
    <w:p w:rsidR="00F720DB" w:rsidRDefault="00F720DB"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43417C" w:rsidRDefault="0043417C" w:rsidP="00F720DB">
      <w:pPr>
        <w:spacing w:after="200" w:line="276" w:lineRule="auto"/>
        <w:jc w:val="both"/>
        <w:rPr>
          <w:rFonts w:eastAsia="Calibri"/>
          <w:szCs w:val="24"/>
        </w:rPr>
      </w:pPr>
    </w:p>
    <w:p w:rsidR="001F08DF" w:rsidRDefault="001F08DF" w:rsidP="00F720DB">
      <w:pPr>
        <w:spacing w:after="200" w:line="276" w:lineRule="auto"/>
        <w:jc w:val="both"/>
        <w:rPr>
          <w:rFonts w:eastAsia="Calibri"/>
          <w:szCs w:val="24"/>
        </w:rPr>
      </w:pPr>
    </w:p>
    <w:p w:rsidR="000328E2" w:rsidRDefault="000328E2" w:rsidP="001F08DF">
      <w:pPr>
        <w:spacing w:line="276" w:lineRule="auto"/>
        <w:ind w:left="-284" w:firstLine="284"/>
        <w:jc w:val="right"/>
        <w:rPr>
          <w:rFonts w:eastAsia="Calibri"/>
          <w:b/>
          <w:szCs w:val="24"/>
        </w:rPr>
      </w:pPr>
    </w:p>
    <w:p w:rsidR="00972504" w:rsidRDefault="00972504" w:rsidP="001F08DF">
      <w:pPr>
        <w:spacing w:line="276" w:lineRule="auto"/>
        <w:ind w:left="-284" w:firstLine="284"/>
        <w:jc w:val="right"/>
        <w:rPr>
          <w:rFonts w:eastAsia="Calibri"/>
          <w:b/>
          <w:szCs w:val="24"/>
        </w:rPr>
      </w:pPr>
    </w:p>
    <w:p w:rsidR="000328E2" w:rsidRDefault="000328E2" w:rsidP="001F08DF">
      <w:pPr>
        <w:spacing w:line="276" w:lineRule="auto"/>
        <w:ind w:left="-284" w:firstLine="284"/>
        <w:jc w:val="right"/>
        <w:rPr>
          <w:rFonts w:eastAsia="Calibri"/>
          <w:b/>
          <w:szCs w:val="24"/>
        </w:rPr>
      </w:pPr>
    </w:p>
    <w:p w:rsidR="001F08DF" w:rsidRPr="00CE014F" w:rsidRDefault="001F08DF" w:rsidP="001F08DF">
      <w:pPr>
        <w:spacing w:line="276" w:lineRule="auto"/>
        <w:ind w:left="-284" w:firstLine="284"/>
        <w:jc w:val="right"/>
        <w:rPr>
          <w:rFonts w:eastAsia="Calibri"/>
          <w:b/>
          <w:szCs w:val="24"/>
        </w:rPr>
      </w:pPr>
      <w:r w:rsidRPr="00CE014F">
        <w:rPr>
          <w:rFonts w:eastAsia="Calibri"/>
          <w:b/>
          <w:szCs w:val="24"/>
        </w:rPr>
        <w:lastRenderedPageBreak/>
        <w:t>Pielikums Nr.1</w:t>
      </w:r>
    </w:p>
    <w:p w:rsidR="001F08DF" w:rsidRDefault="001F08DF" w:rsidP="001F08DF">
      <w:pPr>
        <w:ind w:left="-284" w:firstLine="284"/>
        <w:jc w:val="right"/>
        <w:rPr>
          <w:szCs w:val="24"/>
          <w:lang w:val="de-DE"/>
        </w:rPr>
      </w:pPr>
      <w:r w:rsidRPr="00F720DB">
        <w:rPr>
          <w:szCs w:val="24"/>
          <w:lang w:val="de-DE"/>
        </w:rPr>
        <w:t xml:space="preserve">Ventspils novada </w:t>
      </w:r>
      <w:proofErr w:type="spellStart"/>
      <w:r w:rsidRPr="00F720DB">
        <w:rPr>
          <w:szCs w:val="24"/>
          <w:lang w:val="de-DE"/>
        </w:rPr>
        <w:t>domes</w:t>
      </w:r>
      <w:proofErr w:type="spellEnd"/>
      <w:r w:rsidRPr="00F720DB">
        <w:rPr>
          <w:szCs w:val="24"/>
          <w:lang w:val="de-DE"/>
        </w:rPr>
        <w:t xml:space="preserve"> </w:t>
      </w:r>
      <w:proofErr w:type="spellStart"/>
      <w:r>
        <w:rPr>
          <w:szCs w:val="24"/>
          <w:lang w:val="de-DE"/>
        </w:rPr>
        <w:t>priekšsēdētāja</w:t>
      </w:r>
      <w:proofErr w:type="spellEnd"/>
      <w:r>
        <w:rPr>
          <w:szCs w:val="24"/>
          <w:lang w:val="de-DE"/>
        </w:rPr>
        <w:t xml:space="preserve"> </w:t>
      </w:r>
    </w:p>
    <w:p w:rsidR="001F08DF" w:rsidRPr="00F720DB" w:rsidRDefault="001F08DF" w:rsidP="001F08DF">
      <w:pPr>
        <w:ind w:left="-284" w:firstLine="284"/>
        <w:jc w:val="right"/>
        <w:rPr>
          <w:rFonts w:eastAsia="Calibri"/>
          <w:szCs w:val="24"/>
        </w:rPr>
      </w:pPr>
      <w:r>
        <w:rPr>
          <w:szCs w:val="24"/>
          <w:lang w:val="de-DE"/>
        </w:rPr>
        <w:t>201</w:t>
      </w:r>
      <w:r w:rsidR="00025BE9">
        <w:rPr>
          <w:szCs w:val="24"/>
          <w:lang w:val="de-DE"/>
        </w:rPr>
        <w:t>9</w:t>
      </w:r>
      <w:r>
        <w:rPr>
          <w:szCs w:val="24"/>
          <w:lang w:val="de-DE"/>
        </w:rPr>
        <w:t xml:space="preserve">. </w:t>
      </w:r>
      <w:proofErr w:type="spellStart"/>
      <w:r>
        <w:rPr>
          <w:szCs w:val="24"/>
          <w:lang w:val="de-DE"/>
        </w:rPr>
        <w:t>gada</w:t>
      </w:r>
      <w:proofErr w:type="spellEnd"/>
      <w:r>
        <w:rPr>
          <w:szCs w:val="24"/>
          <w:lang w:val="de-DE"/>
        </w:rPr>
        <w:t xml:space="preserve"> </w:t>
      </w:r>
      <w:r w:rsidR="00972504">
        <w:rPr>
          <w:szCs w:val="24"/>
          <w:lang w:val="de-DE"/>
        </w:rPr>
        <w:t>6</w:t>
      </w:r>
      <w:r>
        <w:rPr>
          <w:szCs w:val="24"/>
          <w:lang w:val="de-DE"/>
        </w:rPr>
        <w:t xml:space="preserve">. </w:t>
      </w:r>
      <w:proofErr w:type="spellStart"/>
      <w:r w:rsidR="00A75460">
        <w:rPr>
          <w:szCs w:val="24"/>
          <w:lang w:val="de-DE"/>
        </w:rPr>
        <w:t>jūnij</w:t>
      </w:r>
      <w:r w:rsidR="00025BE9">
        <w:rPr>
          <w:szCs w:val="24"/>
          <w:lang w:val="de-DE"/>
        </w:rPr>
        <w:t>a</w:t>
      </w:r>
      <w:proofErr w:type="spellEnd"/>
      <w:r>
        <w:rPr>
          <w:szCs w:val="24"/>
          <w:lang w:val="de-DE"/>
        </w:rPr>
        <w:t xml:space="preserve"> </w:t>
      </w:r>
      <w:proofErr w:type="spellStart"/>
      <w:r>
        <w:rPr>
          <w:szCs w:val="24"/>
          <w:lang w:val="de-DE"/>
        </w:rPr>
        <w:t>rīkojumam</w:t>
      </w:r>
      <w:proofErr w:type="spellEnd"/>
      <w:r>
        <w:rPr>
          <w:szCs w:val="24"/>
          <w:lang w:val="de-DE"/>
        </w:rPr>
        <w:t xml:space="preserve"> Nr</w:t>
      </w:r>
      <w:r w:rsidRPr="002540E8">
        <w:rPr>
          <w:szCs w:val="24"/>
          <w:lang w:val="de-DE"/>
        </w:rPr>
        <w:t>.</w:t>
      </w:r>
      <w:r w:rsidR="00972504">
        <w:rPr>
          <w:szCs w:val="24"/>
          <w:lang w:val="de-DE"/>
        </w:rPr>
        <w:t>57</w:t>
      </w:r>
      <w:r w:rsidR="007E29A9">
        <w:rPr>
          <w:szCs w:val="24"/>
          <w:lang w:val="de-DE"/>
        </w:rPr>
        <w:t xml:space="preserve"> </w:t>
      </w:r>
      <w:r>
        <w:rPr>
          <w:szCs w:val="24"/>
          <w:lang w:val="de-DE"/>
        </w:rPr>
        <w:t>- p</w:t>
      </w:r>
    </w:p>
    <w:p w:rsidR="00872EE4" w:rsidRDefault="00872EE4" w:rsidP="00872EE4">
      <w:pPr>
        <w:jc w:val="center"/>
        <w:rPr>
          <w:rFonts w:eastAsia="Calibri"/>
          <w:b/>
          <w:sz w:val="26"/>
          <w:szCs w:val="26"/>
        </w:rPr>
      </w:pPr>
    </w:p>
    <w:p w:rsidR="00872EE4" w:rsidRPr="00872EE4" w:rsidRDefault="00872EE4" w:rsidP="00872EE4">
      <w:pPr>
        <w:jc w:val="center"/>
        <w:rPr>
          <w:rFonts w:eastAsia="Calibri"/>
          <w:b/>
          <w:sz w:val="26"/>
          <w:szCs w:val="26"/>
        </w:rPr>
      </w:pPr>
      <w:r w:rsidRPr="00872EE4">
        <w:rPr>
          <w:rFonts w:eastAsia="Calibri"/>
          <w:b/>
          <w:sz w:val="26"/>
          <w:szCs w:val="26"/>
        </w:rPr>
        <w:t xml:space="preserve"> DZĪVOKĻA </w:t>
      </w:r>
      <w:r w:rsidR="00025BE9">
        <w:rPr>
          <w:rFonts w:eastAsia="Calibri"/>
          <w:b/>
          <w:sz w:val="26"/>
          <w:szCs w:val="26"/>
        </w:rPr>
        <w:t>ĪPAŠUMA RŪPNĪCAS IELĀ 4</w:t>
      </w:r>
      <w:r w:rsidRPr="00872EE4">
        <w:rPr>
          <w:rFonts w:eastAsia="Calibri"/>
          <w:b/>
          <w:sz w:val="26"/>
          <w:szCs w:val="26"/>
        </w:rPr>
        <w:t xml:space="preserve"> - </w:t>
      </w:r>
      <w:r w:rsidR="00025BE9">
        <w:rPr>
          <w:rFonts w:eastAsia="Calibri"/>
          <w:b/>
          <w:sz w:val="26"/>
          <w:szCs w:val="26"/>
        </w:rPr>
        <w:t>2</w:t>
      </w:r>
      <w:r w:rsidRPr="00872EE4">
        <w:rPr>
          <w:rFonts w:eastAsia="Calibri"/>
          <w:b/>
          <w:sz w:val="26"/>
          <w:szCs w:val="26"/>
        </w:rPr>
        <w:t xml:space="preserve">, </w:t>
      </w:r>
    </w:p>
    <w:p w:rsidR="00872EE4" w:rsidRPr="00872EE4" w:rsidRDefault="00025BE9" w:rsidP="00872EE4">
      <w:pPr>
        <w:jc w:val="center"/>
        <w:rPr>
          <w:rFonts w:eastAsia="Calibri"/>
          <w:b/>
          <w:sz w:val="26"/>
          <w:szCs w:val="26"/>
        </w:rPr>
      </w:pPr>
      <w:r>
        <w:rPr>
          <w:rFonts w:eastAsia="Calibri"/>
          <w:b/>
          <w:sz w:val="26"/>
          <w:szCs w:val="26"/>
        </w:rPr>
        <w:t>UGĀL</w:t>
      </w:r>
      <w:r w:rsidR="00872EE4" w:rsidRPr="00872EE4">
        <w:rPr>
          <w:rFonts w:eastAsia="Calibri"/>
          <w:b/>
          <w:sz w:val="26"/>
          <w:szCs w:val="26"/>
        </w:rPr>
        <w:t xml:space="preserve">ES PAGASTĀ, </w:t>
      </w:r>
      <w:r w:rsidR="00A75460">
        <w:rPr>
          <w:rFonts w:eastAsia="Calibri"/>
          <w:b/>
          <w:sz w:val="26"/>
          <w:szCs w:val="26"/>
        </w:rPr>
        <w:t>ATSAVINĀŠANAS, PĀRDODOT PAR BRĪVU CENU,</w:t>
      </w:r>
      <w:r w:rsidR="00872EE4">
        <w:rPr>
          <w:rFonts w:eastAsia="Calibri"/>
          <w:b/>
          <w:sz w:val="26"/>
          <w:szCs w:val="26"/>
        </w:rPr>
        <w:t xml:space="preserve"> </w:t>
      </w:r>
      <w:r w:rsidR="00872EE4" w:rsidRPr="00872EE4">
        <w:rPr>
          <w:rFonts w:eastAsia="Calibri"/>
          <w:b/>
          <w:sz w:val="26"/>
          <w:szCs w:val="26"/>
        </w:rPr>
        <w:t xml:space="preserve"> N</w:t>
      </w:r>
      <w:r w:rsidR="00A75460">
        <w:rPr>
          <w:rFonts w:eastAsia="Calibri"/>
          <w:b/>
          <w:sz w:val="26"/>
          <w:szCs w:val="26"/>
        </w:rPr>
        <w:t xml:space="preserve"> </w:t>
      </w:r>
      <w:r w:rsidR="00872EE4" w:rsidRPr="00872EE4">
        <w:rPr>
          <w:rFonts w:eastAsia="Calibri"/>
          <w:b/>
          <w:sz w:val="26"/>
          <w:szCs w:val="26"/>
        </w:rPr>
        <w:t>O</w:t>
      </w:r>
      <w:r w:rsidR="00A75460">
        <w:rPr>
          <w:rFonts w:eastAsia="Calibri"/>
          <w:b/>
          <w:sz w:val="26"/>
          <w:szCs w:val="26"/>
        </w:rPr>
        <w:t xml:space="preserve"> </w:t>
      </w:r>
      <w:r w:rsidR="00872EE4" w:rsidRPr="00872EE4">
        <w:rPr>
          <w:rFonts w:eastAsia="Calibri"/>
          <w:b/>
          <w:sz w:val="26"/>
          <w:szCs w:val="26"/>
        </w:rPr>
        <w:t>T</w:t>
      </w:r>
      <w:r w:rsidR="00A75460">
        <w:rPr>
          <w:rFonts w:eastAsia="Calibri"/>
          <w:b/>
          <w:sz w:val="26"/>
          <w:szCs w:val="26"/>
        </w:rPr>
        <w:t xml:space="preserve"> </w:t>
      </w:r>
      <w:r w:rsidR="00872EE4" w:rsidRPr="00872EE4">
        <w:rPr>
          <w:rFonts w:eastAsia="Calibri"/>
          <w:b/>
          <w:sz w:val="26"/>
          <w:szCs w:val="26"/>
        </w:rPr>
        <w:t>E</w:t>
      </w:r>
      <w:r w:rsidR="00A75460">
        <w:rPr>
          <w:rFonts w:eastAsia="Calibri"/>
          <w:b/>
          <w:sz w:val="26"/>
          <w:szCs w:val="26"/>
        </w:rPr>
        <w:t xml:space="preserve"> </w:t>
      </w:r>
      <w:r w:rsidR="00872EE4" w:rsidRPr="00872EE4">
        <w:rPr>
          <w:rFonts w:eastAsia="Calibri"/>
          <w:b/>
          <w:sz w:val="26"/>
          <w:szCs w:val="26"/>
        </w:rPr>
        <w:t>I</w:t>
      </w:r>
      <w:r w:rsidR="00A75460">
        <w:rPr>
          <w:rFonts w:eastAsia="Calibri"/>
          <w:b/>
          <w:sz w:val="26"/>
          <w:szCs w:val="26"/>
        </w:rPr>
        <w:t xml:space="preserve"> </w:t>
      </w:r>
      <w:r w:rsidR="00872EE4" w:rsidRPr="00872EE4">
        <w:rPr>
          <w:rFonts w:eastAsia="Calibri"/>
          <w:b/>
          <w:sz w:val="26"/>
          <w:szCs w:val="26"/>
        </w:rPr>
        <w:t>K</w:t>
      </w:r>
      <w:r w:rsidR="00A75460">
        <w:rPr>
          <w:rFonts w:eastAsia="Calibri"/>
          <w:b/>
          <w:sz w:val="26"/>
          <w:szCs w:val="26"/>
        </w:rPr>
        <w:t xml:space="preserve"> </w:t>
      </w:r>
      <w:r w:rsidR="00872EE4" w:rsidRPr="00872EE4">
        <w:rPr>
          <w:rFonts w:eastAsia="Calibri"/>
          <w:b/>
          <w:sz w:val="26"/>
          <w:szCs w:val="26"/>
        </w:rPr>
        <w:t>U</w:t>
      </w:r>
      <w:r w:rsidR="00A75460">
        <w:rPr>
          <w:rFonts w:eastAsia="Calibri"/>
          <w:b/>
          <w:sz w:val="26"/>
          <w:szCs w:val="26"/>
        </w:rPr>
        <w:t xml:space="preserve"> </w:t>
      </w:r>
      <w:r w:rsidR="00872EE4" w:rsidRPr="00872EE4">
        <w:rPr>
          <w:rFonts w:eastAsia="Calibri"/>
          <w:b/>
          <w:sz w:val="26"/>
          <w:szCs w:val="26"/>
        </w:rPr>
        <w:t>M</w:t>
      </w:r>
      <w:r w:rsidR="00A75460">
        <w:rPr>
          <w:rFonts w:eastAsia="Calibri"/>
          <w:b/>
          <w:sz w:val="26"/>
          <w:szCs w:val="26"/>
        </w:rPr>
        <w:t xml:space="preserve"> </w:t>
      </w:r>
      <w:r w:rsidR="00872EE4" w:rsidRPr="00872EE4">
        <w:rPr>
          <w:rFonts w:eastAsia="Calibri"/>
          <w:b/>
          <w:sz w:val="26"/>
          <w:szCs w:val="26"/>
        </w:rPr>
        <w:t>I</w:t>
      </w:r>
    </w:p>
    <w:p w:rsidR="00872EE4" w:rsidRPr="00872EE4" w:rsidRDefault="00872EE4" w:rsidP="00872EE4">
      <w:pPr>
        <w:rPr>
          <w:rFonts w:eastAsia="Calibri"/>
          <w:b/>
          <w:sz w:val="26"/>
          <w:szCs w:val="26"/>
        </w:rPr>
      </w:pPr>
    </w:p>
    <w:p w:rsidR="00D25725" w:rsidRPr="00D25725" w:rsidRDefault="00D25725" w:rsidP="00D25725">
      <w:pPr>
        <w:spacing w:after="120"/>
        <w:jc w:val="center"/>
        <w:rPr>
          <w:rFonts w:eastAsia="Calibri"/>
          <w:b/>
          <w:bCs/>
          <w:szCs w:val="24"/>
        </w:rPr>
      </w:pPr>
      <w:r w:rsidRPr="00D25725">
        <w:rPr>
          <w:rFonts w:eastAsia="Calibri"/>
          <w:b/>
          <w:szCs w:val="24"/>
        </w:rPr>
        <w:t>1. Vispārīgie noteikumi</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Nekustamā īpašuma </w:t>
      </w:r>
      <w:r w:rsidR="0043417C">
        <w:rPr>
          <w:rFonts w:eastAsia="Calibri"/>
          <w:szCs w:val="24"/>
        </w:rPr>
        <w:t xml:space="preserve">atsavināšanas </w:t>
      </w:r>
      <w:r w:rsidRPr="00D25725">
        <w:rPr>
          <w:rFonts w:eastAsia="Calibri"/>
          <w:szCs w:val="24"/>
        </w:rPr>
        <w:t>noteikumi (turpmāk – Noteikumi) izstrādāti, pamatojoties uz likuma "Par pašvaldībām" 14.panta pirmās daļas 2.punktu, Publiskas personas mantas atsavināšanas likumu un saskaņā ar citiem pašvaldības mantas atsavināšanu regulējošiem normatīvajiem aktiem, un nosaka kārtību, kādā veicama Ventspils novada pašvaldībai piederoša nekustamā īpašuma - dzīvokļa Rūpnīcas ielā 4 - 2, kadastra Nr.</w:t>
      </w:r>
      <w:r w:rsidRPr="00D25725">
        <w:rPr>
          <w:szCs w:val="24"/>
        </w:rPr>
        <w:t xml:space="preserve"> </w:t>
      </w:r>
      <w:r w:rsidRPr="00D25725">
        <w:rPr>
          <w:rFonts w:eastAsia="Calibri"/>
          <w:szCs w:val="24"/>
        </w:rPr>
        <w:t>98709000333,</w:t>
      </w:r>
      <w:r w:rsidRPr="00D25725">
        <w:rPr>
          <w:rFonts w:eastAsia="Calibri"/>
          <w:szCs w:val="24"/>
          <w:lang w:eastAsia="lv-LV"/>
        </w:rPr>
        <w:t xml:space="preserve"> Ugāles pagastā,</w:t>
      </w:r>
      <w:r w:rsidRPr="00D25725">
        <w:rPr>
          <w:rFonts w:eastAsia="Calibri"/>
          <w:szCs w:val="24"/>
        </w:rPr>
        <w:t xml:space="preserve"> (turpmāk tekstā – Īpašums) atsavināšana.</w:t>
      </w:r>
    </w:p>
    <w:p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 xml:space="preserve">Atsavināšanas, pārdodot par brīvu cenu, </w:t>
      </w:r>
      <w:r w:rsidR="00D25725" w:rsidRPr="00D25725">
        <w:rPr>
          <w:rFonts w:eastAsia="Calibri"/>
          <w:szCs w:val="24"/>
        </w:rPr>
        <w:t>organizētājs – Ventspils novada pašvaldība (reģ.Nr.9000052035).</w:t>
      </w:r>
    </w:p>
    <w:p w:rsidR="00D25725" w:rsidRPr="00D25725" w:rsidRDefault="0043417C" w:rsidP="00D25725">
      <w:pPr>
        <w:numPr>
          <w:ilvl w:val="1"/>
          <w:numId w:val="3"/>
        </w:numPr>
        <w:tabs>
          <w:tab w:val="num" w:pos="567"/>
        </w:tabs>
        <w:ind w:left="567"/>
        <w:jc w:val="both"/>
        <w:rPr>
          <w:rFonts w:eastAsia="Calibri"/>
          <w:szCs w:val="24"/>
        </w:rPr>
      </w:pPr>
      <w:r>
        <w:rPr>
          <w:rFonts w:eastAsia="Calibri"/>
          <w:szCs w:val="24"/>
        </w:rPr>
        <w:t>Atsavināšanu, pārdodot par brīvu cenu,</w:t>
      </w:r>
      <w:r w:rsidR="00D25725" w:rsidRPr="00D25725">
        <w:rPr>
          <w:rFonts w:eastAsia="Calibri"/>
          <w:szCs w:val="24"/>
        </w:rPr>
        <w:t xml:space="preserve"> rīko Ventspils novada domes Pašvaldības dzīvojamo māju privatizācijas un mantas atsavināšanas komisija (turpmāk – </w:t>
      </w:r>
      <w:r>
        <w:rPr>
          <w:rFonts w:eastAsia="Calibri"/>
          <w:szCs w:val="24"/>
        </w:rPr>
        <w:t>K</w:t>
      </w:r>
      <w:r w:rsidR="00D25725" w:rsidRPr="00D25725">
        <w:rPr>
          <w:rFonts w:eastAsia="Calibri"/>
          <w:szCs w:val="24"/>
        </w:rPr>
        <w:t>omisija).</w:t>
      </w:r>
    </w:p>
    <w:p w:rsidR="00D25725" w:rsidRPr="00D25725" w:rsidRDefault="00D25725" w:rsidP="00D25725">
      <w:pPr>
        <w:numPr>
          <w:ilvl w:val="1"/>
          <w:numId w:val="3"/>
        </w:numPr>
        <w:tabs>
          <w:tab w:val="num" w:pos="567"/>
        </w:tabs>
        <w:autoSpaceDE w:val="0"/>
        <w:autoSpaceDN w:val="0"/>
        <w:ind w:left="567"/>
        <w:jc w:val="both"/>
        <w:rPr>
          <w:rFonts w:eastAsia="Calibri"/>
          <w:bCs/>
          <w:szCs w:val="24"/>
        </w:rPr>
      </w:pPr>
      <w:r w:rsidRPr="00D25725">
        <w:rPr>
          <w:rFonts w:eastAsia="Calibri"/>
          <w:szCs w:val="24"/>
        </w:rPr>
        <w:t xml:space="preserve">Īpašuma atsavināšanas veids – </w:t>
      </w:r>
      <w:r w:rsidR="0043417C" w:rsidRPr="0043417C">
        <w:rPr>
          <w:b/>
          <w:bCs/>
          <w:szCs w:val="24"/>
        </w:rPr>
        <w:t>pārdodot par brīvu cenu</w:t>
      </w:r>
      <w:r w:rsidRPr="0043417C">
        <w:rPr>
          <w:rFonts w:eastAsia="Calibri"/>
          <w:szCs w:val="24"/>
        </w:rPr>
        <w:t>.</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w:t>
      </w:r>
      <w:r w:rsidR="00BC7651">
        <w:rPr>
          <w:rFonts w:eastAsia="Calibri"/>
          <w:szCs w:val="24"/>
        </w:rPr>
        <w:t>nosacītā cena</w:t>
      </w:r>
      <w:r w:rsidRPr="00D25725">
        <w:rPr>
          <w:rFonts w:eastAsia="Calibri"/>
          <w:szCs w:val="24"/>
        </w:rPr>
        <w:t xml:space="preserve">: </w:t>
      </w:r>
      <w:r w:rsidR="00B05D8D">
        <w:rPr>
          <w:rFonts w:eastAsia="Calibri"/>
          <w:b/>
          <w:szCs w:val="24"/>
        </w:rPr>
        <w:t>23</w:t>
      </w:r>
      <w:r w:rsidRPr="00D25725">
        <w:rPr>
          <w:rFonts w:eastAsia="Calibri"/>
          <w:b/>
          <w:szCs w:val="24"/>
        </w:rPr>
        <w:t>0</w:t>
      </w:r>
      <w:r w:rsidRPr="00D25725">
        <w:rPr>
          <w:rFonts w:eastAsia="Calibri"/>
          <w:szCs w:val="24"/>
        </w:rPr>
        <w:t xml:space="preserve"> </w:t>
      </w:r>
      <w:r w:rsidRPr="00D25725">
        <w:rPr>
          <w:rFonts w:eastAsia="Calibri"/>
          <w:b/>
          <w:szCs w:val="24"/>
        </w:rPr>
        <w:t>EUR</w:t>
      </w:r>
      <w:r w:rsidRPr="00D25725">
        <w:rPr>
          <w:rFonts w:eastAsia="Calibri"/>
          <w:szCs w:val="24"/>
        </w:rPr>
        <w:t xml:space="preserve"> (</w:t>
      </w:r>
      <w:r w:rsidR="00B05D8D">
        <w:rPr>
          <w:rFonts w:eastAsia="Calibri"/>
          <w:szCs w:val="24"/>
        </w:rPr>
        <w:t>div</w:t>
      </w:r>
      <w:r w:rsidRPr="00D25725">
        <w:rPr>
          <w:rFonts w:eastAsia="Calibri"/>
          <w:szCs w:val="24"/>
        </w:rPr>
        <w:t xml:space="preserve">i simti </w:t>
      </w:r>
      <w:r w:rsidR="00B05D8D">
        <w:rPr>
          <w:rFonts w:eastAsia="Calibri"/>
          <w:szCs w:val="24"/>
        </w:rPr>
        <w:t>trīs</w:t>
      </w:r>
      <w:r w:rsidRPr="00D25725">
        <w:rPr>
          <w:rFonts w:eastAsia="Calibri"/>
          <w:szCs w:val="24"/>
        </w:rPr>
        <w:t xml:space="preserve">desmit </w:t>
      </w:r>
      <w:proofErr w:type="spellStart"/>
      <w:r w:rsidRPr="00D25725">
        <w:rPr>
          <w:rFonts w:eastAsia="Calibri"/>
          <w:i/>
          <w:szCs w:val="24"/>
        </w:rPr>
        <w:t>euro</w:t>
      </w:r>
      <w:proofErr w:type="spellEnd"/>
      <w:r w:rsidRPr="00D25725">
        <w:rPr>
          <w:rFonts w:eastAsia="Calibri"/>
          <w:szCs w:val="24"/>
        </w:rPr>
        <w:t>).</w:t>
      </w:r>
      <w:r w:rsidRPr="00D25725">
        <w:rPr>
          <w:rFonts w:ascii="Calibri" w:eastAsia="Calibri" w:hAnsi="Calibri"/>
          <w:sz w:val="22"/>
          <w:szCs w:val="22"/>
        </w:rPr>
        <w:t xml:space="preserve"> </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Maksāšanas līdzekļi par </w:t>
      </w:r>
      <w:r w:rsidR="0043417C">
        <w:rPr>
          <w:rFonts w:eastAsia="Calibri"/>
          <w:szCs w:val="24"/>
        </w:rPr>
        <w:t>atsavinām</w:t>
      </w:r>
      <w:r w:rsidRPr="00D25725">
        <w:rPr>
          <w:rFonts w:eastAsia="Calibri"/>
          <w:szCs w:val="24"/>
        </w:rPr>
        <w:t xml:space="preserve">o Īpašumu ir </w:t>
      </w:r>
      <w:proofErr w:type="spellStart"/>
      <w:r w:rsidRPr="00D25725">
        <w:rPr>
          <w:rFonts w:eastAsia="Calibri"/>
          <w:i/>
          <w:szCs w:val="24"/>
        </w:rPr>
        <w:t>euro</w:t>
      </w:r>
      <w:proofErr w:type="spellEnd"/>
      <w:r w:rsidRPr="00D25725">
        <w:rPr>
          <w:rFonts w:eastAsia="Calibri"/>
          <w:szCs w:val="24"/>
        </w:rPr>
        <w:t xml:space="preserve"> (100 % apmērā</w:t>
      </w:r>
      <w:r w:rsidR="00BC7651">
        <w:rPr>
          <w:rFonts w:eastAsia="Calibri"/>
          <w:szCs w:val="24"/>
        </w:rPr>
        <w:t>)</w:t>
      </w:r>
      <w:r w:rsidRPr="00D25725">
        <w:rPr>
          <w:rFonts w:eastAsia="Calibri"/>
          <w:szCs w:val="24"/>
        </w:rPr>
        <w:t>.</w:t>
      </w:r>
    </w:p>
    <w:p w:rsidR="009141F2"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sidRPr="00F62780">
        <w:rPr>
          <w:szCs w:val="24"/>
        </w:rPr>
        <w:t>Sludinājum</w:t>
      </w:r>
      <w:r w:rsidRPr="009141F2">
        <w:rPr>
          <w:szCs w:val="24"/>
        </w:rPr>
        <w:t>s</w:t>
      </w:r>
      <w:r w:rsidRPr="00F62780">
        <w:rPr>
          <w:szCs w:val="24"/>
        </w:rPr>
        <w:t xml:space="preserve"> par </w:t>
      </w:r>
      <w:r w:rsidRPr="009141F2">
        <w:rPr>
          <w:szCs w:val="24"/>
        </w:rPr>
        <w:t xml:space="preserve">Īpašuma </w:t>
      </w:r>
      <w:r w:rsidRPr="00F62780">
        <w:rPr>
          <w:szCs w:val="24"/>
        </w:rPr>
        <w:t>atsavināšanu publicē</w:t>
      </w:r>
      <w:r>
        <w:rPr>
          <w:szCs w:val="24"/>
        </w:rPr>
        <w:t>jam</w:t>
      </w:r>
      <w:r w:rsidRPr="009141F2">
        <w:rPr>
          <w:szCs w:val="24"/>
        </w:rPr>
        <w:t>s</w:t>
      </w:r>
      <w:r w:rsidRPr="00F62780">
        <w:rPr>
          <w:szCs w:val="24"/>
        </w:rPr>
        <w:t xml:space="preserve"> Ventspils novada domes informatīvajā izdevumā „Ventspils Novadnieks”</w:t>
      </w:r>
      <w:r w:rsidRPr="009141F2">
        <w:rPr>
          <w:szCs w:val="24"/>
        </w:rPr>
        <w:t xml:space="preserve"> un</w:t>
      </w:r>
      <w:r w:rsidRPr="009141F2">
        <w:rPr>
          <w:rFonts w:eastAsia="Calibri"/>
        </w:rPr>
        <w:t xml:space="preserve"> internetā Ventspils novada pašvaldības portālā: </w:t>
      </w:r>
      <w:hyperlink r:id="rId10" w:history="1">
        <w:r w:rsidRPr="009141F2">
          <w:rPr>
            <w:rFonts w:eastAsia="Calibri"/>
            <w:color w:val="0000FF" w:themeColor="hyperlink"/>
            <w:u w:val="single"/>
          </w:rPr>
          <w:t>www.ventspilsnovads.lv</w:t>
        </w:r>
      </w:hyperlink>
      <w:r w:rsidRPr="009141F2">
        <w:rPr>
          <w:rFonts w:eastAsia="Calibri"/>
          <w:color w:val="0000FF" w:themeColor="hyperlink"/>
          <w:u w:val="single"/>
        </w:rPr>
        <w:t>.</w:t>
      </w:r>
      <w:r w:rsidRPr="00F62780">
        <w:rPr>
          <w:szCs w:val="24"/>
        </w:rPr>
        <w:t xml:space="preserve"> </w:t>
      </w:r>
    </w:p>
    <w:p w:rsidR="00D25725" w:rsidRPr="009141F2" w:rsidRDefault="009141F2" w:rsidP="000B514B">
      <w:pPr>
        <w:numPr>
          <w:ilvl w:val="1"/>
          <w:numId w:val="3"/>
        </w:numPr>
        <w:tabs>
          <w:tab w:val="clear" w:pos="988"/>
          <w:tab w:val="num" w:pos="1276"/>
        </w:tabs>
        <w:spacing w:line="101" w:lineRule="atLeast"/>
        <w:ind w:left="567" w:right="46" w:hanging="425"/>
        <w:jc w:val="both"/>
        <w:rPr>
          <w:rFonts w:eastAsia="Calibri"/>
        </w:rPr>
      </w:pPr>
      <w:r>
        <w:rPr>
          <w:szCs w:val="24"/>
        </w:rPr>
        <w:t>A</w:t>
      </w:r>
      <w:r w:rsidRPr="009141F2">
        <w:rPr>
          <w:szCs w:val="24"/>
        </w:rPr>
        <w:t xml:space="preserve">r </w:t>
      </w:r>
      <w:r w:rsidR="00D25725" w:rsidRPr="009141F2">
        <w:rPr>
          <w:rFonts w:eastAsia="Calibri"/>
          <w:szCs w:val="24"/>
        </w:rPr>
        <w:t xml:space="preserve">noteikumiem un citiem </w:t>
      </w:r>
      <w:r w:rsidR="00D25725" w:rsidRPr="009141F2">
        <w:rPr>
          <w:rFonts w:eastAsia="Calibri"/>
        </w:rPr>
        <w:t xml:space="preserve">dokumentiem, kas attiecas uz </w:t>
      </w:r>
      <w:r w:rsidR="00BC7651" w:rsidRPr="009141F2">
        <w:rPr>
          <w:rFonts w:eastAsia="Calibri"/>
        </w:rPr>
        <w:t>atsavinām</w:t>
      </w:r>
      <w:r w:rsidR="00D25725" w:rsidRPr="009141F2">
        <w:rPr>
          <w:rFonts w:eastAsia="Calibri"/>
        </w:rPr>
        <w:t xml:space="preserve">o Īpašumu, pretendenti var iepazīties Ventspils novada pašvaldības Apmeklētāju pieņemšanas centrā – Ventspilī, Skolas ielā 4, 1.stāvā, Ugāles pagasta pārvaldē – adrese: </w:t>
      </w:r>
      <w:r w:rsidR="00D25725" w:rsidRPr="009141F2">
        <w:rPr>
          <w:bCs/>
          <w:color w:val="000000"/>
        </w:rPr>
        <w:t xml:space="preserve">"Ugāles pagasta nams", Ugāle, Ugāles pagasts, Ventspils novads, </w:t>
      </w:r>
      <w:bookmarkStart w:id="1" w:name="_Hlk10540483"/>
      <w:r w:rsidR="00D25725" w:rsidRPr="009141F2">
        <w:rPr>
          <w:rFonts w:eastAsia="Calibri"/>
        </w:rPr>
        <w:t xml:space="preserve">un internetā Ventspils novada pašvaldības portālā: </w:t>
      </w:r>
      <w:hyperlink r:id="rId11" w:history="1">
        <w:r w:rsidR="00D25725" w:rsidRPr="009141F2">
          <w:rPr>
            <w:rFonts w:eastAsia="Calibri"/>
            <w:color w:val="0000FF" w:themeColor="hyperlink"/>
            <w:u w:val="single"/>
          </w:rPr>
          <w:t>www.ventspilsnovads.lv</w:t>
        </w:r>
      </w:hyperlink>
      <w:r w:rsidR="00D25725" w:rsidRPr="009141F2">
        <w:rPr>
          <w:rFonts w:eastAsia="Calibri"/>
          <w:color w:val="0000FF" w:themeColor="hyperlink"/>
          <w:u w:val="single"/>
        </w:rPr>
        <w:t xml:space="preserve">. </w:t>
      </w:r>
    </w:p>
    <w:p w:rsidR="00D25725" w:rsidRDefault="00D25725" w:rsidP="00D25725">
      <w:pPr>
        <w:spacing w:line="101" w:lineRule="atLeast"/>
        <w:ind w:left="568" w:right="46"/>
        <w:jc w:val="both"/>
        <w:rPr>
          <w:rFonts w:eastAsia="Calibri"/>
        </w:rPr>
      </w:pPr>
    </w:p>
    <w:bookmarkEnd w:id="1"/>
    <w:p w:rsidR="00F62780" w:rsidRDefault="00F62780" w:rsidP="00F62780">
      <w:pPr>
        <w:numPr>
          <w:ilvl w:val="0"/>
          <w:numId w:val="3"/>
        </w:numPr>
        <w:autoSpaceDE w:val="0"/>
        <w:autoSpaceDN w:val="0"/>
        <w:spacing w:line="276" w:lineRule="auto"/>
        <w:ind w:left="0" w:firstLine="0"/>
        <w:contextualSpacing/>
        <w:jc w:val="center"/>
        <w:rPr>
          <w:b/>
          <w:szCs w:val="24"/>
        </w:rPr>
      </w:pPr>
      <w:r>
        <w:rPr>
          <w:b/>
          <w:szCs w:val="24"/>
        </w:rPr>
        <w:t>Īpašuma</w:t>
      </w:r>
      <w:r w:rsidRPr="00F62780">
        <w:rPr>
          <w:b/>
          <w:szCs w:val="24"/>
        </w:rPr>
        <w:t xml:space="preserve"> </w:t>
      </w:r>
      <w:r w:rsidR="009141F2">
        <w:rPr>
          <w:b/>
          <w:szCs w:val="24"/>
        </w:rPr>
        <w:t>raksturojums</w:t>
      </w:r>
    </w:p>
    <w:p w:rsidR="000328E2" w:rsidRDefault="000328E2" w:rsidP="000328E2">
      <w:pPr>
        <w:autoSpaceDE w:val="0"/>
        <w:autoSpaceDN w:val="0"/>
        <w:spacing w:line="276" w:lineRule="auto"/>
        <w:contextualSpacing/>
        <w:jc w:val="center"/>
        <w:rPr>
          <w:b/>
          <w:szCs w:val="24"/>
        </w:rPr>
      </w:pP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Dzīvokļa īpašums Rūpnīcas ielā 4 - 2, kadastra numurs 98709000333, ierakstīts Ugāles pagasta zemesgrāmatas nodalījumā Nr. 425 - 2 uz Ventspils novada pašvaldības vārda.</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Īpašuma adrese: Rūpnīcas iela 4 - 2, Ugāle, Ugāles pag., Ventspils nov., LV-3615.</w:t>
      </w:r>
    </w:p>
    <w:p w:rsidR="00D25725" w:rsidRPr="00D25725" w:rsidRDefault="00D25725" w:rsidP="00D25725">
      <w:pPr>
        <w:numPr>
          <w:ilvl w:val="1"/>
          <w:numId w:val="3"/>
        </w:numPr>
        <w:tabs>
          <w:tab w:val="num" w:pos="567"/>
        </w:tabs>
        <w:ind w:left="567"/>
        <w:jc w:val="both"/>
        <w:rPr>
          <w:rFonts w:eastAsia="Calibri"/>
          <w:szCs w:val="24"/>
        </w:rPr>
      </w:pPr>
      <w:r w:rsidRPr="00D25725">
        <w:rPr>
          <w:rFonts w:eastAsia="Calibri"/>
          <w:szCs w:val="24"/>
        </w:rPr>
        <w:t xml:space="preserve">Īpašuma sastāvs: 2-istabu dzīvoklis ar telpu grupas kadastra apzīmējumu </w:t>
      </w:r>
      <w:bookmarkStart w:id="2" w:name="_Hlk489000974"/>
      <w:bookmarkStart w:id="3" w:name="_Hlk489272866"/>
      <w:r w:rsidRPr="00D25725">
        <w:rPr>
          <w:rFonts w:eastAsia="Calibri"/>
          <w:szCs w:val="24"/>
        </w:rPr>
        <w:t>98</w:t>
      </w:r>
      <w:bookmarkEnd w:id="2"/>
      <w:bookmarkEnd w:id="3"/>
      <w:r w:rsidRPr="00D25725">
        <w:rPr>
          <w:rFonts w:eastAsia="Calibri"/>
          <w:szCs w:val="24"/>
        </w:rPr>
        <w:t>700040139001002, ar kopējo platību 36,3 m</w:t>
      </w:r>
      <w:r w:rsidRPr="00D25725">
        <w:rPr>
          <w:rFonts w:eastAsia="Calibri"/>
          <w:szCs w:val="24"/>
          <w:vertAlign w:val="superscript"/>
        </w:rPr>
        <w:t>2</w:t>
      </w:r>
      <w:r w:rsidRPr="00D25725">
        <w:rPr>
          <w:rFonts w:eastAsia="Calibri"/>
          <w:szCs w:val="24"/>
        </w:rPr>
        <w:t xml:space="preserve">, un tam piekrītošās kopīpašuma </w:t>
      </w:r>
      <w:bookmarkStart w:id="4" w:name="_Hlk489272878"/>
      <w:bookmarkStart w:id="5" w:name="_Hlk489000996"/>
      <w:r w:rsidRPr="00D25725">
        <w:rPr>
          <w:rFonts w:eastAsia="Calibri"/>
          <w:szCs w:val="24"/>
        </w:rPr>
        <w:t xml:space="preserve">3620/260960 </w:t>
      </w:r>
      <w:bookmarkEnd w:id="4"/>
      <w:r w:rsidRPr="00D25725">
        <w:rPr>
          <w:rFonts w:eastAsia="Calibri"/>
          <w:szCs w:val="24"/>
        </w:rPr>
        <w:t xml:space="preserve">domājamās daļas </w:t>
      </w:r>
      <w:bookmarkEnd w:id="5"/>
      <w:r w:rsidRPr="00D25725">
        <w:rPr>
          <w:rFonts w:eastAsia="Calibri"/>
          <w:szCs w:val="24"/>
        </w:rPr>
        <w:t>no dzīvojamās mājas (būves kadastra apzīmējums 98700040139001) un 3620/260960 domājamās daļas no zemes vienības (kadastra apzīmējums 98700040139, platība 5288 m</w:t>
      </w:r>
      <w:r w:rsidRPr="00D25725">
        <w:rPr>
          <w:rFonts w:eastAsia="Calibri"/>
          <w:szCs w:val="24"/>
          <w:vertAlign w:val="superscript"/>
        </w:rPr>
        <w:t>2</w:t>
      </w:r>
      <w:r w:rsidRPr="00D25725">
        <w:rPr>
          <w:rFonts w:eastAsia="Calibri"/>
          <w:szCs w:val="24"/>
        </w:rPr>
        <w:t xml:space="preserve">). </w:t>
      </w:r>
    </w:p>
    <w:p w:rsidR="00D25725" w:rsidRDefault="00D25725" w:rsidP="00D25725">
      <w:pPr>
        <w:numPr>
          <w:ilvl w:val="1"/>
          <w:numId w:val="3"/>
        </w:numPr>
        <w:tabs>
          <w:tab w:val="num" w:pos="567"/>
        </w:tabs>
        <w:ind w:left="567"/>
        <w:jc w:val="both"/>
        <w:rPr>
          <w:rFonts w:eastAsia="Calibri"/>
          <w:szCs w:val="24"/>
        </w:rPr>
      </w:pPr>
      <w:r w:rsidRPr="00D25725">
        <w:rPr>
          <w:rFonts w:eastAsia="Calibri"/>
          <w:szCs w:val="24"/>
        </w:rPr>
        <w:t>Lietu tiesības, kas apgrūtina Īpašumu – nav.</w:t>
      </w:r>
    </w:p>
    <w:p w:rsidR="00D25725" w:rsidRPr="00620E0D" w:rsidRDefault="00BC7651" w:rsidP="00D25725">
      <w:pPr>
        <w:numPr>
          <w:ilvl w:val="1"/>
          <w:numId w:val="3"/>
        </w:numPr>
        <w:tabs>
          <w:tab w:val="num" w:pos="567"/>
        </w:tabs>
        <w:spacing w:after="120"/>
        <w:ind w:left="567"/>
        <w:jc w:val="both"/>
        <w:rPr>
          <w:rFonts w:eastAsia="Calibri"/>
          <w:color w:val="000000" w:themeColor="text1"/>
          <w:szCs w:val="24"/>
        </w:rPr>
      </w:pPr>
      <w:r>
        <w:rPr>
          <w:rFonts w:eastAsia="Calibri"/>
          <w:szCs w:val="24"/>
        </w:rPr>
        <w:t>Atsavinām</w:t>
      </w:r>
      <w:r w:rsidR="00D25725" w:rsidRPr="00D25725">
        <w:rPr>
          <w:rFonts w:eastAsia="Calibri"/>
          <w:szCs w:val="24"/>
        </w:rPr>
        <w:t xml:space="preserve">ais </w:t>
      </w:r>
      <w:r w:rsidR="00D25725" w:rsidRPr="00BC7651">
        <w:rPr>
          <w:rFonts w:eastAsia="Calibri"/>
          <w:szCs w:val="24"/>
        </w:rPr>
        <w:t xml:space="preserve">Īpašums </w:t>
      </w:r>
      <w:r w:rsidR="009141F2">
        <w:rPr>
          <w:rFonts w:eastAsia="Calibri"/>
          <w:szCs w:val="24"/>
        </w:rPr>
        <w:t xml:space="preserve">apskatāms </w:t>
      </w:r>
      <w:r w:rsidRPr="00BC7651">
        <w:rPr>
          <w:szCs w:val="24"/>
        </w:rPr>
        <w:t>darba</w:t>
      </w:r>
      <w:r w:rsidRPr="00E76EBB">
        <w:rPr>
          <w:szCs w:val="24"/>
        </w:rPr>
        <w:t xml:space="preserve"> dienās, apskates laiku iepriekš saskaņojot a</w:t>
      </w:r>
      <w:r w:rsidR="00D25725" w:rsidRPr="00D25725">
        <w:rPr>
          <w:rFonts w:eastAsia="Calibri"/>
          <w:szCs w:val="24"/>
        </w:rPr>
        <w:t xml:space="preserve">r dzīvojamās mājas </w:t>
      </w:r>
      <w:proofErr w:type="spellStart"/>
      <w:r w:rsidR="00D25725" w:rsidRPr="00D25725">
        <w:rPr>
          <w:rFonts w:eastAsia="Calibri"/>
          <w:szCs w:val="24"/>
        </w:rPr>
        <w:t>apsaimniekotāja</w:t>
      </w:r>
      <w:proofErr w:type="spellEnd"/>
      <w:r w:rsidR="00D25725" w:rsidRPr="00D25725">
        <w:rPr>
          <w:rFonts w:eastAsia="Calibri"/>
          <w:szCs w:val="24"/>
        </w:rPr>
        <w:t xml:space="preserve"> SIA “VNK serviss” pārstāvi (tālrunis – 25454948; e-pasts</w:t>
      </w:r>
      <w:r w:rsidR="00D25725" w:rsidRPr="00D25725">
        <w:rPr>
          <w:rFonts w:eastAsia="Calibri"/>
          <w:color w:val="000000" w:themeColor="text1"/>
          <w:szCs w:val="24"/>
        </w:rPr>
        <w:t xml:space="preserve">: </w:t>
      </w:r>
      <w:hyperlink r:id="rId12" w:history="1">
        <w:r w:rsidR="00D25725" w:rsidRPr="00620E0D">
          <w:rPr>
            <w:rFonts w:eastAsia="Calibri"/>
            <w:color w:val="0000FF" w:themeColor="hyperlink"/>
            <w:szCs w:val="24"/>
            <w:u w:val="single"/>
          </w:rPr>
          <w:t>vnkserviss@ventspilsnd.lv</w:t>
        </w:r>
      </w:hyperlink>
      <w:r w:rsidR="00D25725" w:rsidRPr="00620E0D">
        <w:rPr>
          <w:rFonts w:eastAsia="Calibri"/>
          <w:color w:val="0000FF" w:themeColor="hyperlink"/>
          <w:szCs w:val="24"/>
          <w:u w:val="single"/>
        </w:rPr>
        <w:t>)</w:t>
      </w:r>
      <w:r w:rsidR="00620E0D">
        <w:rPr>
          <w:rFonts w:eastAsia="Calibri"/>
          <w:color w:val="0000FF" w:themeColor="hyperlink"/>
          <w:szCs w:val="24"/>
          <w:u w:val="single"/>
        </w:rPr>
        <w:t>.</w:t>
      </w:r>
    </w:p>
    <w:p w:rsidR="00093B15" w:rsidRDefault="00093B15" w:rsidP="00093B15">
      <w:pPr>
        <w:tabs>
          <w:tab w:val="num" w:pos="988"/>
        </w:tabs>
        <w:spacing w:after="120"/>
        <w:ind w:left="568"/>
        <w:jc w:val="both"/>
        <w:rPr>
          <w:rFonts w:eastAsia="Calibri"/>
          <w:szCs w:val="24"/>
        </w:rPr>
      </w:pPr>
    </w:p>
    <w:p w:rsidR="00972504" w:rsidRDefault="00972504" w:rsidP="00093B15">
      <w:pPr>
        <w:tabs>
          <w:tab w:val="num" w:pos="988"/>
        </w:tabs>
        <w:spacing w:after="120"/>
        <w:ind w:left="568"/>
        <w:jc w:val="both"/>
        <w:rPr>
          <w:rFonts w:eastAsia="Calibri"/>
          <w:szCs w:val="24"/>
        </w:rPr>
      </w:pPr>
    </w:p>
    <w:p w:rsidR="00972504" w:rsidRDefault="00972504" w:rsidP="00093B15">
      <w:pPr>
        <w:tabs>
          <w:tab w:val="num" w:pos="988"/>
        </w:tabs>
        <w:spacing w:after="120"/>
        <w:ind w:left="568"/>
        <w:jc w:val="both"/>
        <w:rPr>
          <w:rFonts w:eastAsia="Calibri"/>
          <w:szCs w:val="24"/>
        </w:rPr>
      </w:pPr>
    </w:p>
    <w:p w:rsidR="00972504" w:rsidRDefault="00972504" w:rsidP="00093B15">
      <w:pPr>
        <w:tabs>
          <w:tab w:val="num" w:pos="988"/>
        </w:tabs>
        <w:spacing w:after="120"/>
        <w:ind w:left="568"/>
        <w:jc w:val="both"/>
        <w:rPr>
          <w:rFonts w:eastAsia="Calibri"/>
          <w:szCs w:val="24"/>
        </w:rPr>
      </w:pPr>
    </w:p>
    <w:p w:rsidR="00972504" w:rsidRPr="00D25725" w:rsidRDefault="00972504" w:rsidP="00093B15">
      <w:pPr>
        <w:tabs>
          <w:tab w:val="num" w:pos="988"/>
        </w:tabs>
        <w:spacing w:after="120"/>
        <w:ind w:left="568"/>
        <w:jc w:val="both"/>
        <w:rPr>
          <w:rFonts w:eastAsia="Calibri"/>
          <w:szCs w:val="24"/>
        </w:rPr>
      </w:pPr>
    </w:p>
    <w:p w:rsidR="00BC7651" w:rsidRDefault="00BC7651" w:rsidP="00BC7651">
      <w:pPr>
        <w:numPr>
          <w:ilvl w:val="0"/>
          <w:numId w:val="3"/>
        </w:numPr>
        <w:autoSpaceDE w:val="0"/>
        <w:autoSpaceDN w:val="0"/>
        <w:spacing w:line="276" w:lineRule="auto"/>
        <w:jc w:val="center"/>
        <w:rPr>
          <w:b/>
          <w:szCs w:val="24"/>
        </w:rPr>
      </w:pPr>
      <w:r w:rsidRPr="00227139">
        <w:rPr>
          <w:b/>
          <w:szCs w:val="24"/>
        </w:rPr>
        <w:t>Pieteikuma iesniegšana un reģistrēšana</w:t>
      </w:r>
    </w:p>
    <w:p w:rsidR="000328E2" w:rsidRDefault="000328E2" w:rsidP="000328E2">
      <w:pPr>
        <w:autoSpaceDE w:val="0"/>
        <w:autoSpaceDN w:val="0"/>
        <w:spacing w:line="276" w:lineRule="auto"/>
        <w:jc w:val="center"/>
        <w:rPr>
          <w:b/>
          <w:szCs w:val="24"/>
        </w:rPr>
      </w:pPr>
    </w:p>
    <w:p w:rsidR="00D25725" w:rsidRPr="00D25725" w:rsidRDefault="00093B15" w:rsidP="00D25725">
      <w:pPr>
        <w:numPr>
          <w:ilvl w:val="1"/>
          <w:numId w:val="3"/>
        </w:numPr>
        <w:tabs>
          <w:tab w:val="num" w:pos="567"/>
        </w:tabs>
        <w:ind w:left="567"/>
        <w:jc w:val="both"/>
        <w:rPr>
          <w:rFonts w:eastAsia="Calibri"/>
          <w:szCs w:val="24"/>
        </w:rPr>
      </w:pPr>
      <w:r>
        <w:rPr>
          <w:rFonts w:eastAsia="Calibri"/>
          <w:szCs w:val="24"/>
        </w:rPr>
        <w:t>Atsavinātā pašvaldības nekustamās mantas pircējs var būt</w:t>
      </w:r>
      <w:r w:rsidR="00D25725" w:rsidRPr="00D25725">
        <w:rPr>
          <w:rFonts w:eastAsia="Calibri"/>
          <w:szCs w:val="24"/>
        </w:rPr>
        <w:t xml:space="preserve"> jebkura fiziska vai </w:t>
      </w:r>
      <w:r w:rsidR="00D25725" w:rsidRPr="00D25725">
        <w:rPr>
          <w:rFonts w:eastAsia="Calibri"/>
          <w:spacing w:val="11"/>
          <w:szCs w:val="24"/>
        </w:rPr>
        <w:t>juridiska</w:t>
      </w:r>
      <w:r w:rsidR="00D25725" w:rsidRPr="00D25725">
        <w:rPr>
          <w:rFonts w:eastAsia="Calibri"/>
          <w:szCs w:val="24"/>
        </w:rPr>
        <w:t xml:space="preserve"> persona, kura saskaņā ar Latvijas Republikā spēkā esošajiem normatīvajiem aktiem var iegūt savā īpašumā izsolāmo Īpašumu.</w:t>
      </w:r>
    </w:p>
    <w:p w:rsidR="00BC7651" w:rsidRPr="00227139" w:rsidRDefault="00BC7651" w:rsidP="00AA0D3C">
      <w:pPr>
        <w:pStyle w:val="Bezatstarpm"/>
        <w:numPr>
          <w:ilvl w:val="1"/>
          <w:numId w:val="3"/>
        </w:numPr>
        <w:tabs>
          <w:tab w:val="clear" w:pos="988"/>
          <w:tab w:val="num" w:pos="1560"/>
        </w:tabs>
        <w:ind w:left="567" w:hanging="425"/>
        <w:jc w:val="both"/>
      </w:pPr>
      <w:r w:rsidRPr="00227139">
        <w:t xml:space="preserve">Pieteikumu </w:t>
      </w:r>
      <w:r w:rsidRPr="00DF0A1C">
        <w:t>(</w:t>
      </w:r>
      <w:hyperlink r:id="rId13" w:anchor="i1#i1" w:history="1">
        <w:r w:rsidRPr="00DF0A1C">
          <w:t>Noteikumu pielikums</w:t>
        </w:r>
      </w:hyperlink>
      <w:r w:rsidRPr="00DF0A1C">
        <w:t xml:space="preserve"> Nr.</w:t>
      </w:r>
      <w:r w:rsidR="00DF0A1C">
        <w:t>1</w:t>
      </w:r>
      <w:r w:rsidRPr="00DF0A1C">
        <w:t>)</w:t>
      </w:r>
      <w:r w:rsidR="00093B15">
        <w:t xml:space="preserve"> </w:t>
      </w:r>
      <w:r w:rsidRPr="00227139">
        <w:t xml:space="preserve"> pieņemšanu un reģistrāciju Komisija uzsāk </w:t>
      </w:r>
      <w:r>
        <w:t xml:space="preserve">nākamajā darba dienā </w:t>
      </w:r>
      <w:r w:rsidRPr="00227139">
        <w:t xml:space="preserve">pēc Noteikumu </w:t>
      </w:r>
      <w:r w:rsidR="00BF5FAE">
        <w:t>1.7</w:t>
      </w:r>
      <w:r w:rsidRPr="00227139">
        <w:t xml:space="preserve">.punktā norādītā paziņojuma </w:t>
      </w:r>
      <w:r>
        <w:t>pirmās publikācijas dienas</w:t>
      </w:r>
      <w:r w:rsidRPr="00227139">
        <w:t xml:space="preserve">. Iesniedzot parakstīto pieteikumu, pretendents apliecina, ka ir iepazinies ar Noteikumiem, to nosacījumi ir saprotami un apņemas tos ievērot. Pieteikums uzskatāms par to iesniegušās personas gribas apliecinājumu iegūt savā īpašumā atsavināmo </w:t>
      </w:r>
      <w:r w:rsidR="00BF5FAE">
        <w:t>ne</w:t>
      </w:r>
      <w:r w:rsidRPr="00227139">
        <w:t>kust</w:t>
      </w:r>
      <w:r w:rsidR="00BF5FAE">
        <w:t>a</w:t>
      </w:r>
      <w:r w:rsidRPr="00227139">
        <w:t>mo mantu, pirkuma tiesību iegūšanas gadījumā samaksājot no</w:t>
      </w:r>
      <w:r>
        <w:t>sacīto</w:t>
      </w:r>
      <w:r w:rsidRPr="00227139">
        <w:t xml:space="preserve"> cenu par atsavināmo </w:t>
      </w:r>
      <w:r w:rsidR="00BF5FAE">
        <w:t>Īpašumu</w:t>
      </w:r>
      <w:r w:rsidRPr="00227139">
        <w:t xml:space="preserve"> un noslēdzot ar tā atsavinātāju </w:t>
      </w:r>
      <w:r w:rsidR="00F62D52">
        <w:t xml:space="preserve">pirkuma </w:t>
      </w:r>
      <w:r w:rsidRPr="00227139">
        <w:t>līgumu saskaņā ar Noteikumiem.</w:t>
      </w:r>
    </w:p>
    <w:p w:rsidR="0051693B" w:rsidRPr="00DF0A1C" w:rsidRDefault="00AA0D3C" w:rsidP="00AA0D3C">
      <w:pPr>
        <w:pStyle w:val="Bezatstarpm"/>
        <w:ind w:left="567" w:hanging="425"/>
        <w:jc w:val="both"/>
        <w:rPr>
          <w:color w:val="000000"/>
        </w:rPr>
      </w:pPr>
      <w:r>
        <w:t xml:space="preserve">3.3. </w:t>
      </w:r>
      <w:r w:rsidR="00BC7651" w:rsidRPr="00DF0A1C">
        <w:t>Pieteikums iesniedzams</w:t>
      </w:r>
      <w:r w:rsidR="00BF5FAE" w:rsidRPr="00DF0A1C">
        <w:t xml:space="preserve">: </w:t>
      </w:r>
      <w:r w:rsidR="00BC7651" w:rsidRPr="00DF0A1C">
        <w:t xml:space="preserve">personīgi </w:t>
      </w:r>
      <w:r w:rsidR="00BC7651" w:rsidRPr="00DF0A1C">
        <w:rPr>
          <w:color w:val="000000"/>
        </w:rPr>
        <w:t>K</w:t>
      </w:r>
      <w:r w:rsidR="00BC7651" w:rsidRPr="00DF0A1C">
        <w:t>omisijai darba dienās</w:t>
      </w:r>
      <w:r w:rsidR="00BC7651" w:rsidRPr="00DF0A1C">
        <w:rPr>
          <w:b/>
        </w:rPr>
        <w:t xml:space="preserve"> </w:t>
      </w:r>
      <w:r w:rsidR="00BC7651" w:rsidRPr="00DF0A1C">
        <w:t xml:space="preserve">(pirmdienās – no plkst.08:00-12:00 un no plkst.13:00-18:00; otrdienās, trešdienās, ceturtdienās – no plkst.08:00-12:00 un no plkst.13:00-17:00; piektdienās – no plkst.08:00-12:00 un no plkst.13:00-16:00) </w:t>
      </w:r>
      <w:r w:rsidR="00BF5FAE" w:rsidRPr="00DF0A1C">
        <w:rPr>
          <w:rFonts w:eastAsia="Calibri"/>
        </w:rPr>
        <w:t xml:space="preserve">Ventspils novada pašvaldības Nekustamo īpašumu nodaļā – </w:t>
      </w:r>
      <w:r w:rsidR="00BF5FAE" w:rsidRPr="00DF0A1C">
        <w:rPr>
          <w:rFonts w:eastAsia="Calibri"/>
          <w:b/>
        </w:rPr>
        <w:t xml:space="preserve">Skolas ielā 4, Ventspilī, 5.kabinetā </w:t>
      </w:r>
      <w:r w:rsidR="00BF5FAE" w:rsidRPr="00DF0A1C">
        <w:rPr>
          <w:rFonts w:eastAsia="Calibri"/>
        </w:rPr>
        <w:t>(kontaktpersonas: Gita Horste, tālrunis –</w:t>
      </w:r>
      <w:r w:rsidR="00BF5FAE" w:rsidRPr="00DF0A1C">
        <w:rPr>
          <w:rFonts w:eastAsia="Calibri"/>
          <w:b/>
        </w:rPr>
        <w:t xml:space="preserve"> 25749170;</w:t>
      </w:r>
      <w:r w:rsidR="00A82DDC" w:rsidRPr="00DF0A1C">
        <w:rPr>
          <w:rFonts w:eastAsia="Calibri"/>
          <w:b/>
        </w:rPr>
        <w:t xml:space="preserve"> </w:t>
      </w:r>
      <w:r w:rsidR="0051693B" w:rsidRPr="00DF0A1C">
        <w:rPr>
          <w:rFonts w:eastAsia="Calibri"/>
        </w:rPr>
        <w:t>e-pasta adres</w:t>
      </w:r>
      <w:r w:rsidR="00A82DDC" w:rsidRPr="00DF0A1C">
        <w:rPr>
          <w:rFonts w:eastAsia="Calibri"/>
        </w:rPr>
        <w:t>e</w:t>
      </w:r>
      <w:r w:rsidR="0051693B" w:rsidRPr="00DF0A1C">
        <w:rPr>
          <w:rFonts w:eastAsia="Calibri"/>
        </w:rPr>
        <w:t xml:space="preserve">: </w:t>
      </w:r>
      <w:hyperlink r:id="rId14" w:history="1">
        <w:r w:rsidR="0051693B" w:rsidRPr="00620E0D">
          <w:rPr>
            <w:rFonts w:eastAsia="Calibri"/>
            <w:color w:val="0000FF" w:themeColor="hyperlink"/>
            <w:u w:val="single"/>
          </w:rPr>
          <w:t>gita.horste@ventspilsnd.lv</w:t>
        </w:r>
      </w:hyperlink>
      <w:r w:rsidR="00DF0A1C" w:rsidRPr="00620E0D">
        <w:rPr>
          <w:rFonts w:eastAsia="Calibri"/>
          <w:color w:val="0000FF" w:themeColor="hyperlink"/>
          <w:u w:val="single"/>
        </w:rPr>
        <w:t>)</w:t>
      </w:r>
      <w:r w:rsidR="0051693B" w:rsidRPr="00620E0D">
        <w:rPr>
          <w:rFonts w:eastAsia="Calibri"/>
        </w:rPr>
        <w:t>,</w:t>
      </w:r>
      <w:r w:rsidR="0051693B" w:rsidRPr="00DF0A1C">
        <w:rPr>
          <w:rFonts w:eastAsia="Calibri"/>
        </w:rPr>
        <w:t xml:space="preserve"> </w:t>
      </w:r>
      <w:r w:rsidR="00A82DDC" w:rsidRPr="00DF0A1C">
        <w:rPr>
          <w:rFonts w:eastAsia="Calibri"/>
        </w:rPr>
        <w:t xml:space="preserve">pievienojot </w:t>
      </w:r>
      <w:r w:rsidR="0051693B" w:rsidRPr="00DF0A1C">
        <w:rPr>
          <w:rFonts w:eastAsia="Calibri"/>
        </w:rPr>
        <w:t xml:space="preserve">Noteikumu </w:t>
      </w:r>
      <w:r w:rsidR="00A82DDC" w:rsidRPr="00DF0A1C">
        <w:rPr>
          <w:rFonts w:eastAsia="Calibri"/>
        </w:rPr>
        <w:t>3.4</w:t>
      </w:r>
      <w:r w:rsidR="0051693B" w:rsidRPr="00DF0A1C">
        <w:rPr>
          <w:rFonts w:eastAsia="Calibri"/>
        </w:rPr>
        <w:t>.punktā norādītos dokumentus.</w:t>
      </w:r>
    </w:p>
    <w:p w:rsidR="00BC7651" w:rsidRPr="0051693B" w:rsidRDefault="0051693B" w:rsidP="00AA0D3C">
      <w:pPr>
        <w:pStyle w:val="Bezatstarpm"/>
        <w:ind w:firstLine="142"/>
        <w:jc w:val="both"/>
      </w:pPr>
      <w:r>
        <w:t>3.4.</w:t>
      </w:r>
      <w:r w:rsidR="00BC7651" w:rsidRPr="0051693B">
        <w:t xml:space="preserve"> </w:t>
      </w:r>
      <w:r>
        <w:t>Pieteikuma</w:t>
      </w:r>
      <w:r w:rsidR="00BC7651" w:rsidRPr="0051693B">
        <w:t>m pievienojami šādi dokumenti:</w:t>
      </w:r>
    </w:p>
    <w:p w:rsidR="00BF5FAE" w:rsidRPr="00DF0A1C" w:rsidRDefault="00AA0D3C" w:rsidP="00AA0D3C">
      <w:pPr>
        <w:pStyle w:val="Bezatstarpm"/>
        <w:ind w:left="1276" w:hanging="709"/>
        <w:jc w:val="both"/>
      </w:pPr>
      <w:r>
        <w:t xml:space="preserve">3.4.1. </w:t>
      </w:r>
      <w:r w:rsidR="00BF5FAE" w:rsidRPr="00DF0A1C">
        <w:t>fiziskai personai, reģistrēšanās brīdī uzrādot pasi vai personas apliecību (identifikācijas karti) – pārstāvja (pilnvarotās personas) tiesības rīkoties tās vārdā apliecinošs dokuments, ja pieteikuma iesniedzējs nav Īpašuma pircējs;</w:t>
      </w:r>
    </w:p>
    <w:p w:rsidR="00BC7651" w:rsidRPr="0046613D" w:rsidRDefault="00AA0D3C" w:rsidP="00AA0D3C">
      <w:pPr>
        <w:pStyle w:val="Bezatstarpm"/>
        <w:ind w:left="1276" w:hanging="709"/>
        <w:jc w:val="both"/>
      </w:pPr>
      <w:r>
        <w:t xml:space="preserve">3.4.2.  </w:t>
      </w:r>
      <w:r w:rsidR="00BC7651">
        <w:t xml:space="preserve">juridiskai personai – </w:t>
      </w:r>
      <w:r w:rsidR="00BC7651" w:rsidRPr="0039514D">
        <w:t>juridiskās personas pārstāvja (pilnvarotās personas), kurš reģistrējoties uzrā</w:t>
      </w:r>
      <w:r w:rsidR="00BC7651">
        <w:t>da pasi vai personas apliecību (</w:t>
      </w:r>
      <w:r w:rsidR="00BC7651" w:rsidRPr="0039514D">
        <w:t>identifikācijas karti), tiesības rīkoties uzņēmuma vārdā apliecinošs dokuments vai tā atvasinājums</w:t>
      </w:r>
      <w:r w:rsidR="00BC7651">
        <w:t>, ja šīs tiesības jau nepastāv uz likumu pamata vai nav noteiktas juridiskas personas statūtos vai citos tās darbību regulējošos aktos</w:t>
      </w:r>
      <w:r w:rsidR="00BC7651" w:rsidRPr="0046613D">
        <w:t xml:space="preserve">; </w:t>
      </w:r>
    </w:p>
    <w:p w:rsidR="00BC7651" w:rsidRPr="0051693B" w:rsidRDefault="00AA0D3C" w:rsidP="00AA0D3C">
      <w:pPr>
        <w:pStyle w:val="Bezatstarpm"/>
        <w:ind w:left="567" w:hanging="425"/>
        <w:jc w:val="both"/>
      </w:pPr>
      <w:r>
        <w:t xml:space="preserve">3.5. </w:t>
      </w:r>
      <w:r w:rsidR="00BC7651" w:rsidRPr="0051693B">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BC7651" w:rsidRPr="00227139" w:rsidRDefault="00BC7651" w:rsidP="0051693B">
      <w:pPr>
        <w:numPr>
          <w:ilvl w:val="1"/>
          <w:numId w:val="9"/>
        </w:numPr>
        <w:tabs>
          <w:tab w:val="num" w:pos="540"/>
          <w:tab w:val="num" w:pos="780"/>
        </w:tabs>
        <w:autoSpaceDE w:val="0"/>
        <w:autoSpaceDN w:val="0"/>
        <w:spacing w:line="276" w:lineRule="auto"/>
        <w:ind w:hanging="846"/>
        <w:jc w:val="both"/>
        <w:rPr>
          <w:szCs w:val="24"/>
        </w:rPr>
      </w:pPr>
      <w:r w:rsidRPr="00227139">
        <w:rPr>
          <w:szCs w:val="24"/>
        </w:rPr>
        <w:t>Dokumenti, kuri iesniegti Komisijai, netiek atdoti.</w:t>
      </w:r>
    </w:p>
    <w:p w:rsidR="00BC7651" w:rsidRPr="00227139" w:rsidRDefault="00BC7651" w:rsidP="0051693B">
      <w:pPr>
        <w:numPr>
          <w:ilvl w:val="1"/>
          <w:numId w:val="9"/>
        </w:numPr>
        <w:tabs>
          <w:tab w:val="num" w:pos="540"/>
          <w:tab w:val="num" w:pos="567"/>
        </w:tabs>
        <w:autoSpaceDE w:val="0"/>
        <w:autoSpaceDN w:val="0"/>
        <w:spacing w:line="276" w:lineRule="auto"/>
        <w:ind w:left="567" w:hanging="485"/>
        <w:jc w:val="both"/>
        <w:rPr>
          <w:szCs w:val="24"/>
        </w:rPr>
      </w:pPr>
      <w:r w:rsidRPr="00227139">
        <w:rPr>
          <w:szCs w:val="24"/>
        </w:rPr>
        <w:t>Pieteikums netiek pieņemts un uzskatāms par neiesniegtu, bet to iesniegušo personu</w:t>
      </w:r>
      <w:r w:rsidRPr="00227139">
        <w:t xml:space="preserve"> </w:t>
      </w:r>
      <w:r w:rsidRPr="00227139">
        <w:rPr>
          <w:szCs w:val="24"/>
        </w:rPr>
        <w:t xml:space="preserve">neiekļauj vai izslēdz no </w:t>
      </w:r>
      <w:r w:rsidR="00BF5FAE">
        <w:rPr>
          <w:szCs w:val="24"/>
        </w:rPr>
        <w:t>Īpašuma</w:t>
      </w:r>
      <w:r w:rsidRPr="00227139">
        <w:rPr>
          <w:szCs w:val="24"/>
        </w:rPr>
        <w:t xml:space="preserve"> pircēju pretendentu reģistra, ja: </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nav vēl iestājies pieteikum</w:t>
      </w:r>
      <w:r>
        <w:rPr>
          <w:szCs w:val="24"/>
        </w:rPr>
        <w:t>a</w:t>
      </w:r>
      <w:r w:rsidRPr="00227139">
        <w:rPr>
          <w:szCs w:val="24"/>
        </w:rPr>
        <w:t xml:space="preserve"> iesniegšanas termiņš;</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 xml:space="preserve">nav iesniegti </w:t>
      </w:r>
      <w:r>
        <w:rPr>
          <w:szCs w:val="24"/>
        </w:rPr>
        <w:t xml:space="preserve">vai uzrādīti </w:t>
      </w:r>
      <w:r w:rsidRPr="00227139">
        <w:rPr>
          <w:szCs w:val="24"/>
        </w:rPr>
        <w:t xml:space="preserve">visi Noteikumu </w:t>
      </w:r>
      <w:r w:rsidR="0051693B">
        <w:rPr>
          <w:szCs w:val="24"/>
        </w:rPr>
        <w:t>3.4.</w:t>
      </w:r>
      <w:r w:rsidRPr="00227139">
        <w:rPr>
          <w:szCs w:val="24"/>
        </w:rPr>
        <w:t>.punktā minētie dokumenti;</w:t>
      </w:r>
    </w:p>
    <w:p w:rsidR="00BC7651" w:rsidRPr="00227139" w:rsidRDefault="00BC7651" w:rsidP="0051693B">
      <w:pPr>
        <w:numPr>
          <w:ilvl w:val="2"/>
          <w:numId w:val="9"/>
        </w:numPr>
        <w:autoSpaceDE w:val="0"/>
        <w:autoSpaceDN w:val="0"/>
        <w:spacing w:line="276" w:lineRule="auto"/>
        <w:ind w:left="1134" w:hanging="567"/>
        <w:jc w:val="both"/>
        <w:rPr>
          <w:szCs w:val="24"/>
        </w:rPr>
      </w:pPr>
      <w:r w:rsidRPr="00227139">
        <w:rPr>
          <w:szCs w:val="24"/>
        </w:rPr>
        <w:t>tiek konstatēts, ka sniegtās ziņas, kuras Komisija ir tiesīga pārbaudīt, nav patiesas vai citos gadījumos, kad iesniegtie dokumenti neatbilst Noteikumu prasībām;</w:t>
      </w:r>
    </w:p>
    <w:p w:rsidR="00BC7651" w:rsidRDefault="00BC7651" w:rsidP="0051693B">
      <w:pPr>
        <w:numPr>
          <w:ilvl w:val="2"/>
          <w:numId w:val="9"/>
        </w:numPr>
        <w:autoSpaceDE w:val="0"/>
        <w:autoSpaceDN w:val="0"/>
        <w:spacing w:line="276" w:lineRule="auto"/>
        <w:ind w:left="1134" w:hanging="567"/>
        <w:jc w:val="both"/>
        <w:rPr>
          <w:szCs w:val="24"/>
        </w:rPr>
      </w:pPr>
      <w:r w:rsidRPr="00227139">
        <w:rPr>
          <w:szCs w:val="24"/>
        </w:rPr>
        <w:t>pret pieteikumu iesniegušo personu ir</w:t>
      </w:r>
      <w:r>
        <w:rPr>
          <w:szCs w:val="24"/>
        </w:rPr>
        <w:t xml:space="preserve"> uzsākts maksātnespējas process; </w:t>
      </w:r>
    </w:p>
    <w:p w:rsidR="00BC7651" w:rsidRPr="00227139" w:rsidRDefault="00BC7651" w:rsidP="0051693B">
      <w:pPr>
        <w:numPr>
          <w:ilvl w:val="2"/>
          <w:numId w:val="9"/>
        </w:numPr>
        <w:autoSpaceDE w:val="0"/>
        <w:autoSpaceDN w:val="0"/>
        <w:spacing w:line="276" w:lineRule="auto"/>
        <w:ind w:left="1134" w:hanging="567"/>
        <w:jc w:val="both"/>
        <w:rPr>
          <w:szCs w:val="24"/>
        </w:rPr>
      </w:pPr>
      <w:r>
        <w:rPr>
          <w:szCs w:val="24"/>
        </w:rPr>
        <w:t>iestājušies citi Noteikumos paredzētie apstākļi.</w:t>
      </w:r>
    </w:p>
    <w:p w:rsidR="00BC7651" w:rsidRPr="00227139" w:rsidRDefault="00BC7651" w:rsidP="00AA0D3C">
      <w:pPr>
        <w:pStyle w:val="Bezatstarpm"/>
        <w:numPr>
          <w:ilvl w:val="1"/>
          <w:numId w:val="9"/>
        </w:numPr>
        <w:ind w:left="567" w:hanging="567"/>
        <w:jc w:val="both"/>
      </w:pPr>
      <w:r w:rsidRPr="00227139">
        <w:t>Komisija, veicot reģistrāciju un pārbaudījusi iesniegtos dokumentus, sastāda reģistru, iekļaujot tajā šādas ziņas par pretenden</w:t>
      </w:r>
      <w:r>
        <w:t xml:space="preserve">tu, kas izpildījis Noteikumu </w:t>
      </w:r>
      <w:r w:rsidR="0051693B">
        <w:t>3.4</w:t>
      </w:r>
      <w:r w:rsidRPr="00227139">
        <w:t xml:space="preserve">.punktā paredzētās prasības un uz kuru nav attiecināmi Noteikumu </w:t>
      </w:r>
      <w:r w:rsidR="0051693B">
        <w:t>3.7</w:t>
      </w:r>
      <w:r w:rsidRPr="00227139">
        <w:t xml:space="preserve">.punkta </w:t>
      </w:r>
      <w:r>
        <w:t>noteiktie ierobežojumi</w:t>
      </w:r>
      <w:r w:rsidRPr="00227139">
        <w:t>:</w:t>
      </w:r>
    </w:p>
    <w:p w:rsidR="00BC7651" w:rsidRDefault="00BC7651" w:rsidP="00A82DDC">
      <w:pPr>
        <w:numPr>
          <w:ilvl w:val="2"/>
          <w:numId w:val="9"/>
        </w:numPr>
        <w:autoSpaceDE w:val="0"/>
        <w:autoSpaceDN w:val="0"/>
        <w:spacing w:line="276" w:lineRule="auto"/>
        <w:ind w:left="1134" w:hanging="567"/>
        <w:jc w:val="both"/>
        <w:rPr>
          <w:szCs w:val="24"/>
        </w:rPr>
      </w:pPr>
      <w:r w:rsidRPr="00A82DDC">
        <w:rPr>
          <w:szCs w:val="24"/>
        </w:rPr>
        <w:t>reģistrēšanās</w:t>
      </w:r>
      <w:r w:rsidRPr="00227139">
        <w:rPr>
          <w:szCs w:val="24"/>
        </w:rPr>
        <w:t xml:space="preserve"> dat</w:t>
      </w:r>
      <w:r>
        <w:rPr>
          <w:szCs w:val="24"/>
        </w:rPr>
        <w:t>umu</w:t>
      </w:r>
      <w:r w:rsidRPr="00227139">
        <w:rPr>
          <w:szCs w:val="24"/>
        </w:rPr>
        <w:t xml:space="preserve"> un </w:t>
      </w:r>
      <w:r w:rsidRPr="00B26E2A">
        <w:rPr>
          <w:szCs w:val="24"/>
        </w:rPr>
        <w:t>laiku;</w:t>
      </w:r>
    </w:p>
    <w:p w:rsidR="00BC7651" w:rsidRDefault="00BC7651" w:rsidP="00A82DDC">
      <w:pPr>
        <w:numPr>
          <w:ilvl w:val="2"/>
          <w:numId w:val="9"/>
        </w:numPr>
        <w:autoSpaceDE w:val="0"/>
        <w:autoSpaceDN w:val="0"/>
        <w:spacing w:line="276" w:lineRule="auto"/>
        <w:ind w:left="1134" w:hanging="567"/>
        <w:jc w:val="both"/>
        <w:rPr>
          <w:szCs w:val="24"/>
        </w:rPr>
      </w:pPr>
      <w:r w:rsidRPr="009D579B">
        <w:rPr>
          <w:szCs w:val="24"/>
        </w:rPr>
        <w:t>fiziskajai personai (un tās pilnvarotai personai)</w:t>
      </w:r>
      <w:r>
        <w:rPr>
          <w:szCs w:val="24"/>
        </w:rPr>
        <w:t xml:space="preserve"> –</w:t>
      </w:r>
      <w:r w:rsidRPr="009D579B">
        <w:rPr>
          <w:szCs w:val="24"/>
        </w:rPr>
        <w:t xml:space="preserve"> vārdu, uzvārdu, personas kodu</w:t>
      </w:r>
      <w:r>
        <w:rPr>
          <w:szCs w:val="24"/>
        </w:rPr>
        <w:t xml:space="preserve"> un</w:t>
      </w:r>
      <w:r w:rsidRPr="009D579B">
        <w:rPr>
          <w:szCs w:val="24"/>
        </w:rPr>
        <w:t xml:space="preserve"> deklarētās dzīves vietas adresi</w:t>
      </w:r>
      <w:r>
        <w:rPr>
          <w:szCs w:val="24"/>
        </w:rPr>
        <w:t>;</w:t>
      </w:r>
      <w:r w:rsidRPr="009D579B">
        <w:rPr>
          <w:szCs w:val="24"/>
        </w:rPr>
        <w:t xml:space="preserve"> </w:t>
      </w:r>
    </w:p>
    <w:p w:rsidR="00BC7651" w:rsidRDefault="00BC7651" w:rsidP="00A82DDC">
      <w:pPr>
        <w:numPr>
          <w:ilvl w:val="2"/>
          <w:numId w:val="9"/>
        </w:numPr>
        <w:autoSpaceDE w:val="0"/>
        <w:autoSpaceDN w:val="0"/>
        <w:spacing w:line="276" w:lineRule="auto"/>
        <w:ind w:left="1134" w:hanging="567"/>
        <w:jc w:val="both"/>
        <w:rPr>
          <w:szCs w:val="24"/>
        </w:rPr>
      </w:pPr>
      <w:r>
        <w:rPr>
          <w:szCs w:val="24"/>
        </w:rPr>
        <w:lastRenderedPageBreak/>
        <w:t>juridiskai personai –</w:t>
      </w:r>
      <w:r w:rsidRPr="009D579B">
        <w:rPr>
          <w:szCs w:val="24"/>
        </w:rPr>
        <w:t xml:space="preserve"> nosaukumu, reģistrācijas numuru, juridisko adresi un pārstāvja amatu, vārdu, uzvārdu;</w:t>
      </w:r>
    </w:p>
    <w:p w:rsidR="00BC7651" w:rsidRPr="009D579B" w:rsidRDefault="00BC7651" w:rsidP="00A82DDC">
      <w:pPr>
        <w:numPr>
          <w:ilvl w:val="2"/>
          <w:numId w:val="9"/>
        </w:numPr>
        <w:autoSpaceDE w:val="0"/>
        <w:autoSpaceDN w:val="0"/>
        <w:spacing w:line="276" w:lineRule="auto"/>
        <w:ind w:left="1134" w:hanging="567"/>
        <w:jc w:val="both"/>
        <w:rPr>
          <w:szCs w:val="24"/>
        </w:rPr>
      </w:pPr>
      <w:r w:rsidRPr="009D579B">
        <w:rPr>
          <w:szCs w:val="24"/>
        </w:rPr>
        <w:t>dokumentus</w:t>
      </w:r>
      <w:r>
        <w:rPr>
          <w:szCs w:val="24"/>
        </w:rPr>
        <w:t>, kādi pievienoti iesniegtajam pieteikumam</w:t>
      </w:r>
      <w:r w:rsidRPr="009D579B">
        <w:rPr>
          <w:szCs w:val="24"/>
        </w:rPr>
        <w:t>.</w:t>
      </w:r>
    </w:p>
    <w:p w:rsidR="000328E2" w:rsidRPr="00972504" w:rsidRDefault="00BC7651" w:rsidP="00972504">
      <w:pPr>
        <w:pStyle w:val="Bezatstarpm"/>
        <w:numPr>
          <w:ilvl w:val="1"/>
          <w:numId w:val="9"/>
        </w:numPr>
        <w:ind w:left="567" w:hanging="567"/>
        <w:jc w:val="both"/>
      </w:pPr>
      <w:r>
        <w:t>R</w:t>
      </w:r>
      <w:r w:rsidRPr="00E51692">
        <w:t xml:space="preserve">eģistrētajai personai Komisija izsniedz izziņu norēķinam par </w:t>
      </w:r>
      <w:r w:rsidR="00A515A1">
        <w:t>atsavināmo</w:t>
      </w:r>
      <w:r w:rsidR="00E8168E">
        <w:t xml:space="preserve"> nekustamo </w:t>
      </w:r>
      <w:r w:rsidR="00A515A1">
        <w:t>īpašumu</w:t>
      </w:r>
      <w:r w:rsidR="009E6305">
        <w:t xml:space="preserve"> (turpmāk – Izziņa)</w:t>
      </w:r>
      <w:r w:rsidR="00E8168E">
        <w:t xml:space="preserve">, kas </w:t>
      </w:r>
      <w:r w:rsidR="00A515A1">
        <w:t>tiek pārdots</w:t>
      </w:r>
      <w:r w:rsidR="00E8168E">
        <w:t xml:space="preserve"> par brīvu </w:t>
      </w:r>
      <w:r w:rsidR="00E8168E" w:rsidRPr="00E60AF5">
        <w:t>cenu</w:t>
      </w:r>
      <w:r w:rsidR="00DF0A1C" w:rsidRPr="00E60AF5">
        <w:t xml:space="preserve"> </w:t>
      </w:r>
      <w:r w:rsidRPr="00E60AF5">
        <w:t>(Noteikumu pielikums Nr.</w:t>
      </w:r>
      <w:r w:rsidR="00E60AF5">
        <w:t>2</w:t>
      </w:r>
      <w:r w:rsidRPr="00E60AF5">
        <w:t>).</w:t>
      </w:r>
      <w:r w:rsidR="00DF0A1C" w:rsidRPr="00E60AF5">
        <w:t xml:space="preserve"> </w:t>
      </w:r>
    </w:p>
    <w:p w:rsidR="000328E2" w:rsidRPr="00E8168E" w:rsidRDefault="000328E2" w:rsidP="000328E2">
      <w:pPr>
        <w:pStyle w:val="Bezatstarpm"/>
        <w:ind w:left="568"/>
        <w:jc w:val="both"/>
        <w:rPr>
          <w:highlight w:val="yellow"/>
        </w:rPr>
      </w:pPr>
    </w:p>
    <w:p w:rsidR="00DF0A1C" w:rsidRPr="00DF0A1C" w:rsidRDefault="00700B96" w:rsidP="00DF0A1C">
      <w:pPr>
        <w:numPr>
          <w:ilvl w:val="0"/>
          <w:numId w:val="9"/>
        </w:numPr>
        <w:autoSpaceDE w:val="0"/>
        <w:autoSpaceDN w:val="0"/>
        <w:spacing w:line="276" w:lineRule="auto"/>
        <w:jc w:val="center"/>
        <w:rPr>
          <w:b/>
          <w:szCs w:val="24"/>
        </w:rPr>
      </w:pPr>
      <w:r>
        <w:rPr>
          <w:rFonts w:eastAsiaTheme="minorHAnsi"/>
          <w:b/>
          <w:szCs w:val="24"/>
        </w:rPr>
        <w:t>S</w:t>
      </w:r>
      <w:r w:rsidR="00DF0A1C" w:rsidRPr="00A47428">
        <w:rPr>
          <w:rFonts w:eastAsiaTheme="minorHAnsi"/>
          <w:b/>
          <w:szCs w:val="24"/>
        </w:rPr>
        <w:t>amaksas</w:t>
      </w:r>
      <w:r w:rsidR="00DF0A1C" w:rsidRPr="00A47428">
        <w:rPr>
          <w:rFonts w:eastAsiaTheme="minorHAnsi"/>
          <w:b/>
          <w:bCs/>
          <w:szCs w:val="24"/>
        </w:rPr>
        <w:t xml:space="preserve"> </w:t>
      </w:r>
      <w:r w:rsidR="00DF0A1C" w:rsidRPr="00A47428">
        <w:rPr>
          <w:rFonts w:eastAsiaTheme="minorHAnsi"/>
          <w:b/>
          <w:szCs w:val="24"/>
        </w:rPr>
        <w:t xml:space="preserve">kārtība </w:t>
      </w:r>
    </w:p>
    <w:p w:rsidR="00DF0A1C" w:rsidRPr="001D64E8" w:rsidRDefault="00DF0A1C" w:rsidP="00DF0A1C">
      <w:pPr>
        <w:autoSpaceDE w:val="0"/>
        <w:autoSpaceDN w:val="0"/>
        <w:spacing w:line="276" w:lineRule="auto"/>
        <w:jc w:val="center"/>
        <w:rPr>
          <w:b/>
          <w:szCs w:val="24"/>
        </w:rPr>
      </w:pPr>
      <w:r w:rsidRPr="00A47428">
        <w:rPr>
          <w:rFonts w:eastAsiaTheme="minorHAnsi"/>
          <w:b/>
          <w:szCs w:val="24"/>
        </w:rPr>
        <w:t xml:space="preserve"> </w:t>
      </w:r>
    </w:p>
    <w:p w:rsidR="00DF0A1C" w:rsidRPr="00AA0D3C" w:rsidRDefault="00DF0A1C" w:rsidP="00AA0D3C">
      <w:pPr>
        <w:pStyle w:val="Bezatstarpm"/>
        <w:numPr>
          <w:ilvl w:val="1"/>
          <w:numId w:val="6"/>
        </w:numPr>
        <w:ind w:left="567" w:hanging="567"/>
        <w:jc w:val="both"/>
      </w:pPr>
      <w:r w:rsidRPr="00AA0D3C">
        <w:rPr>
          <w:rFonts w:eastAsiaTheme="minorHAnsi"/>
        </w:rPr>
        <w:t>A</w:t>
      </w:r>
      <w:r w:rsidRPr="00AA0D3C">
        <w:t xml:space="preserve">tsavināmā </w:t>
      </w:r>
      <w:r w:rsidR="009E6305" w:rsidRPr="00AA0D3C">
        <w:t xml:space="preserve">Īpašuma </w:t>
      </w:r>
      <w:r w:rsidRPr="00AA0D3C">
        <w:t xml:space="preserve">pirkuma tiesības iegūst persona, kura pirmā iesniegusi pieteikumu un tikusi reģistrēta Noteikumos paredzētajā kārtībā. </w:t>
      </w:r>
    </w:p>
    <w:p w:rsidR="00DF0A1C" w:rsidRPr="00AA0D3C" w:rsidRDefault="009E6305" w:rsidP="00AA0D3C">
      <w:pPr>
        <w:pStyle w:val="Bezatstarpm"/>
        <w:numPr>
          <w:ilvl w:val="1"/>
          <w:numId w:val="6"/>
        </w:numPr>
        <w:ind w:left="567" w:hanging="567"/>
        <w:jc w:val="both"/>
      </w:pPr>
      <w:r w:rsidRPr="00AA0D3C">
        <w:t>Īpašuma</w:t>
      </w:r>
      <w:r w:rsidR="00DF0A1C" w:rsidRPr="00AA0D3C">
        <w:t xml:space="preserve">, par kura pirkumu persona iesniegusi pieteikumu, Noteikumu </w:t>
      </w:r>
      <w:r w:rsidRPr="00AA0D3C">
        <w:t>1.5.</w:t>
      </w:r>
      <w:r w:rsidR="00DF0A1C" w:rsidRPr="00AA0D3C">
        <w:t xml:space="preserve">punktā, minētā summa </w:t>
      </w:r>
      <w:r w:rsidR="00A515A1" w:rsidRPr="00A47428">
        <w:rPr>
          <w:szCs w:val="24"/>
        </w:rPr>
        <w:t xml:space="preserve">ne vēlāk kā nākamās darba dienas laikā no </w:t>
      </w:r>
      <w:r w:rsidRPr="00AA0D3C">
        <w:t xml:space="preserve">Izziņas </w:t>
      </w:r>
      <w:r w:rsidR="00DF0A1C" w:rsidRPr="00AA0D3C">
        <w:t xml:space="preserve">saņemšanas dienas ir jāsamaksā Ventspils novada pašvaldībai (reģistrācijas Nr.90000052035), veicot pārskaitījumu norēķinu kontā </w:t>
      </w:r>
      <w:r w:rsidR="00DF0A1C" w:rsidRPr="00AA0D3C">
        <w:rPr>
          <w:bCs/>
        </w:rPr>
        <w:t>Nr.LV04HABA0551025783903 (</w:t>
      </w:r>
      <w:proofErr w:type="spellStart"/>
      <w:r w:rsidR="00DF0A1C" w:rsidRPr="00AA0D3C">
        <w:rPr>
          <w:bCs/>
        </w:rPr>
        <w:t>AS„Swedbank</w:t>
      </w:r>
      <w:proofErr w:type="spellEnd"/>
      <w:r w:rsidR="00DF0A1C" w:rsidRPr="00AA0D3C">
        <w:rPr>
          <w:bCs/>
        </w:rPr>
        <w:t>”; SWIFT kods: HABALV22)</w:t>
      </w:r>
      <w:r w:rsidR="00700B96" w:rsidRPr="00700B96">
        <w:rPr>
          <w:szCs w:val="24"/>
        </w:rPr>
        <w:t xml:space="preserve"> </w:t>
      </w:r>
      <w:r w:rsidR="00700B96">
        <w:rPr>
          <w:szCs w:val="24"/>
        </w:rPr>
        <w:t xml:space="preserve">un jāiesniedz </w:t>
      </w:r>
      <w:r w:rsidR="00700B96" w:rsidRPr="00100A84">
        <w:rPr>
          <w:szCs w:val="24"/>
        </w:rPr>
        <w:t>Komisijai maksājumu apliecinošs dokuments</w:t>
      </w:r>
      <w:r w:rsidR="00F3097D" w:rsidRPr="00AA0D3C">
        <w:rPr>
          <w:bCs/>
        </w:rPr>
        <w:t>.</w:t>
      </w:r>
      <w:r w:rsidR="00DF0A1C" w:rsidRPr="00AA0D3C">
        <w:rPr>
          <w:bCs/>
        </w:rPr>
        <w:t xml:space="preserve"> </w:t>
      </w:r>
    </w:p>
    <w:p w:rsidR="00DF0A1C" w:rsidRPr="00227139" w:rsidRDefault="00DF0A1C" w:rsidP="00700B96">
      <w:pPr>
        <w:pStyle w:val="Bezatstarpm"/>
        <w:numPr>
          <w:ilvl w:val="1"/>
          <w:numId w:val="6"/>
        </w:numPr>
        <w:ind w:left="567" w:hanging="567"/>
        <w:jc w:val="both"/>
        <w:rPr>
          <w:rFonts w:eastAsiaTheme="minorHAnsi"/>
          <w:szCs w:val="22"/>
        </w:rPr>
      </w:pPr>
      <w:r>
        <w:t>Ja</w:t>
      </w:r>
      <w:r w:rsidRPr="00100A84">
        <w:rPr>
          <w:rFonts w:eastAsiaTheme="minorHAnsi"/>
          <w:szCs w:val="22"/>
        </w:rPr>
        <w:t xml:space="preserve"> </w:t>
      </w:r>
      <w:r w:rsidRPr="00100A84">
        <w:t xml:space="preserve">Noteikumu </w:t>
      </w:r>
      <w:r w:rsidR="00AA0D3C">
        <w:t>4</w:t>
      </w:r>
      <w:r w:rsidRPr="00100A84">
        <w:t>.2.punktā noteiktaj</w:t>
      </w:r>
      <w:r>
        <w:t xml:space="preserve">ā termiņā nav veikta </w:t>
      </w:r>
      <w:r w:rsidR="00700B96">
        <w:t xml:space="preserve">atsavināmā </w:t>
      </w:r>
      <w:r w:rsidR="00AA0D3C">
        <w:t xml:space="preserve">Īpašuma </w:t>
      </w:r>
      <w:r w:rsidRPr="00100A84">
        <w:t xml:space="preserve">nosacītās cenas samaksa pilnā apmērā, un, ja </w:t>
      </w:r>
      <w:bookmarkStart w:id="6" w:name="_Hlk10553879"/>
      <w:r w:rsidRPr="00100A84">
        <w:t xml:space="preserve">Komisijai nav iesniegts maksājumu apliecinošs dokuments, </w:t>
      </w:r>
      <w:bookmarkEnd w:id="6"/>
      <w:r w:rsidRPr="00100A84">
        <w:t xml:space="preserve">uzskatāms, ka atsavināmās </w:t>
      </w:r>
      <w:r w:rsidR="00AA0D3C">
        <w:t>ne</w:t>
      </w:r>
      <w:r w:rsidRPr="00100A84">
        <w:t>kustamās mantas pirkuma tiesības ieguvus</w:t>
      </w:r>
      <w:r>
        <w:t xml:space="preserve">ī persona atsakās no </w:t>
      </w:r>
      <w:r w:rsidR="00AA0D3C">
        <w:t>Īpašuma</w:t>
      </w:r>
      <w:r w:rsidRPr="00100A84">
        <w:t xml:space="preserve"> pirkuma tiesībām. Šādā gadījumā šīs personas pieteikums atzīstams par neiesniegtu, par ko </w:t>
      </w:r>
      <w:r>
        <w:t xml:space="preserve">lēmumu pieņem </w:t>
      </w:r>
      <w:r w:rsidRPr="00100A84">
        <w:t>Komisija un paziņo</w:t>
      </w:r>
      <w:r>
        <w:t xml:space="preserve"> attiecīgajam </w:t>
      </w:r>
      <w:r w:rsidR="00700B96">
        <w:t>Īpašuma</w:t>
      </w:r>
      <w:r>
        <w:t xml:space="preserve"> pirkuma pretendentam</w:t>
      </w:r>
      <w:r w:rsidRPr="00100A84">
        <w:t xml:space="preserve">, un jau iemaksātā pirkuma summa atmaksājama ar pārskaitījumu pieteikumā norādītajā kontā, </w:t>
      </w:r>
      <w:r>
        <w:t xml:space="preserve">bet Komisija turpina </w:t>
      </w:r>
      <w:r w:rsidR="00700B96">
        <w:t>Īpašuma</w:t>
      </w:r>
      <w:r w:rsidRPr="00100A84">
        <w:t xml:space="preserve"> atsavināšanas procesu atbilstoši Noteikumiem.</w:t>
      </w:r>
      <w:r>
        <w:t xml:space="preserve"> Komisija arī piemēro šo punktu, rīkojoties tajā paredzētajā kārtībā, ja pircējs ar Ventspils novada pašvaldību nav noslēdzis </w:t>
      </w:r>
      <w:r w:rsidR="00700B96">
        <w:t>Īpašuma</w:t>
      </w:r>
      <w:r>
        <w:t xml:space="preserve"> pirkuma līgumu Noteikumu </w:t>
      </w:r>
      <w:r w:rsidRPr="006A4CA9">
        <w:t>5.3.punktā</w:t>
      </w:r>
      <w:r>
        <w:t xml:space="preserve"> noteiktajā termiņā.</w:t>
      </w:r>
    </w:p>
    <w:p w:rsidR="00DF0A1C" w:rsidRDefault="00DF0A1C" w:rsidP="00700B96">
      <w:pPr>
        <w:pStyle w:val="Bezatstarpm"/>
        <w:numPr>
          <w:ilvl w:val="1"/>
          <w:numId w:val="6"/>
        </w:numPr>
        <w:ind w:left="567" w:hanging="567"/>
        <w:jc w:val="both"/>
        <w:rPr>
          <w:rFonts w:eastAsiaTheme="minorHAnsi"/>
        </w:rPr>
      </w:pPr>
      <w:r>
        <w:rPr>
          <w:rFonts w:eastAsiaTheme="minorHAnsi"/>
        </w:rPr>
        <w:t>P</w:t>
      </w:r>
      <w:r w:rsidRPr="00FA4E62">
        <w:rPr>
          <w:rFonts w:eastAsiaTheme="minorHAnsi"/>
        </w:rPr>
        <w:t xml:space="preserve">ersonai, kura zaudējusi tiesības iegūt īpašumā atsavināmo </w:t>
      </w:r>
      <w:r w:rsidR="00700B96">
        <w:rPr>
          <w:rFonts w:eastAsiaTheme="minorHAnsi"/>
        </w:rPr>
        <w:t>ne</w:t>
      </w:r>
      <w:r w:rsidRPr="00FA4E62">
        <w:rPr>
          <w:rFonts w:eastAsiaTheme="minorHAnsi"/>
        </w:rPr>
        <w:t>kustamo mantu, nav tiesību atkārtoti</w:t>
      </w:r>
      <w:r>
        <w:rPr>
          <w:rFonts w:eastAsiaTheme="minorHAnsi"/>
        </w:rPr>
        <w:t xml:space="preserve"> iesniegt pieteikumu par tā paša </w:t>
      </w:r>
      <w:r w:rsidR="00700B96">
        <w:rPr>
          <w:rFonts w:eastAsiaTheme="minorHAnsi"/>
        </w:rPr>
        <w:t>Īpašuma</w:t>
      </w:r>
      <w:r>
        <w:rPr>
          <w:rFonts w:eastAsiaTheme="minorHAnsi"/>
        </w:rPr>
        <w:t xml:space="preserve">, kura atsavināšanas procesā izdarītā Noteikumu pārkāpuma rezultātā iestājies šo tiesību zudums, pirkumu </w:t>
      </w:r>
      <w:r w:rsidRPr="00FA4E62">
        <w:rPr>
          <w:rFonts w:eastAsiaTheme="minorHAnsi"/>
        </w:rPr>
        <w:t>par brīvu cenu.</w:t>
      </w:r>
    </w:p>
    <w:p w:rsidR="00BC7651" w:rsidRPr="00A47428" w:rsidRDefault="00BC7651" w:rsidP="00BC7651">
      <w:pPr>
        <w:tabs>
          <w:tab w:val="num" w:pos="540"/>
        </w:tabs>
        <w:autoSpaceDE w:val="0"/>
        <w:autoSpaceDN w:val="0"/>
        <w:spacing w:line="276" w:lineRule="auto"/>
        <w:jc w:val="both"/>
        <w:rPr>
          <w:szCs w:val="24"/>
        </w:rPr>
      </w:pPr>
    </w:p>
    <w:p w:rsidR="00D25725" w:rsidRPr="00D25725" w:rsidRDefault="00700B96" w:rsidP="00AA0D3C">
      <w:pPr>
        <w:numPr>
          <w:ilvl w:val="0"/>
          <w:numId w:val="6"/>
        </w:numPr>
        <w:tabs>
          <w:tab w:val="num" w:pos="420"/>
          <w:tab w:val="num" w:pos="567"/>
        </w:tabs>
        <w:jc w:val="center"/>
        <w:rPr>
          <w:rFonts w:eastAsia="Calibri"/>
          <w:b/>
          <w:szCs w:val="24"/>
        </w:rPr>
      </w:pPr>
      <w:r>
        <w:rPr>
          <w:rFonts w:eastAsia="Calibri"/>
          <w:b/>
          <w:szCs w:val="24"/>
        </w:rPr>
        <w:t>Atsavināšana</w:t>
      </w:r>
      <w:r w:rsidR="00D25725" w:rsidRPr="00D25725">
        <w:rPr>
          <w:rFonts w:eastAsia="Calibri"/>
          <w:b/>
          <w:szCs w:val="24"/>
        </w:rPr>
        <w:t xml:space="preserve">s protokola un rezultātu apstiprināšanas kārtība, </w:t>
      </w:r>
    </w:p>
    <w:p w:rsidR="00D25725" w:rsidRPr="00D25725" w:rsidRDefault="00D25725" w:rsidP="00D25725">
      <w:pPr>
        <w:tabs>
          <w:tab w:val="num" w:pos="567"/>
        </w:tabs>
        <w:spacing w:after="120"/>
        <w:ind w:left="420"/>
        <w:jc w:val="center"/>
        <w:rPr>
          <w:rFonts w:eastAsia="Calibri"/>
          <w:b/>
          <w:szCs w:val="24"/>
        </w:rPr>
      </w:pPr>
      <w:r w:rsidRPr="00D25725">
        <w:rPr>
          <w:rFonts w:eastAsia="Calibri"/>
          <w:b/>
          <w:szCs w:val="24"/>
        </w:rPr>
        <w:t>pirkuma līguma noslēgšana</w:t>
      </w:r>
    </w:p>
    <w:p w:rsidR="00D25725" w:rsidRPr="00D25725" w:rsidRDefault="006A4CA9" w:rsidP="00AA0D3C">
      <w:pPr>
        <w:numPr>
          <w:ilvl w:val="1"/>
          <w:numId w:val="6"/>
        </w:numPr>
        <w:tabs>
          <w:tab w:val="num" w:pos="988"/>
        </w:tabs>
        <w:ind w:left="567"/>
        <w:jc w:val="both"/>
        <w:rPr>
          <w:rFonts w:eastAsia="Calibri"/>
          <w:szCs w:val="24"/>
        </w:rPr>
      </w:pPr>
      <w:r>
        <w:rPr>
          <w:rFonts w:eastAsia="Calibri"/>
          <w:szCs w:val="24"/>
        </w:rPr>
        <w:t>A</w:t>
      </w:r>
      <w:r w:rsidR="00700B96">
        <w:rPr>
          <w:rFonts w:eastAsia="Calibri"/>
          <w:szCs w:val="24"/>
        </w:rPr>
        <w:t>tsavināšanas</w:t>
      </w:r>
      <w:r w:rsidR="00D25725" w:rsidRPr="00D25725">
        <w:rPr>
          <w:rFonts w:eastAsia="Calibri"/>
          <w:szCs w:val="24"/>
        </w:rPr>
        <w:t xml:space="preserve"> protokolu</w:t>
      </w:r>
      <w:r w:rsidR="0065570D" w:rsidRPr="0065570D">
        <w:rPr>
          <w:rFonts w:eastAsia="Calibri"/>
          <w:szCs w:val="24"/>
        </w:rPr>
        <w:t xml:space="preserve"> </w:t>
      </w:r>
      <w:r w:rsidR="0065570D">
        <w:rPr>
          <w:rFonts w:eastAsia="Calibri"/>
          <w:szCs w:val="24"/>
        </w:rPr>
        <w:t>K</w:t>
      </w:r>
      <w:r w:rsidR="0065570D" w:rsidRPr="00D25725">
        <w:rPr>
          <w:rFonts w:eastAsia="Calibri"/>
          <w:szCs w:val="24"/>
        </w:rPr>
        <w:t>omisija</w:t>
      </w:r>
      <w:r w:rsidR="00D25725" w:rsidRPr="00D25725">
        <w:rPr>
          <w:rFonts w:eastAsia="Calibri"/>
          <w:szCs w:val="24"/>
        </w:rPr>
        <w:t xml:space="preserve"> apstiprina ne vēlāk kā 7 (septiņu) dienu laikā pēc </w:t>
      </w:r>
      <w:r w:rsidR="0065570D">
        <w:rPr>
          <w:rFonts w:eastAsia="Calibri"/>
          <w:szCs w:val="24"/>
        </w:rPr>
        <w:t>maksājuma apliecinoša dokumenta saņemšanas</w:t>
      </w:r>
      <w:r w:rsidR="00D25725" w:rsidRPr="00D25725">
        <w:rPr>
          <w:rFonts w:eastAsia="Calibri"/>
          <w:szCs w:val="24"/>
        </w:rPr>
        <w:t>.</w:t>
      </w:r>
    </w:p>
    <w:p w:rsidR="00D25725" w:rsidRPr="00D25725" w:rsidRDefault="00591798" w:rsidP="00AA0D3C">
      <w:pPr>
        <w:numPr>
          <w:ilvl w:val="1"/>
          <w:numId w:val="6"/>
        </w:numPr>
        <w:tabs>
          <w:tab w:val="num" w:pos="988"/>
        </w:tabs>
        <w:ind w:left="567"/>
        <w:jc w:val="both"/>
        <w:rPr>
          <w:rFonts w:eastAsia="Calibri"/>
          <w:szCs w:val="24"/>
        </w:rPr>
      </w:pPr>
      <w:r>
        <w:rPr>
          <w:rFonts w:eastAsia="Calibri"/>
          <w:szCs w:val="24"/>
        </w:rPr>
        <w:t>Atsavināšanas</w:t>
      </w:r>
      <w:r w:rsidR="00D25725" w:rsidRPr="00D25725">
        <w:rPr>
          <w:rFonts w:eastAsia="Calibri"/>
          <w:szCs w:val="24"/>
        </w:rPr>
        <w:t xml:space="preserve"> rezultātus 7 (septiņu) dienu laikā pēc samaksas veikšanas un to apliecinoša dokumenta saņemšanas apstiprina Ventspils novada domes priekšsēdētājs, par ko paziņo </w:t>
      </w:r>
      <w:r>
        <w:rPr>
          <w:rFonts w:eastAsia="Calibri"/>
          <w:szCs w:val="24"/>
        </w:rPr>
        <w:t>nekustamās mantas pircējam</w:t>
      </w:r>
      <w:r w:rsidR="00D25725" w:rsidRPr="00D25725">
        <w:rPr>
          <w:rFonts w:eastAsia="Calibri"/>
          <w:szCs w:val="24"/>
        </w:rPr>
        <w:t>.</w:t>
      </w:r>
    </w:p>
    <w:p w:rsidR="00D25725" w:rsidRPr="00D25725" w:rsidRDefault="00D25725" w:rsidP="00AA0D3C">
      <w:pPr>
        <w:numPr>
          <w:ilvl w:val="1"/>
          <w:numId w:val="6"/>
        </w:numPr>
        <w:tabs>
          <w:tab w:val="num" w:pos="988"/>
        </w:tabs>
        <w:ind w:left="567"/>
        <w:jc w:val="both"/>
        <w:rPr>
          <w:rFonts w:eastAsia="Calibri"/>
          <w:szCs w:val="24"/>
        </w:rPr>
      </w:pPr>
      <w:r w:rsidRPr="00D25725">
        <w:rPr>
          <w:rFonts w:eastAsia="Calibri"/>
          <w:szCs w:val="24"/>
        </w:rPr>
        <w:t xml:space="preserve">Īpašuma </w:t>
      </w:r>
      <w:r w:rsidR="00591798">
        <w:rPr>
          <w:rFonts w:eastAsia="Calibri"/>
          <w:szCs w:val="24"/>
        </w:rPr>
        <w:t>pircējs</w:t>
      </w:r>
      <w:r w:rsidRPr="00D25725">
        <w:rPr>
          <w:rFonts w:eastAsia="Calibri"/>
          <w:szCs w:val="24"/>
        </w:rPr>
        <w:t xml:space="preserve"> </w:t>
      </w:r>
      <w:r w:rsidR="00820637">
        <w:rPr>
          <w:rFonts w:eastAsia="Calibri"/>
          <w:szCs w:val="24"/>
        </w:rPr>
        <w:t>2</w:t>
      </w:r>
      <w:r w:rsidRPr="00D25725">
        <w:rPr>
          <w:rFonts w:eastAsia="Calibri"/>
          <w:szCs w:val="24"/>
        </w:rPr>
        <w:t xml:space="preserve"> (</w:t>
      </w:r>
      <w:r w:rsidR="00820637">
        <w:rPr>
          <w:rFonts w:eastAsia="Calibri"/>
          <w:szCs w:val="24"/>
        </w:rPr>
        <w:t>divu</w:t>
      </w:r>
      <w:r w:rsidRPr="00D25725">
        <w:rPr>
          <w:rFonts w:eastAsia="Calibri"/>
          <w:szCs w:val="24"/>
        </w:rPr>
        <w:t xml:space="preserve">) </w:t>
      </w:r>
      <w:r w:rsidR="00820637">
        <w:rPr>
          <w:rFonts w:eastAsia="Calibri"/>
          <w:szCs w:val="24"/>
        </w:rPr>
        <w:t>nedēļ</w:t>
      </w:r>
      <w:r w:rsidRPr="00D25725">
        <w:rPr>
          <w:rFonts w:eastAsia="Calibri"/>
          <w:szCs w:val="24"/>
        </w:rPr>
        <w:t xml:space="preserve">u laikā pēc </w:t>
      </w:r>
      <w:r w:rsidR="00591798">
        <w:rPr>
          <w:rFonts w:eastAsia="Calibri"/>
          <w:szCs w:val="24"/>
        </w:rPr>
        <w:t>atsavināšanas</w:t>
      </w:r>
      <w:r w:rsidRPr="00D25725">
        <w:rPr>
          <w:rFonts w:eastAsia="Calibri"/>
          <w:szCs w:val="24"/>
        </w:rPr>
        <w:t xml:space="preserve"> rezultātu apstiprināšanas paraksta nosolītā Īpašuma pirkuma līgumu. Tā noteikumus un noslēgšanas kārtību nosaka </w:t>
      </w:r>
      <w:r w:rsidR="006A4CA9">
        <w:rPr>
          <w:rFonts w:eastAsia="Calibri"/>
          <w:szCs w:val="24"/>
        </w:rPr>
        <w:t>atsavināšanas</w:t>
      </w:r>
      <w:r w:rsidRPr="00D25725">
        <w:rPr>
          <w:rFonts w:eastAsia="Calibri"/>
          <w:szCs w:val="24"/>
        </w:rPr>
        <w:t xml:space="preserve"> organizētājs saskaņā ar spēkā esošo LR normatīvo aktu prasībām.</w:t>
      </w:r>
    </w:p>
    <w:p w:rsidR="00D25725" w:rsidRPr="00D25725" w:rsidRDefault="00D25725" w:rsidP="00AA0D3C">
      <w:pPr>
        <w:numPr>
          <w:ilvl w:val="1"/>
          <w:numId w:val="6"/>
        </w:numPr>
        <w:tabs>
          <w:tab w:val="num" w:pos="988"/>
        </w:tabs>
        <w:spacing w:after="120"/>
        <w:ind w:left="567"/>
        <w:jc w:val="both"/>
        <w:rPr>
          <w:rFonts w:eastAsia="Calibri"/>
          <w:szCs w:val="24"/>
        </w:rPr>
      </w:pPr>
      <w:r w:rsidRPr="00D25725">
        <w:rPr>
          <w:rFonts w:eastAsia="Calibri"/>
          <w:szCs w:val="24"/>
        </w:rPr>
        <w:t xml:space="preserve">Visas izmaksas, kas saistītas ar pārdotā Īpašuma reģistrāciju uz </w:t>
      </w:r>
      <w:r w:rsidR="00591798">
        <w:rPr>
          <w:rFonts w:eastAsia="Calibri"/>
          <w:szCs w:val="24"/>
        </w:rPr>
        <w:t>pircēja</w:t>
      </w:r>
      <w:r w:rsidRPr="00D25725">
        <w:rPr>
          <w:rFonts w:eastAsia="Calibri"/>
          <w:szCs w:val="24"/>
        </w:rPr>
        <w:t xml:space="preserve"> vārda, sedz attiecīgā</w:t>
      </w:r>
      <w:r w:rsidR="00591798">
        <w:rPr>
          <w:rFonts w:eastAsia="Calibri"/>
          <w:szCs w:val="24"/>
        </w:rPr>
        <w:t>s nekustamās mantas</w:t>
      </w:r>
      <w:r w:rsidRPr="00D25725">
        <w:rPr>
          <w:rFonts w:eastAsia="Calibri"/>
          <w:szCs w:val="24"/>
        </w:rPr>
        <w:t xml:space="preserve"> </w:t>
      </w:r>
      <w:r w:rsidR="00591798">
        <w:rPr>
          <w:szCs w:val="24"/>
        </w:rPr>
        <w:t>īpašumtiesību</w:t>
      </w:r>
      <w:r w:rsidRPr="00D25725">
        <w:rPr>
          <w:rFonts w:eastAsia="Calibri"/>
          <w:szCs w:val="24"/>
        </w:rPr>
        <w:t xml:space="preserve"> ieguvējs.</w:t>
      </w:r>
    </w:p>
    <w:p w:rsidR="00D25725" w:rsidRPr="00D25725" w:rsidRDefault="00D25725" w:rsidP="00AA0D3C">
      <w:pPr>
        <w:numPr>
          <w:ilvl w:val="0"/>
          <w:numId w:val="6"/>
        </w:numPr>
        <w:tabs>
          <w:tab w:val="num" w:pos="420"/>
          <w:tab w:val="num" w:pos="567"/>
        </w:tabs>
        <w:spacing w:after="120"/>
        <w:jc w:val="center"/>
        <w:rPr>
          <w:rFonts w:eastAsia="Calibri"/>
          <w:szCs w:val="24"/>
        </w:rPr>
      </w:pPr>
      <w:r w:rsidRPr="00D25725">
        <w:rPr>
          <w:rFonts w:eastAsia="Calibri"/>
          <w:b/>
          <w:szCs w:val="24"/>
        </w:rPr>
        <w:t>Citi noteikumi</w:t>
      </w:r>
    </w:p>
    <w:p w:rsidR="006A4CA9" w:rsidRPr="006A4CA9" w:rsidRDefault="006A4CA9" w:rsidP="006A4CA9">
      <w:pPr>
        <w:pStyle w:val="Sarakstarindkopa"/>
        <w:numPr>
          <w:ilvl w:val="1"/>
          <w:numId w:val="6"/>
        </w:numPr>
        <w:tabs>
          <w:tab w:val="num" w:pos="1440"/>
        </w:tabs>
        <w:autoSpaceDE w:val="0"/>
        <w:autoSpaceDN w:val="0"/>
        <w:spacing w:line="276" w:lineRule="auto"/>
        <w:ind w:left="567" w:hanging="425"/>
        <w:jc w:val="both"/>
        <w:rPr>
          <w:szCs w:val="24"/>
        </w:rPr>
      </w:pPr>
      <w:r w:rsidRPr="006A4CA9">
        <w:rPr>
          <w:rFonts w:eastAsia="Calibri"/>
          <w:szCs w:val="24"/>
        </w:rPr>
        <w:t>P</w:t>
      </w:r>
      <w:r w:rsidR="00D25725" w:rsidRPr="006A4CA9">
        <w:rPr>
          <w:rFonts w:eastAsia="Calibri"/>
          <w:szCs w:val="24"/>
        </w:rPr>
        <w:t>retendentiem</w:t>
      </w:r>
      <w:r w:rsidRPr="006A4CA9">
        <w:rPr>
          <w:szCs w:val="24"/>
        </w:rPr>
        <w:t>, kuri vēlas pirkt atsavināmo Īpašumu par brīvu cenu, ir tiesības:</w:t>
      </w:r>
    </w:p>
    <w:p w:rsidR="00D25725" w:rsidRPr="006A4CA9" w:rsidRDefault="00D25725" w:rsidP="006A4CA9">
      <w:pPr>
        <w:pStyle w:val="Sarakstarindkopa"/>
        <w:numPr>
          <w:ilvl w:val="2"/>
          <w:numId w:val="6"/>
        </w:numPr>
        <w:ind w:left="1276" w:hanging="709"/>
        <w:jc w:val="both"/>
        <w:rPr>
          <w:rFonts w:eastAsia="Calibri"/>
          <w:szCs w:val="24"/>
        </w:rPr>
      </w:pPr>
      <w:r w:rsidRPr="006A4CA9">
        <w:rPr>
          <w:rFonts w:eastAsia="Calibri"/>
          <w:szCs w:val="24"/>
        </w:rPr>
        <w:t xml:space="preserve">saņemt informāciju </w:t>
      </w:r>
      <w:r w:rsidRPr="006A4CA9">
        <w:rPr>
          <w:rFonts w:eastAsia="Calibri"/>
          <w:bCs/>
          <w:szCs w:val="24"/>
        </w:rPr>
        <w:t xml:space="preserve">saistībā ar </w:t>
      </w:r>
      <w:r w:rsidR="006A4CA9" w:rsidRPr="006A4CA9">
        <w:rPr>
          <w:rFonts w:eastAsia="Calibri"/>
          <w:bCs/>
          <w:szCs w:val="24"/>
        </w:rPr>
        <w:t xml:space="preserve">atsavināšanu </w:t>
      </w:r>
      <w:r w:rsidRPr="006A4CA9">
        <w:rPr>
          <w:rFonts w:eastAsia="Calibri"/>
          <w:bCs/>
          <w:szCs w:val="24"/>
        </w:rPr>
        <w:t xml:space="preserve">un </w:t>
      </w:r>
      <w:r w:rsidRPr="006A4CA9">
        <w:rPr>
          <w:rFonts w:eastAsia="Calibri"/>
          <w:szCs w:val="24"/>
        </w:rPr>
        <w:t>tās rezultātiem;</w:t>
      </w:r>
    </w:p>
    <w:p w:rsidR="006A4CA9" w:rsidRPr="006A4CA9" w:rsidRDefault="00D25725" w:rsidP="000328E2">
      <w:pPr>
        <w:pStyle w:val="Sarakstarindkopa"/>
        <w:numPr>
          <w:ilvl w:val="2"/>
          <w:numId w:val="6"/>
        </w:numPr>
        <w:autoSpaceDN w:val="0"/>
        <w:spacing w:line="276" w:lineRule="auto"/>
        <w:ind w:left="1276" w:hanging="709"/>
        <w:jc w:val="both"/>
        <w:rPr>
          <w:szCs w:val="24"/>
        </w:rPr>
      </w:pPr>
      <w:r w:rsidRPr="006A4CA9">
        <w:rPr>
          <w:rFonts w:eastAsia="Calibri"/>
          <w:szCs w:val="24"/>
        </w:rPr>
        <w:t xml:space="preserve">iesniegt </w:t>
      </w:r>
      <w:r w:rsidR="006A4CA9" w:rsidRPr="006A4CA9">
        <w:rPr>
          <w:rFonts w:eastAsia="Calibri"/>
          <w:szCs w:val="24"/>
        </w:rPr>
        <w:t>atsavināšanas</w:t>
      </w:r>
      <w:r w:rsidRPr="006A4CA9">
        <w:rPr>
          <w:rFonts w:eastAsia="Calibri"/>
          <w:szCs w:val="24"/>
        </w:rPr>
        <w:t xml:space="preserve"> organizētājam sūdzību un tajā norādīto apstākļu pierādījumus par </w:t>
      </w:r>
      <w:r w:rsidR="006A4CA9" w:rsidRPr="006A4CA9">
        <w:rPr>
          <w:rFonts w:eastAsia="Calibri"/>
          <w:szCs w:val="24"/>
        </w:rPr>
        <w:t>K</w:t>
      </w:r>
      <w:r w:rsidRPr="006A4CA9">
        <w:rPr>
          <w:rFonts w:eastAsia="Calibri"/>
          <w:szCs w:val="24"/>
        </w:rPr>
        <w:t xml:space="preserve">omisijas pieņemtajiem lēmumiem un veiktajām darbībām, vai atklātajiem Noteikumu pārkāpumiem saistībā ar Īpašuma </w:t>
      </w:r>
      <w:r w:rsidR="006A4CA9" w:rsidRPr="006A4CA9">
        <w:rPr>
          <w:rFonts w:eastAsia="Calibri"/>
          <w:szCs w:val="24"/>
        </w:rPr>
        <w:t>atsavināšanas</w:t>
      </w:r>
      <w:r w:rsidRPr="006A4CA9">
        <w:rPr>
          <w:rFonts w:eastAsia="Calibri"/>
          <w:szCs w:val="24"/>
        </w:rPr>
        <w:t xml:space="preserve"> norisi vai tās rezultātiem, bet </w:t>
      </w:r>
      <w:r w:rsidR="006A4CA9" w:rsidRPr="006A4CA9">
        <w:rPr>
          <w:bCs/>
          <w:szCs w:val="24"/>
          <w:lang w:eastAsia="lv-LV"/>
        </w:rPr>
        <w:t>ne vēlāk kā līdz nekustamās mantas atsavināšanas rezultātu apstiprināšanai.</w:t>
      </w:r>
    </w:p>
    <w:p w:rsidR="00D25725" w:rsidRPr="00D25725" w:rsidRDefault="00D25725" w:rsidP="006A4CA9">
      <w:pPr>
        <w:numPr>
          <w:ilvl w:val="1"/>
          <w:numId w:val="6"/>
        </w:numPr>
        <w:tabs>
          <w:tab w:val="num" w:pos="988"/>
        </w:tabs>
        <w:ind w:left="567"/>
        <w:jc w:val="both"/>
        <w:rPr>
          <w:rFonts w:eastAsia="Calibri"/>
          <w:bCs/>
          <w:szCs w:val="24"/>
        </w:rPr>
      </w:pPr>
      <w:r w:rsidRPr="00D25725">
        <w:rPr>
          <w:rFonts w:eastAsia="Calibri"/>
          <w:szCs w:val="24"/>
        </w:rPr>
        <w:lastRenderedPageBreak/>
        <w:t xml:space="preserve">Par </w:t>
      </w:r>
      <w:r w:rsidRPr="00D25725">
        <w:rPr>
          <w:rFonts w:eastAsia="Calibri"/>
          <w:bCs/>
          <w:szCs w:val="24"/>
        </w:rPr>
        <w:t xml:space="preserve">šajos Noteikumos un LR spēkā esošajos normatīvajos aktos neregulētiem jautājumiem lēmumus pieņem Izsoles komisija. </w:t>
      </w:r>
    </w:p>
    <w:p w:rsidR="00D25725" w:rsidRPr="00D25725" w:rsidRDefault="00D25725" w:rsidP="00D25725">
      <w:pPr>
        <w:jc w:val="both"/>
        <w:rPr>
          <w:rFonts w:eastAsia="Calibri"/>
          <w:b/>
          <w:szCs w:val="24"/>
        </w:rPr>
      </w:pPr>
    </w:p>
    <w:p w:rsidR="00D25725" w:rsidRPr="00D25725" w:rsidRDefault="00D25725" w:rsidP="00D25725">
      <w:pPr>
        <w:spacing w:line="276" w:lineRule="auto"/>
        <w:jc w:val="both"/>
        <w:rPr>
          <w:rFonts w:eastAsia="Calibri"/>
          <w:b/>
          <w:szCs w:val="24"/>
        </w:rPr>
      </w:pPr>
    </w:p>
    <w:p w:rsidR="00D25725" w:rsidRPr="00D25725" w:rsidRDefault="00D25725" w:rsidP="00D25725">
      <w:pPr>
        <w:tabs>
          <w:tab w:val="left" w:pos="1440"/>
        </w:tabs>
        <w:spacing w:line="276" w:lineRule="auto"/>
        <w:jc w:val="both"/>
        <w:rPr>
          <w:rFonts w:eastAsia="Calibri"/>
          <w:szCs w:val="24"/>
        </w:rPr>
      </w:pPr>
      <w:r w:rsidRPr="00D25725">
        <w:rPr>
          <w:rFonts w:eastAsia="Calibri"/>
          <w:szCs w:val="24"/>
        </w:rPr>
        <w:t>Domes priekšsēdētājs                                                                            A.MUCENIEKS</w:t>
      </w:r>
    </w:p>
    <w:p w:rsidR="000328E2" w:rsidRDefault="000328E2" w:rsidP="00D25725">
      <w:pPr>
        <w:spacing w:line="276" w:lineRule="auto"/>
        <w:jc w:val="right"/>
        <w:rPr>
          <w:rFonts w:eastAsia="Calibri"/>
          <w:b/>
          <w:szCs w:val="24"/>
        </w:rPr>
      </w:pPr>
    </w:p>
    <w:p w:rsidR="000328E2" w:rsidRDefault="000328E2"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972504" w:rsidRDefault="00972504" w:rsidP="00D25725">
      <w:pPr>
        <w:spacing w:line="276" w:lineRule="auto"/>
        <w:jc w:val="right"/>
        <w:rPr>
          <w:rFonts w:eastAsia="Calibri"/>
          <w:b/>
          <w:szCs w:val="24"/>
        </w:rPr>
      </w:pPr>
    </w:p>
    <w:p w:rsidR="000328E2" w:rsidRDefault="000328E2" w:rsidP="00D25725">
      <w:pPr>
        <w:spacing w:line="276" w:lineRule="auto"/>
        <w:jc w:val="right"/>
        <w:rPr>
          <w:rFonts w:eastAsia="Calibri"/>
          <w:b/>
          <w:szCs w:val="24"/>
        </w:rPr>
      </w:pPr>
    </w:p>
    <w:p w:rsidR="00D25725" w:rsidRPr="00F720DB" w:rsidRDefault="00D25725" w:rsidP="00D25725">
      <w:pPr>
        <w:spacing w:line="276" w:lineRule="auto"/>
        <w:jc w:val="right"/>
        <w:rPr>
          <w:rFonts w:eastAsia="Calibri"/>
          <w:b/>
          <w:szCs w:val="24"/>
        </w:rPr>
      </w:pPr>
      <w:r>
        <w:rPr>
          <w:rFonts w:eastAsia="Calibri"/>
          <w:b/>
          <w:szCs w:val="24"/>
        </w:rPr>
        <w:lastRenderedPageBreak/>
        <w:t>Noteikumu pielikums Nr.1</w:t>
      </w:r>
    </w:p>
    <w:p w:rsidR="00932848" w:rsidRDefault="00D25725" w:rsidP="00D25725">
      <w:pPr>
        <w:jc w:val="right"/>
        <w:rPr>
          <w:rFonts w:eastAsia="Calibri"/>
          <w:sz w:val="16"/>
          <w:szCs w:val="16"/>
        </w:rPr>
      </w:pPr>
      <w:r>
        <w:rPr>
          <w:rFonts w:eastAsia="Calibri"/>
          <w:sz w:val="16"/>
          <w:szCs w:val="16"/>
        </w:rPr>
        <w:t>"</w:t>
      </w:r>
      <w:r w:rsidR="00820637">
        <w:rPr>
          <w:rFonts w:eastAsia="Calibri"/>
          <w:sz w:val="16"/>
          <w:szCs w:val="16"/>
        </w:rPr>
        <w:t>Dzīvokļa</w:t>
      </w:r>
      <w:r w:rsidRPr="00F720DB">
        <w:rPr>
          <w:rFonts w:eastAsia="Calibri"/>
          <w:sz w:val="16"/>
          <w:szCs w:val="16"/>
        </w:rPr>
        <w:t xml:space="preserve"> īpašuma </w:t>
      </w:r>
      <w:r>
        <w:rPr>
          <w:rFonts w:eastAsia="Calibri"/>
          <w:sz w:val="16"/>
          <w:szCs w:val="16"/>
        </w:rPr>
        <w:t>Rūpnīcas ielā 4 - 2,</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w:t>
      </w:r>
      <w:r>
        <w:rPr>
          <w:rFonts w:eastAsia="Calibri"/>
          <w:sz w:val="16"/>
          <w:szCs w:val="16"/>
        </w:rPr>
        <w:t xml:space="preserve"> </w:t>
      </w:r>
      <w:r w:rsidR="00820637">
        <w:rPr>
          <w:rFonts w:eastAsia="Calibri"/>
          <w:sz w:val="16"/>
          <w:szCs w:val="16"/>
        </w:rPr>
        <w:t>atsavināšana</w:t>
      </w:r>
      <w:r>
        <w:rPr>
          <w:rFonts w:eastAsia="Calibri"/>
          <w:sz w:val="16"/>
          <w:szCs w:val="16"/>
        </w:rPr>
        <w:t>s</w:t>
      </w:r>
      <w:r w:rsidR="00820637">
        <w:rPr>
          <w:rFonts w:eastAsia="Calibri"/>
          <w:sz w:val="16"/>
          <w:szCs w:val="16"/>
        </w:rPr>
        <w:t xml:space="preserve">, </w:t>
      </w:r>
    </w:p>
    <w:p w:rsidR="00932848" w:rsidRDefault="00820637" w:rsidP="00D25725">
      <w:pPr>
        <w:jc w:val="right"/>
        <w:rPr>
          <w:rFonts w:eastAsia="Calibri"/>
          <w:sz w:val="16"/>
          <w:szCs w:val="16"/>
        </w:rPr>
      </w:pPr>
      <w:r>
        <w:rPr>
          <w:rFonts w:eastAsia="Calibri"/>
          <w:sz w:val="16"/>
          <w:szCs w:val="16"/>
        </w:rPr>
        <w:t>pārdodot par brīvu cenu,</w:t>
      </w:r>
      <w:r w:rsidR="00D25725" w:rsidRPr="00F720DB">
        <w:rPr>
          <w:rFonts w:eastAsia="Calibri"/>
          <w:sz w:val="16"/>
          <w:szCs w:val="16"/>
        </w:rPr>
        <w:t xml:space="preserve">  noteikumi</w:t>
      </w:r>
      <w:r w:rsidR="00D25725">
        <w:rPr>
          <w:rFonts w:eastAsia="Calibri"/>
          <w:sz w:val="16"/>
          <w:szCs w:val="16"/>
        </w:rPr>
        <w:t>"</w:t>
      </w:r>
      <w:r w:rsidR="00932848">
        <w:rPr>
          <w:rFonts w:eastAsia="Calibri"/>
          <w:sz w:val="16"/>
          <w:szCs w:val="16"/>
        </w:rPr>
        <w:t xml:space="preserve"> </w:t>
      </w:r>
      <w:r w:rsidR="00D25725" w:rsidRPr="00F720DB">
        <w:rPr>
          <w:rFonts w:eastAsia="Calibri"/>
          <w:sz w:val="16"/>
          <w:szCs w:val="16"/>
        </w:rPr>
        <w:t>(apstiprināti ar Ventspils novada domes</w:t>
      </w:r>
    </w:p>
    <w:p w:rsidR="00D25725" w:rsidRPr="00F720DB" w:rsidRDefault="00D25725" w:rsidP="00972504">
      <w:pPr>
        <w:jc w:val="right"/>
        <w:rPr>
          <w:rFonts w:eastAsia="Calibri"/>
          <w:sz w:val="16"/>
          <w:szCs w:val="16"/>
        </w:rPr>
      </w:pPr>
      <w:r>
        <w:rPr>
          <w:rFonts w:eastAsia="Calibri"/>
          <w:sz w:val="16"/>
          <w:szCs w:val="16"/>
        </w:rPr>
        <w:t xml:space="preserve"> priekšsēdētāja 2019. </w:t>
      </w:r>
      <w:r w:rsidRPr="00BC6131">
        <w:rPr>
          <w:rFonts w:eastAsia="Calibri"/>
          <w:sz w:val="16"/>
          <w:szCs w:val="16"/>
        </w:rPr>
        <w:t xml:space="preserve">gada </w:t>
      </w:r>
      <w:r w:rsidR="00972504">
        <w:rPr>
          <w:rFonts w:eastAsia="Calibri"/>
          <w:sz w:val="16"/>
          <w:szCs w:val="16"/>
        </w:rPr>
        <w:t>6</w:t>
      </w:r>
      <w:r>
        <w:rPr>
          <w:rFonts w:eastAsia="Calibri"/>
          <w:sz w:val="16"/>
          <w:szCs w:val="16"/>
        </w:rPr>
        <w:t xml:space="preserve">. </w:t>
      </w:r>
      <w:r w:rsidR="00820637">
        <w:rPr>
          <w:rFonts w:eastAsia="Calibri"/>
          <w:sz w:val="16"/>
          <w:szCs w:val="16"/>
        </w:rPr>
        <w:t>jūnij</w:t>
      </w:r>
      <w:r>
        <w:rPr>
          <w:rFonts w:eastAsia="Calibri"/>
          <w:sz w:val="16"/>
          <w:szCs w:val="16"/>
        </w:rPr>
        <w:t xml:space="preserve">a rīkojumu </w:t>
      </w:r>
      <w:r w:rsidRPr="00503655">
        <w:rPr>
          <w:rFonts w:eastAsia="Calibri"/>
          <w:sz w:val="16"/>
          <w:szCs w:val="16"/>
        </w:rPr>
        <w:t>Nr.</w:t>
      </w:r>
      <w:r w:rsidR="00972504">
        <w:rPr>
          <w:rFonts w:eastAsia="Calibri"/>
          <w:sz w:val="16"/>
          <w:szCs w:val="16"/>
        </w:rPr>
        <w:t>57</w:t>
      </w:r>
      <w:r w:rsidR="002421D8">
        <w:rPr>
          <w:rFonts w:eastAsia="Calibri"/>
          <w:sz w:val="16"/>
          <w:szCs w:val="16"/>
        </w:rPr>
        <w:t xml:space="preserve"> - </w:t>
      </w:r>
      <w:r w:rsidRPr="0001085E">
        <w:rPr>
          <w:rFonts w:eastAsia="Calibri"/>
          <w:sz w:val="16"/>
          <w:szCs w:val="16"/>
        </w:rPr>
        <w:t>p.)</w:t>
      </w:r>
    </w:p>
    <w:p w:rsidR="00D25725" w:rsidRPr="00F720DB" w:rsidRDefault="00D25725" w:rsidP="00D25725">
      <w:pPr>
        <w:jc w:val="right"/>
        <w:rPr>
          <w:rFonts w:eastAsia="Calibri"/>
          <w:szCs w:val="24"/>
        </w:rPr>
      </w:pPr>
    </w:p>
    <w:p w:rsidR="003805E4" w:rsidRPr="003805E4" w:rsidRDefault="00617D78" w:rsidP="003805E4">
      <w:pPr>
        <w:ind w:left="3600" w:firstLine="720"/>
        <w:jc w:val="right"/>
        <w:rPr>
          <w:rFonts w:cs="RimTimes"/>
          <w:bCs/>
          <w:sz w:val="20"/>
        </w:rPr>
      </w:pPr>
      <w:r>
        <w:rPr>
          <w:bCs/>
          <w:sz w:val="20"/>
        </w:rPr>
        <w:t>Ventspils novada domes</w:t>
      </w:r>
    </w:p>
    <w:p w:rsidR="003805E4" w:rsidRPr="003805E4" w:rsidRDefault="003805E4" w:rsidP="003805E4">
      <w:pPr>
        <w:jc w:val="right"/>
        <w:rPr>
          <w:bCs/>
          <w:sz w:val="20"/>
        </w:rPr>
      </w:pPr>
      <w:r w:rsidRPr="003805E4">
        <w:rPr>
          <w:bCs/>
          <w:sz w:val="20"/>
        </w:rPr>
        <w:t xml:space="preserve">Pašvaldības dzīvojamo māju privatizācijas </w:t>
      </w:r>
    </w:p>
    <w:p w:rsidR="003805E4" w:rsidRPr="003805E4" w:rsidRDefault="003805E4" w:rsidP="003805E4">
      <w:pPr>
        <w:jc w:val="right"/>
        <w:rPr>
          <w:bCs/>
          <w:sz w:val="20"/>
        </w:rPr>
      </w:pPr>
      <w:r w:rsidRPr="003805E4">
        <w:rPr>
          <w:bCs/>
          <w:sz w:val="20"/>
        </w:rPr>
        <w:t>un mantas atsavināšanas komisijai</w:t>
      </w:r>
    </w:p>
    <w:p w:rsidR="003805E4" w:rsidRPr="003805E4" w:rsidRDefault="003805E4" w:rsidP="003805E4">
      <w:pPr>
        <w:ind w:left="4320"/>
        <w:jc w:val="right"/>
        <w:rPr>
          <w:sz w:val="20"/>
        </w:rPr>
      </w:pPr>
      <w:r w:rsidRPr="003805E4">
        <w:rPr>
          <w:sz w:val="20"/>
        </w:rPr>
        <w:t>Skolas ielā 4, Ventspilī, LV-3601</w:t>
      </w:r>
    </w:p>
    <w:p w:rsidR="00D25725" w:rsidRPr="00F720DB" w:rsidRDefault="00D25725" w:rsidP="00D25725">
      <w:pPr>
        <w:spacing w:line="276" w:lineRule="auto"/>
        <w:ind w:left="-284" w:firstLine="284"/>
        <w:jc w:val="right"/>
        <w:rPr>
          <w:rFonts w:eastAsia="Calibri"/>
          <w:b/>
          <w:szCs w:val="24"/>
        </w:rPr>
      </w:pPr>
    </w:p>
    <w:p w:rsidR="00D25725" w:rsidRPr="00F720DB" w:rsidRDefault="00820637" w:rsidP="00D25725">
      <w:pPr>
        <w:spacing w:line="276" w:lineRule="auto"/>
        <w:ind w:left="-284" w:firstLine="284"/>
        <w:jc w:val="center"/>
        <w:rPr>
          <w:rFonts w:eastAsia="Calibri"/>
          <w:b/>
          <w:szCs w:val="24"/>
        </w:rPr>
      </w:pPr>
      <w:r w:rsidRPr="00820637">
        <w:rPr>
          <w:rFonts w:eastAsia="Calibri"/>
          <w:b/>
          <w:bCs/>
          <w:szCs w:val="24"/>
        </w:rPr>
        <w:t>PIETEIKUMS</w:t>
      </w:r>
    </w:p>
    <w:p w:rsidR="00820637" w:rsidRPr="00820637" w:rsidRDefault="00820637" w:rsidP="00820637">
      <w:pPr>
        <w:autoSpaceDE w:val="0"/>
        <w:autoSpaceDN w:val="0"/>
        <w:spacing w:before="120"/>
        <w:ind w:right="-514"/>
        <w:jc w:val="center"/>
        <w:outlineLvl w:val="4"/>
        <w:rPr>
          <w:rFonts w:ascii="RimTimes" w:hAnsi="RimTimes" w:cs="RimTimes"/>
          <w:b/>
          <w:bCs/>
          <w:iCs/>
          <w:sz w:val="26"/>
          <w:szCs w:val="26"/>
        </w:rPr>
      </w:pPr>
      <w:r w:rsidRPr="00820637">
        <w:rPr>
          <w:rFonts w:ascii="RimTimes" w:hAnsi="RimTimes" w:cs="RimTimes"/>
          <w:b/>
          <w:bCs/>
          <w:iCs/>
          <w:szCs w:val="24"/>
        </w:rPr>
        <w:t xml:space="preserve">ATSAVINĀMĀS </w:t>
      </w:r>
      <w:r>
        <w:rPr>
          <w:rFonts w:ascii="RimTimes" w:hAnsi="RimTimes" w:cs="RimTimes"/>
          <w:b/>
          <w:bCs/>
          <w:iCs/>
          <w:szCs w:val="24"/>
        </w:rPr>
        <w:t>NE</w:t>
      </w:r>
      <w:r w:rsidRPr="00820637">
        <w:rPr>
          <w:rFonts w:ascii="RimTimes" w:hAnsi="RimTimes" w:cs="RimTimes"/>
          <w:b/>
          <w:bCs/>
          <w:iCs/>
          <w:szCs w:val="24"/>
        </w:rPr>
        <w:t xml:space="preserve">KUSTAMĀS MANTAS PIRKUMAM PAR BRĪVU CENU </w:t>
      </w:r>
    </w:p>
    <w:p w:rsidR="003805E4" w:rsidRDefault="003805E4" w:rsidP="003805E4">
      <w:pPr>
        <w:autoSpaceDE w:val="0"/>
        <w:autoSpaceDN w:val="0"/>
        <w:ind w:right="-514"/>
        <w:jc w:val="both"/>
        <w:rPr>
          <w:rFonts w:cs="RimTimes"/>
          <w:szCs w:val="24"/>
        </w:rPr>
      </w:pPr>
    </w:p>
    <w:p w:rsidR="003805E4" w:rsidRPr="003805E4" w:rsidRDefault="003805E4" w:rsidP="003805E4">
      <w:pPr>
        <w:autoSpaceDE w:val="0"/>
        <w:autoSpaceDN w:val="0"/>
        <w:ind w:right="-514"/>
        <w:jc w:val="both"/>
        <w:rPr>
          <w:rFonts w:cs="RimTimes"/>
        </w:rPr>
      </w:pPr>
      <w:r w:rsidRPr="003805E4">
        <w:rPr>
          <w:rFonts w:cs="RimTimes"/>
          <w:szCs w:val="24"/>
        </w:rPr>
        <w:t>201</w:t>
      </w:r>
      <w:r>
        <w:rPr>
          <w:rFonts w:cs="RimTimes"/>
          <w:szCs w:val="24"/>
        </w:rPr>
        <w:t>9</w:t>
      </w:r>
      <w:r w:rsidRPr="003805E4">
        <w:rPr>
          <w:rFonts w:cs="RimTimes"/>
          <w:szCs w:val="24"/>
        </w:rPr>
        <w:t>.gada „_____”.______________</w:t>
      </w:r>
    </w:p>
    <w:p w:rsidR="00D25725" w:rsidRPr="00F720DB" w:rsidRDefault="00D25725" w:rsidP="00D25725">
      <w:pPr>
        <w:keepNext/>
        <w:jc w:val="center"/>
        <w:outlineLvl w:val="4"/>
        <w:rPr>
          <w:b/>
          <w:szCs w:val="24"/>
          <w:lang w:bidi="yi-Hebr"/>
        </w:rPr>
      </w:pPr>
    </w:p>
    <w:p w:rsidR="00D25725" w:rsidRPr="00F720DB" w:rsidRDefault="00D25725" w:rsidP="00D25725">
      <w:pPr>
        <w:spacing w:line="276" w:lineRule="auto"/>
        <w:jc w:val="center"/>
        <w:rPr>
          <w:rFonts w:eastAsia="Calibri"/>
          <w:szCs w:val="24"/>
        </w:rPr>
      </w:pPr>
      <w:r w:rsidRPr="00F720DB">
        <w:rPr>
          <w:rFonts w:eastAsia="Calibri"/>
          <w:szCs w:val="24"/>
        </w:rPr>
        <w:t>___________________________________________________________________</w:t>
      </w:r>
    </w:p>
    <w:p w:rsidR="003805E4" w:rsidRPr="003805E4" w:rsidRDefault="003805E4" w:rsidP="003805E4">
      <w:pPr>
        <w:autoSpaceDE w:val="0"/>
        <w:autoSpaceDN w:val="0"/>
        <w:spacing w:after="120"/>
        <w:ind w:right="-514"/>
        <w:jc w:val="center"/>
        <w:rPr>
          <w:rFonts w:cs="RimTimes"/>
          <w:szCs w:val="24"/>
        </w:rPr>
      </w:pPr>
      <w:r w:rsidRPr="003805E4">
        <w:rPr>
          <w:rFonts w:cs="RimTimes"/>
          <w:szCs w:val="24"/>
          <w:vertAlign w:val="superscript"/>
        </w:rPr>
        <w:t>(juridiskas personas nosaukums/fiziskas personas vārds, uzvārds)</w:t>
      </w:r>
    </w:p>
    <w:p w:rsidR="003805E4" w:rsidRPr="003805E4" w:rsidRDefault="003805E4" w:rsidP="003805E4">
      <w:pPr>
        <w:autoSpaceDE w:val="0"/>
        <w:autoSpaceDN w:val="0"/>
        <w:spacing w:line="360" w:lineRule="auto"/>
        <w:ind w:right="-514"/>
        <w:jc w:val="both"/>
        <w:rPr>
          <w:rFonts w:cs="RimTimes"/>
        </w:rPr>
      </w:pPr>
      <w:r w:rsidRPr="003805E4">
        <w:rPr>
          <w:rFonts w:cs="RimTimes"/>
        </w:rPr>
        <w:t xml:space="preserve">reģistrācijas numurs/personas kods: </w:t>
      </w:r>
      <w:r w:rsidR="000328E2">
        <w:rPr>
          <w:rFonts w:cs="RimTimes"/>
        </w:rPr>
        <w:t>_______________</w:t>
      </w:r>
      <w:r w:rsidRPr="003805E4">
        <w:rPr>
          <w:rFonts w:cs="RimTimes"/>
        </w:rPr>
        <w:t>__________________________</w:t>
      </w:r>
    </w:p>
    <w:p w:rsidR="003805E4" w:rsidRPr="003805E4" w:rsidRDefault="003805E4" w:rsidP="003805E4">
      <w:pPr>
        <w:autoSpaceDE w:val="0"/>
        <w:autoSpaceDN w:val="0"/>
        <w:spacing w:line="360" w:lineRule="auto"/>
        <w:ind w:right="-514"/>
        <w:jc w:val="both"/>
        <w:rPr>
          <w:rFonts w:cs="RimTimes"/>
          <w:sz w:val="10"/>
          <w:szCs w:val="10"/>
        </w:rPr>
      </w:pPr>
    </w:p>
    <w:p w:rsidR="003805E4" w:rsidRPr="003805E4" w:rsidRDefault="003805E4" w:rsidP="003805E4">
      <w:pPr>
        <w:autoSpaceDE w:val="0"/>
        <w:autoSpaceDN w:val="0"/>
        <w:spacing w:line="480" w:lineRule="auto"/>
        <w:ind w:right="-514"/>
        <w:jc w:val="both"/>
        <w:rPr>
          <w:rFonts w:cs="RimTimes"/>
        </w:rPr>
      </w:pPr>
      <w:r w:rsidRPr="003805E4">
        <w:rPr>
          <w:rFonts w:cs="RimTimes"/>
        </w:rPr>
        <w:t xml:space="preserve">juridiskā/deklarētā dzīves vietas adrese: </w:t>
      </w:r>
      <w:r w:rsidR="000328E2">
        <w:rPr>
          <w:rFonts w:cs="RimTimes"/>
        </w:rPr>
        <w:t>_</w:t>
      </w:r>
      <w:r w:rsidRPr="003805E4">
        <w:rPr>
          <w:rFonts w:cs="RimTimes"/>
        </w:rPr>
        <w:t>_____________________________________</w:t>
      </w:r>
    </w:p>
    <w:p w:rsidR="003805E4" w:rsidRPr="003805E4" w:rsidRDefault="003805E4" w:rsidP="003805E4">
      <w:pPr>
        <w:autoSpaceDE w:val="0"/>
        <w:autoSpaceDN w:val="0"/>
        <w:spacing w:line="480" w:lineRule="auto"/>
        <w:ind w:right="-514"/>
        <w:jc w:val="both"/>
        <w:rPr>
          <w:rFonts w:cs="RimTimes"/>
        </w:rPr>
      </w:pPr>
      <w:r w:rsidRPr="003805E4">
        <w:rPr>
          <w:rFonts w:cs="RimTimes"/>
        </w:rPr>
        <w:t>______________________________________________________________________</w:t>
      </w:r>
    </w:p>
    <w:p w:rsidR="00D25725" w:rsidRPr="00F720DB" w:rsidRDefault="00D25725" w:rsidP="00D25725">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D25725" w:rsidRPr="00F720DB" w:rsidRDefault="00D25725" w:rsidP="00D25725">
      <w:pPr>
        <w:spacing w:line="276" w:lineRule="auto"/>
        <w:jc w:val="both"/>
        <w:rPr>
          <w:rFonts w:eastAsia="Calibri"/>
          <w:b/>
          <w:szCs w:val="24"/>
        </w:rPr>
      </w:pPr>
      <w:r w:rsidRPr="00F720DB">
        <w:rPr>
          <w:rFonts w:eastAsia="Calibri"/>
          <w:szCs w:val="24"/>
        </w:rPr>
        <w:t xml:space="preserve">                                       </w:t>
      </w:r>
    </w:p>
    <w:p w:rsidR="00D25725" w:rsidRPr="00F720DB" w:rsidRDefault="00D25725" w:rsidP="00D25725">
      <w:pPr>
        <w:spacing w:line="276" w:lineRule="auto"/>
        <w:jc w:val="both"/>
        <w:rPr>
          <w:rFonts w:eastAsia="Calibri"/>
          <w:szCs w:val="24"/>
        </w:rPr>
      </w:pPr>
      <w:r w:rsidRPr="00F720DB">
        <w:rPr>
          <w:rFonts w:eastAsia="Calibri"/>
          <w:szCs w:val="24"/>
        </w:rPr>
        <w:t xml:space="preserve">bankas konta rekvizīti </w:t>
      </w:r>
      <w:r w:rsidR="000328E2">
        <w:rPr>
          <w:rFonts w:eastAsia="Calibri"/>
          <w:szCs w:val="24"/>
        </w:rPr>
        <w:t>__</w:t>
      </w:r>
      <w:r w:rsidRPr="00F720DB">
        <w:rPr>
          <w:rFonts w:eastAsia="Calibri"/>
          <w:szCs w:val="24"/>
        </w:rPr>
        <w:t>__________________________________________________</w:t>
      </w:r>
    </w:p>
    <w:p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D25725" w:rsidRPr="00F720DB" w:rsidRDefault="00B918CD" w:rsidP="00D25725">
      <w:pPr>
        <w:rPr>
          <w:sz w:val="20"/>
          <w:lang w:bidi="yi-Hebr"/>
        </w:rPr>
      </w:pPr>
      <w:r>
        <w:rPr>
          <w:sz w:val="20"/>
          <w:lang w:bidi="yi-Hebr"/>
        </w:rPr>
        <w:t>__</w:t>
      </w:r>
      <w:r w:rsidR="00D25725" w:rsidRPr="00F720DB">
        <w:rPr>
          <w:sz w:val="20"/>
          <w:lang w:bidi="yi-Hebr"/>
        </w:rPr>
        <w:t>__________________________________________________________________________________</w:t>
      </w:r>
    </w:p>
    <w:p w:rsidR="00D25725" w:rsidRPr="00F720DB" w:rsidRDefault="00D25725" w:rsidP="00D25725">
      <w:pPr>
        <w:rPr>
          <w:i/>
          <w:sz w:val="20"/>
          <w:u w:val="single"/>
          <w:lang w:bidi="yi-Hebr"/>
        </w:rPr>
      </w:pPr>
    </w:p>
    <w:p w:rsidR="00D25725" w:rsidRPr="00F720DB" w:rsidRDefault="003805E4" w:rsidP="00D25725">
      <w:pPr>
        <w:spacing w:after="100" w:afterAutospacing="1"/>
        <w:ind w:left="360" w:hanging="360"/>
        <w:jc w:val="both"/>
        <w:rPr>
          <w:rFonts w:eastAsia="Arial Unicode MS"/>
          <w:szCs w:val="24"/>
          <w:lang w:bidi="yi-Hebr"/>
        </w:rPr>
      </w:pPr>
      <w:r w:rsidRPr="00227139">
        <w:rPr>
          <w:rFonts w:eastAsia="Arial Unicode MS"/>
          <w:szCs w:val="24"/>
          <w:lang w:bidi="yi-Hebr"/>
        </w:rPr>
        <w:t>iesniedz pieteikumu Ventspils novada pašvaldība</w:t>
      </w:r>
      <w:r>
        <w:rPr>
          <w:rFonts w:eastAsia="Arial Unicode MS"/>
          <w:szCs w:val="24"/>
          <w:lang w:bidi="yi-Hebr"/>
        </w:rPr>
        <w:t>i</w:t>
      </w:r>
      <w:r w:rsidRPr="00227139">
        <w:rPr>
          <w:rFonts w:eastAsia="Arial Unicode MS"/>
          <w:szCs w:val="24"/>
          <w:lang w:bidi="yi-Hebr"/>
        </w:rPr>
        <w:t xml:space="preserve"> </w:t>
      </w:r>
      <w:r>
        <w:rPr>
          <w:rFonts w:eastAsia="Arial Unicode MS"/>
          <w:szCs w:val="24"/>
          <w:lang w:bidi="yi-Hebr"/>
        </w:rPr>
        <w:t>piederošās ne</w:t>
      </w:r>
      <w:r w:rsidRPr="00227139">
        <w:rPr>
          <w:rFonts w:eastAsia="Arial Unicode MS"/>
          <w:szCs w:val="24"/>
          <w:lang w:bidi="yi-Hebr"/>
        </w:rPr>
        <w:t xml:space="preserve">kustamās mantas </w:t>
      </w:r>
      <w:r w:rsidR="00D25725" w:rsidRPr="00F720DB">
        <w:rPr>
          <w:rFonts w:eastAsia="Arial Unicode MS"/>
          <w:szCs w:val="24"/>
          <w:lang w:bidi="yi-Hebr"/>
        </w:rPr>
        <w:t xml:space="preserve">– </w:t>
      </w:r>
    </w:p>
    <w:p w:rsidR="003805E4" w:rsidRDefault="00D25725" w:rsidP="00D25725">
      <w:pPr>
        <w:spacing w:line="276" w:lineRule="auto"/>
        <w:jc w:val="center"/>
        <w:rPr>
          <w:rFonts w:eastAsia="Calibri"/>
          <w:b/>
          <w:szCs w:val="24"/>
        </w:rPr>
      </w:pPr>
      <w:r w:rsidRPr="00F720DB">
        <w:rPr>
          <w:rFonts w:eastAsia="Calibri"/>
          <w:b/>
          <w:szCs w:val="24"/>
        </w:rPr>
        <w:t xml:space="preserve">  </w:t>
      </w:r>
      <w:r>
        <w:rPr>
          <w:rFonts w:eastAsia="Calibri"/>
          <w:b/>
          <w:szCs w:val="24"/>
        </w:rPr>
        <w:t>Rūpnīcas iela 4 - 2,</w:t>
      </w:r>
      <w:r w:rsidRPr="00F720DB">
        <w:rPr>
          <w:rFonts w:eastAsia="Calibri"/>
          <w:b/>
          <w:szCs w:val="24"/>
        </w:rPr>
        <w:t xml:space="preserve"> kadastra numur</w:t>
      </w:r>
      <w:r>
        <w:rPr>
          <w:rFonts w:eastAsia="Calibri"/>
          <w:b/>
          <w:szCs w:val="24"/>
        </w:rPr>
        <w:t>s</w:t>
      </w:r>
      <w:r w:rsidRPr="00F720DB">
        <w:rPr>
          <w:rFonts w:eastAsia="Calibri"/>
          <w:b/>
          <w:szCs w:val="24"/>
        </w:rPr>
        <w:t xml:space="preserve"> </w:t>
      </w:r>
      <w:r w:rsidRPr="00271F22">
        <w:rPr>
          <w:rFonts w:eastAsia="Calibri"/>
          <w:b/>
          <w:szCs w:val="24"/>
        </w:rPr>
        <w:t>98</w:t>
      </w:r>
      <w:r>
        <w:rPr>
          <w:rFonts w:eastAsia="Calibri"/>
          <w:b/>
          <w:szCs w:val="24"/>
        </w:rPr>
        <w:t>709000333</w:t>
      </w:r>
      <w:r w:rsidR="003805E4">
        <w:rPr>
          <w:rFonts w:eastAsia="Calibri"/>
          <w:b/>
          <w:szCs w:val="24"/>
        </w:rPr>
        <w:t>,</w:t>
      </w:r>
      <w:r w:rsidR="003805E4" w:rsidRPr="003805E4">
        <w:rPr>
          <w:rFonts w:eastAsia="Calibri"/>
          <w:b/>
          <w:szCs w:val="24"/>
        </w:rPr>
        <w:t xml:space="preserve"> </w:t>
      </w:r>
      <w:r w:rsidR="003805E4">
        <w:rPr>
          <w:rFonts w:eastAsia="Calibri"/>
          <w:b/>
          <w:szCs w:val="24"/>
        </w:rPr>
        <w:t>Ugāle, Ugāles</w:t>
      </w:r>
      <w:r w:rsidR="003805E4" w:rsidRPr="00F720DB">
        <w:rPr>
          <w:rFonts w:eastAsia="Calibri"/>
          <w:b/>
          <w:szCs w:val="24"/>
        </w:rPr>
        <w:t xml:space="preserve"> pa</w:t>
      </w:r>
      <w:r w:rsidR="003805E4">
        <w:rPr>
          <w:rFonts w:eastAsia="Calibri"/>
          <w:b/>
          <w:szCs w:val="24"/>
        </w:rPr>
        <w:t xml:space="preserve">g., </w:t>
      </w:r>
    </w:p>
    <w:p w:rsidR="00D25725" w:rsidRPr="00F720DB" w:rsidRDefault="003805E4" w:rsidP="00D25725">
      <w:pPr>
        <w:spacing w:line="276" w:lineRule="auto"/>
        <w:jc w:val="center"/>
        <w:rPr>
          <w:rFonts w:eastAsia="Calibri"/>
          <w:b/>
          <w:szCs w:val="24"/>
        </w:rPr>
      </w:pPr>
      <w:r>
        <w:rPr>
          <w:rFonts w:eastAsia="Calibri"/>
          <w:b/>
          <w:szCs w:val="24"/>
        </w:rPr>
        <w:t>Ventspils nov., LV-3615</w:t>
      </w:r>
    </w:p>
    <w:p w:rsidR="00D25725" w:rsidRPr="00F720DB" w:rsidRDefault="00B918CD" w:rsidP="00D25725">
      <w:pPr>
        <w:spacing w:line="276" w:lineRule="auto"/>
        <w:jc w:val="both"/>
        <w:rPr>
          <w:rFonts w:eastAsia="Calibri"/>
          <w:szCs w:val="24"/>
        </w:rPr>
      </w:pPr>
      <w:r>
        <w:rPr>
          <w:rFonts w:eastAsia="Calibri"/>
          <w:szCs w:val="24"/>
        </w:rPr>
        <w:t>_</w:t>
      </w:r>
      <w:r w:rsidR="00D25725" w:rsidRPr="00F720DB">
        <w:rPr>
          <w:rFonts w:eastAsia="Calibri"/>
          <w:szCs w:val="24"/>
        </w:rPr>
        <w:t>___________________________________________________________________</w:t>
      </w:r>
    </w:p>
    <w:p w:rsidR="00D25725" w:rsidRPr="00F720DB" w:rsidRDefault="00D25725" w:rsidP="00D25725">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D25725" w:rsidRPr="00F720DB" w:rsidRDefault="003805E4" w:rsidP="000328E2">
      <w:pPr>
        <w:spacing w:line="276" w:lineRule="auto"/>
        <w:ind w:right="-241"/>
        <w:rPr>
          <w:sz w:val="20"/>
          <w:u w:val="single"/>
          <w:lang w:bidi="yi-Hebr"/>
        </w:rPr>
      </w:pPr>
      <w:r>
        <w:rPr>
          <w:rFonts w:eastAsia="Calibri"/>
          <w:szCs w:val="24"/>
        </w:rPr>
        <w:t>p</w:t>
      </w:r>
      <w:r w:rsidR="00820637">
        <w:rPr>
          <w:rFonts w:eastAsia="Calibri"/>
          <w:szCs w:val="24"/>
        </w:rPr>
        <w:t>irkum</w:t>
      </w:r>
      <w:r>
        <w:rPr>
          <w:rFonts w:eastAsia="Calibri"/>
          <w:szCs w:val="24"/>
        </w:rPr>
        <w:t xml:space="preserve">am </w:t>
      </w:r>
      <w:r w:rsidR="00820637">
        <w:rPr>
          <w:rFonts w:eastAsia="Calibri"/>
          <w:szCs w:val="24"/>
        </w:rPr>
        <w:t>par brīvu cenu</w:t>
      </w:r>
      <w:r>
        <w:rPr>
          <w:rFonts w:eastAsia="Calibri"/>
          <w:szCs w:val="24"/>
        </w:rPr>
        <w:t xml:space="preserve"> un a</w:t>
      </w:r>
      <w:r w:rsidR="00D25725" w:rsidRPr="00F720DB">
        <w:rPr>
          <w:szCs w:val="24"/>
          <w:lang w:bidi="yi-Hebr"/>
        </w:rPr>
        <w:t xml:space="preserve">r šā pieteikuma iesniegšanu piekrītu </w:t>
      </w:r>
      <w:r w:rsidR="000328E2">
        <w:rPr>
          <w:szCs w:val="24"/>
          <w:lang w:bidi="yi-Hebr"/>
        </w:rPr>
        <w:t>fiziskas</w:t>
      </w:r>
      <w:r w:rsidR="00D25725" w:rsidRPr="00F720DB">
        <w:rPr>
          <w:szCs w:val="24"/>
          <w:lang w:bidi="yi-Hebr"/>
        </w:rPr>
        <w:t xml:space="preserve"> personas datu apstrādei atsavināmā nekustamā īpašuma iegādes mērķiem</w:t>
      </w:r>
      <w:r w:rsidR="000328E2">
        <w:rPr>
          <w:szCs w:val="24"/>
        </w:rPr>
        <w:t>.</w:t>
      </w:r>
      <w:r w:rsidR="00932848">
        <w:rPr>
          <w:szCs w:val="24"/>
        </w:rPr>
        <w:t xml:space="preserve"> </w:t>
      </w:r>
      <w:r w:rsidR="000328E2">
        <w:rPr>
          <w:szCs w:val="24"/>
        </w:rPr>
        <w:t xml:space="preserve"> </w:t>
      </w:r>
    </w:p>
    <w:p w:rsidR="005F33AE" w:rsidRDefault="005F33AE" w:rsidP="00D25725">
      <w:pPr>
        <w:rPr>
          <w:sz w:val="20"/>
          <w:u w:val="single"/>
          <w:lang w:val="en-US" w:bidi="yi-Hebr"/>
        </w:rPr>
      </w:pPr>
    </w:p>
    <w:p w:rsidR="00D25725" w:rsidRPr="00F720DB" w:rsidRDefault="00D25725" w:rsidP="00D25725">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D25725" w:rsidRPr="00F720DB" w:rsidRDefault="00D25725" w:rsidP="00D25725">
      <w:pPr>
        <w:rPr>
          <w:sz w:val="20"/>
          <w:u w:val="single"/>
          <w:lang w:val="en-US" w:bidi="yi-Hebr"/>
        </w:rPr>
      </w:pPr>
    </w:p>
    <w:p w:rsidR="00D25725" w:rsidRDefault="00932848" w:rsidP="00B918CD">
      <w:pPr>
        <w:numPr>
          <w:ilvl w:val="0"/>
          <w:numId w:val="1"/>
        </w:numPr>
        <w:tabs>
          <w:tab w:val="clear" w:pos="360"/>
          <w:tab w:val="num" w:pos="426"/>
        </w:tabs>
        <w:ind w:left="426" w:hanging="426"/>
        <w:jc w:val="both"/>
        <w:rPr>
          <w:rFonts w:eastAsia="Calibri"/>
          <w:szCs w:val="24"/>
        </w:rPr>
      </w:pPr>
      <w:r w:rsidRPr="00227139">
        <w:rPr>
          <w:rFonts w:cs="RimTimes"/>
          <w:szCs w:val="24"/>
        </w:rPr>
        <w:t xml:space="preserve">juridiskās personas pārstāvja (pilnvarotās personas) tiesības rīkoties uzņēmuma vārdā </w:t>
      </w:r>
      <w:r w:rsidR="00B918CD">
        <w:rPr>
          <w:rFonts w:cs="RimTimes"/>
          <w:szCs w:val="24"/>
        </w:rPr>
        <w:t xml:space="preserve">    </w:t>
      </w:r>
      <w:r w:rsidRPr="00227139">
        <w:rPr>
          <w:rFonts w:cs="RimTimes"/>
          <w:szCs w:val="24"/>
        </w:rPr>
        <w:t>apliecinošs dokuments</w:t>
      </w:r>
      <w:r w:rsidR="00D25725" w:rsidRPr="00F720DB">
        <w:rPr>
          <w:rFonts w:eastAsia="Calibri"/>
          <w:szCs w:val="24"/>
        </w:rPr>
        <w:t>;</w:t>
      </w:r>
      <w:r w:rsidR="00B918CD">
        <w:rPr>
          <w:rFonts w:eastAsia="Calibri"/>
          <w:szCs w:val="24"/>
        </w:rPr>
        <w:t xml:space="preserve"> </w:t>
      </w:r>
    </w:p>
    <w:p w:rsidR="00B918CD" w:rsidRPr="00F720DB" w:rsidRDefault="00B918CD" w:rsidP="00B918CD">
      <w:pPr>
        <w:numPr>
          <w:ilvl w:val="0"/>
          <w:numId w:val="1"/>
        </w:numPr>
        <w:tabs>
          <w:tab w:val="clear" w:pos="360"/>
          <w:tab w:val="num" w:pos="426"/>
        </w:tabs>
        <w:ind w:left="426" w:hanging="426"/>
        <w:jc w:val="both"/>
        <w:rPr>
          <w:rFonts w:eastAsia="Calibri"/>
          <w:szCs w:val="24"/>
        </w:rPr>
      </w:pPr>
      <w:r w:rsidRPr="00227139">
        <w:rPr>
          <w:rFonts w:ascii="RimTimes" w:hAnsi="RimTimes" w:cs="RimTimes"/>
          <w:szCs w:val="24"/>
        </w:rPr>
        <w:t>uzņēmuma (uzņēmējsabiedrības) vai komersanta reģistrācijas apliecības</w:t>
      </w:r>
      <w:r>
        <w:rPr>
          <w:rFonts w:ascii="RimTimes" w:hAnsi="RimTimes" w:cs="RimTimes"/>
          <w:szCs w:val="24"/>
        </w:rPr>
        <w:t xml:space="preserve"> kopija;</w:t>
      </w:r>
    </w:p>
    <w:p w:rsidR="00B918CD" w:rsidRPr="00227139" w:rsidRDefault="00B918CD" w:rsidP="00B918CD">
      <w:pPr>
        <w:numPr>
          <w:ilvl w:val="0"/>
          <w:numId w:val="1"/>
        </w:numPr>
        <w:autoSpaceDE w:val="0"/>
        <w:autoSpaceDN w:val="0"/>
        <w:spacing w:after="200" w:line="276" w:lineRule="auto"/>
        <w:ind w:left="709" w:right="-514" w:hanging="709"/>
        <w:jc w:val="both"/>
        <w:rPr>
          <w:rFonts w:cs="RimTimes"/>
          <w:szCs w:val="24"/>
        </w:rPr>
      </w:pPr>
      <w:r>
        <w:rPr>
          <w:rFonts w:cs="RimTimes"/>
          <w:szCs w:val="24"/>
        </w:rPr>
        <w:t xml:space="preserve"> </w:t>
      </w:r>
      <w:r w:rsidRPr="00227139">
        <w:rPr>
          <w:rFonts w:cs="RimTimes"/>
          <w:szCs w:val="24"/>
        </w:rPr>
        <w:t>pilnvarojumu pārstāvēt fizisko personu apliecinošs dokuments</w:t>
      </w:r>
      <w:r>
        <w:rPr>
          <w:rFonts w:cs="RimTimes"/>
          <w:szCs w:val="24"/>
        </w:rPr>
        <w:t>.</w:t>
      </w:r>
    </w:p>
    <w:p w:rsidR="00B918CD" w:rsidRPr="00227139" w:rsidRDefault="00B918CD" w:rsidP="00B918CD">
      <w:pPr>
        <w:numPr>
          <w:ilvl w:val="0"/>
          <w:numId w:val="1"/>
        </w:numPr>
        <w:tabs>
          <w:tab w:val="left" w:pos="284"/>
          <w:tab w:val="num" w:pos="426"/>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rsidR="00B918CD" w:rsidRPr="00B918CD" w:rsidRDefault="00B918CD" w:rsidP="00B918CD">
      <w:pPr>
        <w:autoSpaceDE w:val="0"/>
        <w:autoSpaceDN w:val="0"/>
        <w:ind w:right="-514"/>
        <w:jc w:val="center"/>
        <w:rPr>
          <w:rFonts w:cs="RimTimes"/>
          <w:sz w:val="20"/>
        </w:rPr>
      </w:pPr>
      <w:r w:rsidRPr="00B918CD">
        <w:rPr>
          <w:rFonts w:cs="RimTimes"/>
          <w:szCs w:val="24"/>
          <w:vertAlign w:val="superscript"/>
        </w:rPr>
        <w:t>(citi dokumenti)</w:t>
      </w:r>
    </w:p>
    <w:p w:rsidR="00B918CD" w:rsidRDefault="00B918CD" w:rsidP="00B918CD">
      <w:pPr>
        <w:tabs>
          <w:tab w:val="left" w:pos="1046"/>
        </w:tabs>
        <w:spacing w:line="276" w:lineRule="auto"/>
        <w:rPr>
          <w:rFonts w:eastAsia="Calibri"/>
          <w:szCs w:val="24"/>
        </w:rPr>
      </w:pPr>
    </w:p>
    <w:p w:rsidR="00B918CD" w:rsidRPr="00227139" w:rsidRDefault="00B918CD" w:rsidP="00B918CD">
      <w:pPr>
        <w:tabs>
          <w:tab w:val="left" w:pos="284"/>
        </w:tabs>
        <w:autoSpaceDE w:val="0"/>
        <w:autoSpaceDN w:val="0"/>
        <w:spacing w:after="200" w:line="276" w:lineRule="auto"/>
        <w:ind w:right="-514"/>
        <w:contextualSpacing/>
        <w:jc w:val="both"/>
        <w:rPr>
          <w:rFonts w:cs="RimTimes"/>
          <w:szCs w:val="24"/>
        </w:rPr>
      </w:pPr>
      <w:r w:rsidRPr="00227139">
        <w:rPr>
          <w:rFonts w:cs="RimTimes"/>
          <w:szCs w:val="24"/>
        </w:rPr>
        <w:t>___________________________________________________________________</w:t>
      </w:r>
    </w:p>
    <w:p w:rsidR="00B918CD" w:rsidRDefault="00B918CD" w:rsidP="00B918CD">
      <w:pPr>
        <w:autoSpaceDE w:val="0"/>
        <w:autoSpaceDN w:val="0"/>
        <w:ind w:right="-514"/>
        <w:jc w:val="center"/>
        <w:rPr>
          <w:sz w:val="16"/>
          <w:szCs w:val="16"/>
        </w:rPr>
      </w:pPr>
      <w:r w:rsidRPr="00B918CD">
        <w:rPr>
          <w:sz w:val="16"/>
          <w:szCs w:val="16"/>
        </w:rPr>
        <w:t xml:space="preserve"> (fiziskās personas vai pilnvarotās personas vārds, uzvārds, paraksts</w:t>
      </w:r>
    </w:p>
    <w:p w:rsidR="00B918CD" w:rsidRPr="00B918CD" w:rsidRDefault="00B918CD" w:rsidP="00B918CD">
      <w:pPr>
        <w:autoSpaceDE w:val="0"/>
        <w:autoSpaceDN w:val="0"/>
        <w:ind w:right="-514"/>
        <w:jc w:val="center"/>
        <w:rPr>
          <w:b/>
          <w:szCs w:val="24"/>
        </w:rPr>
      </w:pPr>
      <w:r w:rsidRPr="00B918CD">
        <w:rPr>
          <w:sz w:val="16"/>
          <w:szCs w:val="16"/>
        </w:rPr>
        <w:t>/juridiskās personas nosaukums, pārstāvja amats, vārds, uzvārds, paraksts)</w:t>
      </w:r>
    </w:p>
    <w:p w:rsidR="00D25725" w:rsidRDefault="00D25725" w:rsidP="00D25725">
      <w:pPr>
        <w:spacing w:line="276" w:lineRule="auto"/>
        <w:jc w:val="right"/>
        <w:rPr>
          <w:rFonts w:eastAsia="Calibri"/>
          <w:b/>
          <w:szCs w:val="24"/>
        </w:rPr>
      </w:pPr>
    </w:p>
    <w:p w:rsidR="00D25725" w:rsidRDefault="00D25725" w:rsidP="00D25725">
      <w:pPr>
        <w:spacing w:line="276" w:lineRule="auto"/>
        <w:jc w:val="right"/>
        <w:rPr>
          <w:rFonts w:eastAsia="Calibri"/>
          <w:b/>
          <w:szCs w:val="24"/>
        </w:rPr>
      </w:pPr>
    </w:p>
    <w:p w:rsidR="00B918CD" w:rsidRPr="00F720DB" w:rsidRDefault="00B918CD" w:rsidP="00972504">
      <w:pPr>
        <w:spacing w:after="200" w:line="276" w:lineRule="auto"/>
        <w:jc w:val="right"/>
        <w:rPr>
          <w:rFonts w:eastAsia="Calibri"/>
          <w:b/>
          <w:szCs w:val="24"/>
        </w:rPr>
      </w:pPr>
      <w:r>
        <w:rPr>
          <w:rFonts w:eastAsia="Calibri"/>
          <w:b/>
          <w:szCs w:val="24"/>
        </w:rPr>
        <w:lastRenderedPageBreak/>
        <w:t>Noteikumu pielikums Nr.2</w:t>
      </w:r>
    </w:p>
    <w:p w:rsidR="00B918CD" w:rsidRDefault="00B918CD" w:rsidP="00B918CD">
      <w:pPr>
        <w:jc w:val="right"/>
        <w:rPr>
          <w:rFonts w:eastAsia="Calibri"/>
          <w:sz w:val="16"/>
          <w:szCs w:val="16"/>
        </w:rPr>
      </w:pPr>
      <w:r>
        <w:rPr>
          <w:rFonts w:eastAsia="Calibri"/>
          <w:sz w:val="16"/>
          <w:szCs w:val="16"/>
        </w:rPr>
        <w:t>"Dzīvokļa</w:t>
      </w:r>
      <w:r w:rsidRPr="00F720DB">
        <w:rPr>
          <w:rFonts w:eastAsia="Calibri"/>
          <w:sz w:val="16"/>
          <w:szCs w:val="16"/>
        </w:rPr>
        <w:t xml:space="preserve"> īpašuma </w:t>
      </w:r>
      <w:r>
        <w:rPr>
          <w:rFonts w:eastAsia="Calibri"/>
          <w:sz w:val="16"/>
          <w:szCs w:val="16"/>
        </w:rPr>
        <w:t>Rūpnīcas ielā 4 - 2,</w:t>
      </w:r>
      <w:r w:rsidRPr="00F720DB">
        <w:rPr>
          <w:rFonts w:eastAsia="Calibri"/>
          <w:sz w:val="16"/>
          <w:szCs w:val="16"/>
        </w:rPr>
        <w:t xml:space="preserve"> </w:t>
      </w:r>
      <w:r>
        <w:rPr>
          <w:rFonts w:eastAsia="Calibri"/>
          <w:sz w:val="16"/>
          <w:szCs w:val="16"/>
        </w:rPr>
        <w:t xml:space="preserve">Ugāles </w:t>
      </w:r>
      <w:r w:rsidRPr="00F720DB">
        <w:rPr>
          <w:rFonts w:eastAsia="Calibri"/>
          <w:sz w:val="16"/>
          <w:szCs w:val="16"/>
        </w:rPr>
        <w:t>pagastā,</w:t>
      </w:r>
      <w:r>
        <w:rPr>
          <w:rFonts w:eastAsia="Calibri"/>
          <w:sz w:val="16"/>
          <w:szCs w:val="16"/>
        </w:rPr>
        <w:t xml:space="preserve"> atsavināšanas, </w:t>
      </w:r>
    </w:p>
    <w:p w:rsidR="00B918CD" w:rsidRDefault="00B918CD" w:rsidP="00B918CD">
      <w:pPr>
        <w:jc w:val="right"/>
        <w:rPr>
          <w:rFonts w:eastAsia="Calibri"/>
          <w:sz w:val="16"/>
          <w:szCs w:val="16"/>
        </w:rPr>
      </w:pPr>
      <w:r>
        <w:rPr>
          <w:rFonts w:eastAsia="Calibri"/>
          <w:sz w:val="16"/>
          <w:szCs w:val="16"/>
        </w:rPr>
        <w:t>pārdodot par brīvu cenu,</w:t>
      </w:r>
      <w:r w:rsidRPr="00F720DB">
        <w:rPr>
          <w:rFonts w:eastAsia="Calibri"/>
          <w:sz w:val="16"/>
          <w:szCs w:val="16"/>
        </w:rPr>
        <w:t xml:space="preserve">  noteikumi</w:t>
      </w:r>
      <w:r>
        <w:rPr>
          <w:rFonts w:eastAsia="Calibri"/>
          <w:sz w:val="16"/>
          <w:szCs w:val="16"/>
        </w:rPr>
        <w:t xml:space="preserve">" </w:t>
      </w:r>
      <w:r w:rsidRPr="00F720DB">
        <w:rPr>
          <w:rFonts w:eastAsia="Calibri"/>
          <w:sz w:val="16"/>
          <w:szCs w:val="16"/>
        </w:rPr>
        <w:t>(apstiprināti ar Ventspils novada domes</w:t>
      </w:r>
    </w:p>
    <w:p w:rsidR="00B918CD" w:rsidRPr="00F720DB" w:rsidRDefault="00B918CD" w:rsidP="00B918CD">
      <w:pPr>
        <w:jc w:val="right"/>
        <w:rPr>
          <w:rFonts w:eastAsia="Calibri"/>
          <w:sz w:val="16"/>
          <w:szCs w:val="16"/>
        </w:rPr>
      </w:pPr>
      <w:r>
        <w:rPr>
          <w:rFonts w:eastAsia="Calibri"/>
          <w:sz w:val="16"/>
          <w:szCs w:val="16"/>
        </w:rPr>
        <w:t xml:space="preserve"> priekšsēdētāja 2019. </w:t>
      </w:r>
      <w:r w:rsidRPr="00BC6131">
        <w:rPr>
          <w:rFonts w:eastAsia="Calibri"/>
          <w:sz w:val="16"/>
          <w:szCs w:val="16"/>
        </w:rPr>
        <w:t>gada</w:t>
      </w:r>
      <w:r w:rsidR="00972504">
        <w:rPr>
          <w:rFonts w:eastAsia="Calibri"/>
          <w:sz w:val="16"/>
          <w:szCs w:val="16"/>
        </w:rPr>
        <w:t xml:space="preserve"> </w:t>
      </w:r>
      <w:r w:rsidRPr="00BC6131">
        <w:rPr>
          <w:rFonts w:eastAsia="Calibri"/>
          <w:sz w:val="16"/>
          <w:szCs w:val="16"/>
        </w:rPr>
        <w:t xml:space="preserve"> </w:t>
      </w:r>
      <w:r w:rsidR="00972504">
        <w:rPr>
          <w:rFonts w:eastAsia="Calibri"/>
          <w:sz w:val="16"/>
          <w:szCs w:val="16"/>
        </w:rPr>
        <w:t>6</w:t>
      </w:r>
      <w:r>
        <w:rPr>
          <w:rFonts w:eastAsia="Calibri"/>
          <w:sz w:val="16"/>
          <w:szCs w:val="16"/>
        </w:rPr>
        <w:t xml:space="preserve">. jūnija rīkojumu </w:t>
      </w:r>
      <w:r w:rsidRPr="00503655">
        <w:rPr>
          <w:rFonts w:eastAsia="Calibri"/>
          <w:sz w:val="16"/>
          <w:szCs w:val="16"/>
        </w:rPr>
        <w:t>Nr.</w:t>
      </w:r>
      <w:r w:rsidR="00972504">
        <w:rPr>
          <w:rFonts w:eastAsia="Calibri"/>
          <w:sz w:val="16"/>
          <w:szCs w:val="16"/>
        </w:rPr>
        <w:t>57</w:t>
      </w:r>
      <w:r>
        <w:rPr>
          <w:rFonts w:eastAsia="Calibri"/>
          <w:sz w:val="16"/>
          <w:szCs w:val="16"/>
        </w:rPr>
        <w:t xml:space="preserve"> - </w:t>
      </w:r>
      <w:r w:rsidRPr="0001085E">
        <w:rPr>
          <w:rFonts w:eastAsia="Calibri"/>
          <w:sz w:val="16"/>
          <w:szCs w:val="16"/>
        </w:rPr>
        <w:t>p.)</w:t>
      </w:r>
    </w:p>
    <w:p w:rsidR="00B918CD" w:rsidRPr="00F720DB" w:rsidRDefault="00B918CD" w:rsidP="00B918CD">
      <w:pPr>
        <w:jc w:val="right"/>
        <w:rPr>
          <w:rFonts w:eastAsia="Calibri"/>
          <w:szCs w:val="24"/>
        </w:rPr>
      </w:pPr>
    </w:p>
    <w:p w:rsidR="00B918CD" w:rsidRPr="003805E4" w:rsidRDefault="00617D78" w:rsidP="00B918CD">
      <w:pPr>
        <w:ind w:left="3600" w:firstLine="720"/>
        <w:jc w:val="right"/>
        <w:rPr>
          <w:rFonts w:cs="RimTimes"/>
          <w:bCs/>
          <w:sz w:val="20"/>
        </w:rPr>
      </w:pPr>
      <w:r>
        <w:rPr>
          <w:bCs/>
          <w:sz w:val="20"/>
        </w:rPr>
        <w:t>Ventspils novada domes</w:t>
      </w:r>
    </w:p>
    <w:p w:rsidR="00B918CD" w:rsidRPr="003805E4" w:rsidRDefault="00B918CD" w:rsidP="00B918CD">
      <w:pPr>
        <w:jc w:val="right"/>
        <w:rPr>
          <w:bCs/>
          <w:sz w:val="20"/>
        </w:rPr>
      </w:pPr>
      <w:r w:rsidRPr="003805E4">
        <w:rPr>
          <w:bCs/>
          <w:sz w:val="20"/>
        </w:rPr>
        <w:t xml:space="preserve">Pašvaldības dzīvojamo māju privatizācijas </w:t>
      </w:r>
    </w:p>
    <w:p w:rsidR="00B918CD" w:rsidRPr="003805E4" w:rsidRDefault="00B918CD" w:rsidP="00B918CD">
      <w:pPr>
        <w:jc w:val="right"/>
        <w:rPr>
          <w:bCs/>
          <w:sz w:val="20"/>
        </w:rPr>
      </w:pPr>
      <w:r w:rsidRPr="003805E4">
        <w:rPr>
          <w:bCs/>
          <w:sz w:val="20"/>
        </w:rPr>
        <w:t>un mantas atsavināšanas komisijai</w:t>
      </w:r>
    </w:p>
    <w:p w:rsidR="00B918CD" w:rsidRDefault="00B918CD" w:rsidP="00B918CD">
      <w:pPr>
        <w:spacing w:line="276" w:lineRule="auto"/>
        <w:ind w:left="-284" w:firstLine="284"/>
        <w:jc w:val="right"/>
        <w:rPr>
          <w:sz w:val="20"/>
        </w:rPr>
      </w:pPr>
      <w:r w:rsidRPr="003805E4">
        <w:rPr>
          <w:sz w:val="20"/>
        </w:rPr>
        <w:t>Skolas ielā 4, Ventspilī, LV-3601</w:t>
      </w:r>
    </w:p>
    <w:p w:rsidR="00B918CD" w:rsidRDefault="00B918CD" w:rsidP="00B918CD">
      <w:pPr>
        <w:spacing w:line="276" w:lineRule="auto"/>
        <w:ind w:left="-284" w:firstLine="284"/>
        <w:jc w:val="right"/>
        <w:rPr>
          <w:sz w:val="20"/>
        </w:rPr>
      </w:pPr>
    </w:p>
    <w:p w:rsidR="00B918CD" w:rsidRPr="00B918CD" w:rsidRDefault="00B918CD" w:rsidP="00B918CD">
      <w:pPr>
        <w:autoSpaceDE w:val="0"/>
        <w:autoSpaceDN w:val="0"/>
        <w:ind w:right="-514"/>
        <w:rPr>
          <w:b/>
          <w:szCs w:val="24"/>
        </w:rPr>
      </w:pPr>
      <w:r w:rsidRPr="00B918CD">
        <w:rPr>
          <w:b/>
          <w:szCs w:val="24"/>
        </w:rPr>
        <w:t xml:space="preserve">                                                         I Z </w:t>
      </w:r>
      <w:proofErr w:type="spellStart"/>
      <w:r w:rsidRPr="00B918CD">
        <w:rPr>
          <w:b/>
          <w:szCs w:val="24"/>
        </w:rPr>
        <w:t>Z</w:t>
      </w:r>
      <w:proofErr w:type="spellEnd"/>
      <w:r w:rsidRPr="00B918CD">
        <w:rPr>
          <w:b/>
          <w:szCs w:val="24"/>
        </w:rPr>
        <w:t xml:space="preserve"> I Ņ A</w:t>
      </w:r>
    </w:p>
    <w:p w:rsidR="00B918CD" w:rsidRPr="00B918CD" w:rsidRDefault="00B918CD" w:rsidP="00B918CD">
      <w:pPr>
        <w:autoSpaceDE w:val="0"/>
        <w:autoSpaceDN w:val="0"/>
        <w:ind w:right="-514"/>
        <w:rPr>
          <w:b/>
          <w:szCs w:val="24"/>
        </w:rPr>
      </w:pPr>
      <w:r w:rsidRPr="00B918CD">
        <w:rPr>
          <w:b/>
          <w:szCs w:val="24"/>
        </w:rPr>
        <w:t xml:space="preserve">                                      norēķinam par </w:t>
      </w:r>
      <w:r>
        <w:rPr>
          <w:b/>
          <w:szCs w:val="24"/>
        </w:rPr>
        <w:t>ne</w:t>
      </w:r>
      <w:r w:rsidRPr="00B918CD">
        <w:rPr>
          <w:b/>
          <w:szCs w:val="24"/>
        </w:rPr>
        <w:t>kustamo mantu</w:t>
      </w:r>
    </w:p>
    <w:p w:rsidR="00B918CD" w:rsidRDefault="00B918CD" w:rsidP="00B918CD">
      <w:pPr>
        <w:spacing w:line="276" w:lineRule="auto"/>
        <w:ind w:left="-284" w:firstLine="284"/>
        <w:jc w:val="right"/>
        <w:rPr>
          <w:sz w:val="20"/>
        </w:rPr>
      </w:pP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201</w:t>
      </w:r>
      <w:r>
        <w:rPr>
          <w:szCs w:val="24"/>
        </w:rPr>
        <w:t>9</w:t>
      </w:r>
      <w:r w:rsidRPr="005F33AE">
        <w:rPr>
          <w:szCs w:val="24"/>
        </w:rPr>
        <w:t>.gada „___.”____________</w:t>
      </w:r>
    </w:p>
    <w:p w:rsidR="005F33AE" w:rsidRPr="005F33AE" w:rsidRDefault="005F33AE" w:rsidP="005F33AE">
      <w:pPr>
        <w:autoSpaceDE w:val="0"/>
        <w:autoSpaceDN w:val="0"/>
        <w:ind w:right="-514"/>
        <w:rPr>
          <w:szCs w:val="24"/>
        </w:rPr>
      </w:pPr>
      <w:r w:rsidRPr="005F33AE">
        <w:rPr>
          <w:szCs w:val="24"/>
        </w:rPr>
        <w:t xml:space="preserve">                                                                                           </w:t>
      </w:r>
    </w:p>
    <w:p w:rsidR="005F33AE" w:rsidRPr="005F33AE" w:rsidRDefault="005F33AE" w:rsidP="005F33AE">
      <w:pPr>
        <w:autoSpaceDE w:val="0"/>
        <w:autoSpaceDN w:val="0"/>
        <w:ind w:right="-514"/>
        <w:rPr>
          <w:szCs w:val="24"/>
        </w:rPr>
      </w:pPr>
      <w:r w:rsidRPr="005F33AE">
        <w:rPr>
          <w:szCs w:val="24"/>
        </w:rPr>
        <w:t xml:space="preserve">Ventspils novada pašvaldības </w:t>
      </w:r>
      <w:r>
        <w:rPr>
          <w:szCs w:val="24"/>
        </w:rPr>
        <w:t>ne</w:t>
      </w:r>
      <w:r w:rsidRPr="005F33AE">
        <w:rPr>
          <w:szCs w:val="24"/>
        </w:rPr>
        <w:t>kustamās mantas pircējs:</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 xml:space="preserve">_________________________________________________________________________ </w:t>
      </w:r>
    </w:p>
    <w:p w:rsidR="005F33AE" w:rsidRPr="005F33AE" w:rsidRDefault="005F33AE" w:rsidP="005F33AE">
      <w:pPr>
        <w:autoSpaceDE w:val="0"/>
        <w:autoSpaceDN w:val="0"/>
        <w:ind w:right="-514"/>
        <w:rPr>
          <w:sz w:val="16"/>
          <w:szCs w:val="16"/>
        </w:rPr>
      </w:pPr>
      <w:r w:rsidRPr="005F33AE">
        <w:rPr>
          <w:sz w:val="16"/>
          <w:szCs w:val="16"/>
        </w:rPr>
        <w:t xml:space="preserve">                           (juridiskās personas nosaukums, reģistrācijas nr./fiziskas personas vārds, uzvārds, personas kods)</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rsidR="005F33AE" w:rsidRPr="005F33AE" w:rsidRDefault="005F33AE" w:rsidP="005F33AE">
      <w:pPr>
        <w:autoSpaceDE w:val="0"/>
        <w:autoSpaceDN w:val="0"/>
        <w:ind w:right="-514"/>
        <w:rPr>
          <w:szCs w:val="24"/>
        </w:rPr>
      </w:pPr>
    </w:p>
    <w:p w:rsidR="005F33AE" w:rsidRPr="005F33AE" w:rsidRDefault="005F33AE" w:rsidP="005F33AE">
      <w:pPr>
        <w:autoSpaceDE w:val="0"/>
        <w:autoSpaceDN w:val="0"/>
        <w:ind w:right="-514"/>
        <w:jc w:val="both"/>
        <w:rPr>
          <w:szCs w:val="24"/>
        </w:rPr>
      </w:pPr>
      <w:r w:rsidRPr="005F33AE">
        <w:rPr>
          <w:szCs w:val="24"/>
        </w:rPr>
        <w:t>201</w:t>
      </w:r>
      <w:r>
        <w:rPr>
          <w:szCs w:val="24"/>
        </w:rPr>
        <w:t>9</w:t>
      </w:r>
      <w:r w:rsidRPr="005F33AE">
        <w:rPr>
          <w:szCs w:val="24"/>
        </w:rPr>
        <w:t xml:space="preserve">.gada „_____.”________________plkst.___:___ Ventspils novada pašvaldībā – Skolas ielā 4, Ventspilī, reģistrēts kā pašvaldībai piederošā un par brīvu cenu atsavināmā </w:t>
      </w:r>
      <w:r>
        <w:rPr>
          <w:szCs w:val="24"/>
        </w:rPr>
        <w:t>nekustamā īpašuma</w:t>
      </w:r>
      <w:r w:rsidRPr="005F33AE">
        <w:rPr>
          <w:szCs w:val="24"/>
        </w:rPr>
        <w:t>:</w:t>
      </w:r>
    </w:p>
    <w:p w:rsidR="005F33AE" w:rsidRPr="005F33AE" w:rsidRDefault="005F33AE" w:rsidP="005F33AE">
      <w:pPr>
        <w:autoSpaceDE w:val="0"/>
        <w:autoSpaceDN w:val="0"/>
        <w:ind w:right="-514"/>
        <w:rPr>
          <w:sz w:val="16"/>
          <w:szCs w:val="16"/>
        </w:rPr>
      </w:pPr>
      <w:r w:rsidRPr="005F33AE">
        <w:rPr>
          <w:szCs w:val="24"/>
        </w:rPr>
        <w:t xml:space="preserve">              </w:t>
      </w:r>
    </w:p>
    <w:p w:rsidR="005F33AE" w:rsidRPr="005F33AE" w:rsidRDefault="005F33AE" w:rsidP="005F33AE">
      <w:pPr>
        <w:autoSpaceDE w:val="0"/>
        <w:autoSpaceDN w:val="0"/>
        <w:ind w:right="-514"/>
        <w:rPr>
          <w:b/>
          <w:szCs w:val="24"/>
        </w:rPr>
      </w:pPr>
      <w:r w:rsidRPr="005F33AE">
        <w:rPr>
          <w:szCs w:val="24"/>
        </w:rPr>
        <w:t xml:space="preserve">                                          </w:t>
      </w:r>
    </w:p>
    <w:p w:rsidR="005F33AE" w:rsidRDefault="005F33AE" w:rsidP="005F33AE">
      <w:pPr>
        <w:spacing w:line="276" w:lineRule="auto"/>
        <w:jc w:val="center"/>
        <w:rPr>
          <w:rFonts w:eastAsia="Calibri"/>
          <w:b/>
          <w:szCs w:val="24"/>
        </w:rPr>
      </w:pPr>
      <w:r>
        <w:rPr>
          <w:rFonts w:eastAsia="Calibri"/>
          <w:b/>
          <w:szCs w:val="24"/>
        </w:rPr>
        <w:t>Rūpnīcas ielā 4 - 2, Ugālē, Ugāles pag., Ventspils nov.,</w:t>
      </w:r>
      <w:r w:rsidRPr="009F5181">
        <w:rPr>
          <w:rFonts w:eastAsia="Calibri"/>
          <w:b/>
          <w:szCs w:val="24"/>
        </w:rPr>
        <w:t xml:space="preserve"> </w:t>
      </w:r>
    </w:p>
    <w:p w:rsidR="005F33AE" w:rsidRPr="009F5181" w:rsidRDefault="005F33AE" w:rsidP="005F33AE">
      <w:pPr>
        <w:spacing w:line="276" w:lineRule="auto"/>
        <w:jc w:val="center"/>
        <w:rPr>
          <w:rFonts w:eastAsia="Calibri"/>
          <w:b/>
          <w:szCs w:val="24"/>
        </w:rPr>
      </w:pPr>
      <w:r w:rsidRPr="009F5181">
        <w:rPr>
          <w:rFonts w:eastAsia="Calibri"/>
          <w:b/>
          <w:szCs w:val="24"/>
        </w:rPr>
        <w:t>kadastra numur</w:t>
      </w:r>
      <w:r>
        <w:rPr>
          <w:rFonts w:eastAsia="Calibri"/>
          <w:b/>
          <w:szCs w:val="24"/>
        </w:rPr>
        <w:t>s</w:t>
      </w:r>
      <w:r w:rsidRPr="009F5181">
        <w:rPr>
          <w:rFonts w:eastAsia="Calibri"/>
          <w:b/>
          <w:szCs w:val="24"/>
        </w:rPr>
        <w:t xml:space="preserve"> </w:t>
      </w:r>
      <w:r>
        <w:rPr>
          <w:rFonts w:eastAsia="Calibri"/>
          <w:b/>
          <w:szCs w:val="24"/>
        </w:rPr>
        <w:t xml:space="preserve">98709000333 </w:t>
      </w:r>
    </w:p>
    <w:p w:rsidR="005F33AE" w:rsidRPr="00F720DB" w:rsidRDefault="005F33AE" w:rsidP="005F33AE">
      <w:pPr>
        <w:spacing w:line="276" w:lineRule="auto"/>
        <w:jc w:val="center"/>
        <w:rPr>
          <w:rFonts w:eastAsia="Calibri"/>
          <w:szCs w:val="24"/>
        </w:rPr>
      </w:pPr>
      <w:r w:rsidRPr="00F720DB">
        <w:rPr>
          <w:rFonts w:eastAsia="Calibri"/>
          <w:szCs w:val="24"/>
        </w:rPr>
        <w:t>_____________________________________________________________________</w:t>
      </w:r>
    </w:p>
    <w:p w:rsidR="005F33AE" w:rsidRPr="00F720DB" w:rsidRDefault="005F33AE" w:rsidP="005F33AE">
      <w:pPr>
        <w:spacing w:line="276" w:lineRule="auto"/>
        <w:jc w:val="center"/>
        <w:rPr>
          <w:rFonts w:eastAsia="Calibri"/>
          <w:szCs w:val="24"/>
          <w:vertAlign w:val="superscript"/>
        </w:rPr>
      </w:pPr>
      <w:r w:rsidRPr="00F720DB">
        <w:rPr>
          <w:rFonts w:eastAsia="Calibri"/>
          <w:szCs w:val="24"/>
          <w:vertAlign w:val="superscript"/>
        </w:rPr>
        <w:t xml:space="preserve">(nosaukums, kadastra </w:t>
      </w:r>
      <w:r>
        <w:rPr>
          <w:rFonts w:eastAsia="Calibri"/>
          <w:szCs w:val="24"/>
          <w:vertAlign w:val="superscript"/>
        </w:rPr>
        <w:t>numurs</w:t>
      </w:r>
      <w:r w:rsidRPr="00F720DB">
        <w:rPr>
          <w:rFonts w:eastAsia="Calibri"/>
          <w:szCs w:val="24"/>
          <w:vertAlign w:val="superscript"/>
        </w:rPr>
        <w:t>)</w:t>
      </w:r>
    </w:p>
    <w:p w:rsidR="005F33AE" w:rsidRDefault="005F33AE" w:rsidP="005F33AE">
      <w:pPr>
        <w:autoSpaceDE w:val="0"/>
        <w:autoSpaceDN w:val="0"/>
        <w:ind w:right="-514"/>
        <w:jc w:val="both"/>
        <w:rPr>
          <w:szCs w:val="24"/>
        </w:rPr>
      </w:pPr>
    </w:p>
    <w:p w:rsidR="005F33AE" w:rsidRPr="005F33AE" w:rsidRDefault="005F33AE" w:rsidP="005F33AE">
      <w:pPr>
        <w:autoSpaceDE w:val="0"/>
        <w:autoSpaceDN w:val="0"/>
        <w:ind w:right="-514"/>
        <w:jc w:val="both"/>
        <w:rPr>
          <w:szCs w:val="24"/>
        </w:rPr>
      </w:pPr>
      <w:r w:rsidRPr="005F33AE">
        <w:rPr>
          <w:szCs w:val="24"/>
        </w:rPr>
        <w:t>pircējs, kuram līdz 201</w:t>
      </w:r>
      <w:r>
        <w:rPr>
          <w:szCs w:val="24"/>
        </w:rPr>
        <w:t>9</w:t>
      </w:r>
      <w:r w:rsidRPr="005F33AE">
        <w:rPr>
          <w:szCs w:val="24"/>
        </w:rPr>
        <w:t xml:space="preserve">.gada „_____.”________________ jāiemaksā Ventspils novada pašvaldības (reģistrācijas Nr.90000052035) </w:t>
      </w:r>
      <w:proofErr w:type="spellStart"/>
      <w:r w:rsidRPr="005F33AE">
        <w:rPr>
          <w:bCs/>
          <w:szCs w:val="24"/>
        </w:rPr>
        <w:t>AS„Swedbank</w:t>
      </w:r>
      <w:proofErr w:type="spellEnd"/>
      <w:r w:rsidRPr="005F33AE">
        <w:rPr>
          <w:bCs/>
          <w:szCs w:val="24"/>
        </w:rPr>
        <w:t xml:space="preserve">” (kods: HABALV22) </w:t>
      </w:r>
      <w:r w:rsidRPr="005F33AE">
        <w:rPr>
          <w:szCs w:val="24"/>
        </w:rPr>
        <w:t>kontā Nr.LV04HABA0551025783903</w:t>
      </w:r>
      <w:r w:rsidRPr="005F33AE">
        <w:rPr>
          <w:bCs/>
          <w:szCs w:val="24"/>
        </w:rPr>
        <w:t xml:space="preserve">, </w:t>
      </w:r>
      <w:r w:rsidRPr="005F33AE">
        <w:rPr>
          <w:szCs w:val="24"/>
        </w:rPr>
        <w:t xml:space="preserve">                                 </w:t>
      </w:r>
    </w:p>
    <w:p w:rsidR="005F33AE" w:rsidRDefault="005F33AE" w:rsidP="005F33AE">
      <w:pPr>
        <w:autoSpaceDE w:val="0"/>
        <w:autoSpaceDN w:val="0"/>
        <w:ind w:right="-514"/>
        <w:rPr>
          <w:szCs w:val="24"/>
        </w:rPr>
      </w:pPr>
      <w:r w:rsidRPr="005F33AE">
        <w:rPr>
          <w:szCs w:val="24"/>
        </w:rPr>
        <w:t xml:space="preserve">                              </w:t>
      </w:r>
    </w:p>
    <w:p w:rsidR="005F33AE" w:rsidRPr="005F33AE" w:rsidRDefault="005F33AE" w:rsidP="005F33AE">
      <w:pPr>
        <w:autoSpaceDE w:val="0"/>
        <w:autoSpaceDN w:val="0"/>
        <w:ind w:right="-514"/>
        <w:jc w:val="center"/>
        <w:rPr>
          <w:b/>
          <w:bCs/>
          <w:szCs w:val="24"/>
        </w:rPr>
      </w:pPr>
      <w:r w:rsidRPr="005F33AE">
        <w:rPr>
          <w:b/>
          <w:bCs/>
          <w:szCs w:val="24"/>
        </w:rPr>
        <w:t xml:space="preserve">230 EUR (divi simti trīsdesmit </w:t>
      </w:r>
      <w:proofErr w:type="spellStart"/>
      <w:r w:rsidRPr="005F33AE">
        <w:rPr>
          <w:b/>
          <w:bCs/>
          <w:i/>
          <w:iCs/>
          <w:szCs w:val="24"/>
        </w:rPr>
        <w:t>euro</w:t>
      </w:r>
      <w:proofErr w:type="spellEnd"/>
      <w:r w:rsidRPr="005F33AE">
        <w:rPr>
          <w:b/>
          <w:bCs/>
          <w:szCs w:val="24"/>
        </w:rPr>
        <w:t>)</w:t>
      </w:r>
    </w:p>
    <w:p w:rsidR="005F33AE" w:rsidRPr="005F33AE" w:rsidRDefault="005F33AE" w:rsidP="005F33AE">
      <w:pPr>
        <w:autoSpaceDE w:val="0"/>
        <w:autoSpaceDN w:val="0"/>
        <w:ind w:right="-514"/>
        <w:rPr>
          <w:szCs w:val="24"/>
        </w:rPr>
      </w:pPr>
      <w:r w:rsidRPr="005F33AE">
        <w:rPr>
          <w:szCs w:val="24"/>
        </w:rPr>
        <w:t>_________________________________________________________________________</w:t>
      </w:r>
    </w:p>
    <w:p w:rsidR="005F33AE" w:rsidRPr="005F33AE" w:rsidRDefault="005F33AE" w:rsidP="005F33AE">
      <w:pPr>
        <w:autoSpaceDE w:val="0"/>
        <w:autoSpaceDN w:val="0"/>
        <w:ind w:right="-514"/>
        <w:rPr>
          <w:sz w:val="16"/>
          <w:szCs w:val="16"/>
        </w:rPr>
      </w:pPr>
      <w:r w:rsidRPr="005F33AE">
        <w:rPr>
          <w:sz w:val="16"/>
          <w:szCs w:val="16"/>
        </w:rPr>
        <w:t xml:space="preserve">                                                                                 (summa ar cipariem un vārdiem)</w:t>
      </w:r>
    </w:p>
    <w:p w:rsidR="005F33AE" w:rsidRDefault="005F33AE" w:rsidP="005F33AE">
      <w:pPr>
        <w:autoSpaceDE w:val="0"/>
        <w:autoSpaceDN w:val="0"/>
        <w:ind w:right="-514"/>
        <w:jc w:val="both"/>
        <w:rPr>
          <w:szCs w:val="24"/>
        </w:rPr>
      </w:pPr>
    </w:p>
    <w:p w:rsidR="005F33AE" w:rsidRPr="005F33AE" w:rsidRDefault="005F33AE" w:rsidP="005F33AE">
      <w:pPr>
        <w:autoSpaceDE w:val="0"/>
        <w:autoSpaceDN w:val="0"/>
        <w:ind w:right="-514"/>
        <w:jc w:val="both"/>
        <w:rPr>
          <w:szCs w:val="24"/>
        </w:rPr>
      </w:pPr>
      <w:r w:rsidRPr="005F33AE">
        <w:rPr>
          <w:szCs w:val="24"/>
        </w:rPr>
        <w:t xml:space="preserve">iesniedzot Ventspils novada domes Pašvaldības dzīvojamo māju privatizācijas un mantas atsavināšanas komisijai maksājumu apliecinošu dokumentu. </w:t>
      </w:r>
    </w:p>
    <w:p w:rsidR="005F33AE" w:rsidRPr="005F33AE" w:rsidRDefault="005F33AE" w:rsidP="005F33AE">
      <w:pPr>
        <w:autoSpaceDE w:val="0"/>
        <w:autoSpaceDN w:val="0"/>
        <w:ind w:right="-514"/>
        <w:rPr>
          <w:szCs w:val="24"/>
        </w:rPr>
      </w:pPr>
    </w:p>
    <w:p w:rsidR="005F33AE" w:rsidRPr="005F33AE" w:rsidRDefault="005F33AE" w:rsidP="005F33AE">
      <w:pPr>
        <w:ind w:right="-514"/>
        <w:jc w:val="both"/>
        <w:rPr>
          <w:szCs w:val="24"/>
        </w:rPr>
      </w:pPr>
      <w:r w:rsidRPr="005F33AE">
        <w:rPr>
          <w:szCs w:val="24"/>
        </w:rPr>
        <w:t xml:space="preserve">Ventspils novada domes Pašvaldības dzīvojamo māju privatizācijas un mantas atsavināšanas komisijas priekšsēdētājs – </w:t>
      </w:r>
    </w:p>
    <w:p w:rsidR="005F33AE" w:rsidRPr="005F33AE" w:rsidRDefault="005F33AE" w:rsidP="005F33AE">
      <w:pPr>
        <w:ind w:right="-514"/>
        <w:rPr>
          <w:szCs w:val="24"/>
        </w:rPr>
      </w:pPr>
    </w:p>
    <w:p w:rsidR="005F33AE" w:rsidRPr="005F33AE" w:rsidRDefault="005F33AE" w:rsidP="005F33AE">
      <w:pPr>
        <w:ind w:right="-514"/>
        <w:jc w:val="right"/>
        <w:rPr>
          <w:szCs w:val="24"/>
        </w:rPr>
      </w:pPr>
      <w:r w:rsidRPr="005F33AE">
        <w:rPr>
          <w:szCs w:val="24"/>
        </w:rPr>
        <w:t xml:space="preserve">_______________________________ /Aivars Mucenieks/ </w:t>
      </w:r>
    </w:p>
    <w:p w:rsidR="005F33AE" w:rsidRPr="005F33AE" w:rsidRDefault="005F33AE" w:rsidP="005F33AE">
      <w:pPr>
        <w:ind w:right="-514"/>
        <w:rPr>
          <w:sz w:val="16"/>
          <w:szCs w:val="16"/>
        </w:rPr>
      </w:pPr>
      <w:r w:rsidRPr="005F33AE">
        <w:rPr>
          <w:sz w:val="16"/>
          <w:szCs w:val="16"/>
        </w:rPr>
        <w:t xml:space="preserve">                                                                                                                                     (paraksts)</w:t>
      </w:r>
    </w:p>
    <w:p w:rsidR="005F33AE" w:rsidRPr="005F33AE" w:rsidRDefault="005F33AE" w:rsidP="005F33AE">
      <w:pPr>
        <w:autoSpaceDE w:val="0"/>
        <w:autoSpaceDN w:val="0"/>
        <w:ind w:right="-514"/>
        <w:rPr>
          <w:sz w:val="20"/>
        </w:rPr>
      </w:pPr>
      <w:r w:rsidRPr="005F33AE">
        <w:rPr>
          <w:sz w:val="20"/>
        </w:rPr>
        <w:t xml:space="preserve">                                                               z.v. </w:t>
      </w: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B918CD" w:rsidRDefault="00B918CD" w:rsidP="00B918CD">
      <w:pPr>
        <w:spacing w:line="276" w:lineRule="auto"/>
        <w:ind w:left="-284" w:firstLine="284"/>
        <w:jc w:val="right"/>
        <w:rPr>
          <w:sz w:val="20"/>
        </w:rPr>
      </w:pPr>
    </w:p>
    <w:p w:rsidR="001812A1" w:rsidRDefault="001812A1" w:rsidP="00972504">
      <w:pPr>
        <w:spacing w:line="276" w:lineRule="auto"/>
        <w:rPr>
          <w:rFonts w:eastAsia="Calibri"/>
          <w:b/>
          <w:szCs w:val="24"/>
        </w:rPr>
      </w:pPr>
    </w:p>
    <w:p w:rsidR="00D25725" w:rsidRPr="00F720DB" w:rsidRDefault="00D25725" w:rsidP="00B918CD">
      <w:pPr>
        <w:spacing w:line="276" w:lineRule="auto"/>
        <w:ind w:left="-284" w:firstLine="284"/>
        <w:jc w:val="right"/>
        <w:rPr>
          <w:rFonts w:eastAsia="Calibri"/>
          <w:b/>
          <w:szCs w:val="24"/>
        </w:rPr>
      </w:pPr>
      <w:r w:rsidRPr="00F720DB">
        <w:rPr>
          <w:rFonts w:eastAsia="Calibri"/>
          <w:b/>
          <w:szCs w:val="24"/>
        </w:rPr>
        <w:t>Pielikums Nr.2</w:t>
      </w:r>
    </w:p>
    <w:p w:rsidR="003C0139" w:rsidRDefault="00D25725" w:rsidP="00D25725">
      <w:pPr>
        <w:ind w:left="-284" w:firstLine="284"/>
        <w:jc w:val="right"/>
        <w:rPr>
          <w:sz w:val="18"/>
          <w:szCs w:val="18"/>
          <w:lang w:val="de-DE"/>
        </w:rPr>
      </w:pPr>
      <w:r w:rsidRPr="00CD25D4">
        <w:rPr>
          <w:sz w:val="18"/>
          <w:szCs w:val="18"/>
          <w:lang w:val="de-DE"/>
        </w:rPr>
        <w:t xml:space="preserve">Ventspils novada </w:t>
      </w:r>
      <w:proofErr w:type="spellStart"/>
      <w:r w:rsidR="003C0139">
        <w:rPr>
          <w:sz w:val="18"/>
          <w:szCs w:val="18"/>
          <w:lang w:val="de-DE"/>
        </w:rPr>
        <w:t>domes</w:t>
      </w:r>
      <w:proofErr w:type="spellEnd"/>
      <w:r w:rsidR="003C0139">
        <w:rPr>
          <w:sz w:val="18"/>
          <w:szCs w:val="18"/>
          <w:lang w:val="de-DE"/>
        </w:rPr>
        <w:t xml:space="preserve"> </w:t>
      </w:r>
      <w:proofErr w:type="spellStart"/>
      <w:r w:rsidR="003C0139">
        <w:rPr>
          <w:sz w:val="18"/>
          <w:szCs w:val="18"/>
          <w:lang w:val="de-DE"/>
        </w:rPr>
        <w:t>priekšsēdētāja</w:t>
      </w:r>
      <w:proofErr w:type="spellEnd"/>
      <w:r w:rsidR="003C0139">
        <w:rPr>
          <w:sz w:val="18"/>
          <w:szCs w:val="18"/>
          <w:lang w:val="de-DE"/>
        </w:rPr>
        <w:t xml:space="preserve"> </w:t>
      </w:r>
    </w:p>
    <w:p w:rsidR="00D25725" w:rsidRPr="00F720DB" w:rsidRDefault="00D25725" w:rsidP="00D25725">
      <w:pPr>
        <w:ind w:left="-284" w:firstLine="284"/>
        <w:jc w:val="right"/>
        <w:rPr>
          <w:rFonts w:eastAsia="Calibri"/>
          <w:sz w:val="22"/>
          <w:szCs w:val="22"/>
        </w:rPr>
      </w:pPr>
      <w:r w:rsidRPr="00275A6C">
        <w:rPr>
          <w:sz w:val="18"/>
          <w:szCs w:val="18"/>
          <w:lang w:val="de-DE"/>
        </w:rPr>
        <w:t>201</w:t>
      </w:r>
      <w:r w:rsidR="00585328">
        <w:rPr>
          <w:sz w:val="18"/>
          <w:szCs w:val="18"/>
          <w:lang w:val="de-DE"/>
        </w:rPr>
        <w:t>9</w:t>
      </w:r>
      <w:r w:rsidRPr="00275A6C">
        <w:rPr>
          <w:sz w:val="18"/>
          <w:szCs w:val="18"/>
          <w:lang w:val="de-DE"/>
        </w:rPr>
        <w:t>.</w:t>
      </w:r>
      <w:r>
        <w:rPr>
          <w:sz w:val="18"/>
          <w:szCs w:val="18"/>
          <w:lang w:val="de-DE"/>
        </w:rPr>
        <w:t xml:space="preserve"> </w:t>
      </w:r>
      <w:proofErr w:type="spellStart"/>
      <w:r w:rsidRPr="00275A6C">
        <w:rPr>
          <w:sz w:val="18"/>
          <w:szCs w:val="18"/>
          <w:lang w:val="de-DE"/>
        </w:rPr>
        <w:t>gada</w:t>
      </w:r>
      <w:proofErr w:type="spellEnd"/>
      <w:r w:rsidRPr="00275A6C">
        <w:rPr>
          <w:sz w:val="18"/>
          <w:szCs w:val="18"/>
          <w:lang w:val="de-DE"/>
        </w:rPr>
        <w:t xml:space="preserve"> </w:t>
      </w:r>
      <w:r w:rsidR="00972504">
        <w:rPr>
          <w:sz w:val="18"/>
          <w:szCs w:val="18"/>
          <w:lang w:val="de-DE"/>
        </w:rPr>
        <w:t>6</w:t>
      </w:r>
      <w:r w:rsidRPr="00275A6C">
        <w:rPr>
          <w:sz w:val="18"/>
          <w:szCs w:val="18"/>
          <w:lang w:val="de-DE"/>
        </w:rPr>
        <w:t>.</w:t>
      </w:r>
      <w:r w:rsidR="00B918CD">
        <w:rPr>
          <w:sz w:val="18"/>
          <w:szCs w:val="18"/>
          <w:lang w:val="de-DE"/>
        </w:rPr>
        <w:t>jūnij</w:t>
      </w:r>
      <w:r w:rsidRPr="00275A6C">
        <w:rPr>
          <w:sz w:val="18"/>
          <w:szCs w:val="18"/>
          <w:lang w:val="de-DE"/>
        </w:rPr>
        <w:t>a</w:t>
      </w:r>
      <w:r w:rsidRPr="00275A6C">
        <w:rPr>
          <w:rFonts w:eastAsia="Calibri"/>
          <w:sz w:val="18"/>
          <w:szCs w:val="18"/>
        </w:rPr>
        <w:t xml:space="preserve"> </w:t>
      </w:r>
      <w:r w:rsidR="003C0139">
        <w:rPr>
          <w:rFonts w:eastAsia="Calibri"/>
          <w:sz w:val="18"/>
          <w:szCs w:val="18"/>
        </w:rPr>
        <w:t>rīkojum</w:t>
      </w:r>
      <w:r w:rsidRPr="00275A6C">
        <w:rPr>
          <w:rFonts w:eastAsia="Calibri"/>
          <w:sz w:val="18"/>
          <w:szCs w:val="18"/>
        </w:rPr>
        <w:t>am</w:t>
      </w:r>
      <w:r w:rsidRPr="00CD25D4">
        <w:rPr>
          <w:rFonts w:eastAsia="Calibri"/>
          <w:sz w:val="18"/>
          <w:szCs w:val="18"/>
        </w:rPr>
        <w:t xml:space="preserve"> </w:t>
      </w:r>
      <w:r w:rsidRPr="00503655">
        <w:rPr>
          <w:rFonts w:eastAsia="Calibri"/>
          <w:sz w:val="18"/>
          <w:szCs w:val="18"/>
        </w:rPr>
        <w:t>Nr</w:t>
      </w:r>
      <w:r w:rsidRPr="00503655">
        <w:rPr>
          <w:rFonts w:eastAsia="Calibri"/>
          <w:sz w:val="16"/>
          <w:szCs w:val="16"/>
        </w:rPr>
        <w:t>.</w:t>
      </w:r>
      <w:r w:rsidR="00972504">
        <w:rPr>
          <w:rFonts w:eastAsia="Calibri"/>
          <w:sz w:val="16"/>
          <w:szCs w:val="16"/>
        </w:rPr>
        <w:t>57</w:t>
      </w:r>
      <w:bookmarkStart w:id="7" w:name="_GoBack"/>
      <w:bookmarkEnd w:id="7"/>
      <w:r w:rsidR="00E960A9">
        <w:rPr>
          <w:rFonts w:eastAsia="Calibri"/>
          <w:sz w:val="16"/>
          <w:szCs w:val="16"/>
        </w:rPr>
        <w:t xml:space="preserve">- </w:t>
      </w:r>
      <w:r w:rsidRPr="0001085E">
        <w:rPr>
          <w:rFonts w:eastAsia="Calibri"/>
          <w:sz w:val="16"/>
          <w:szCs w:val="16"/>
        </w:rPr>
        <w:t>p.</w:t>
      </w:r>
    </w:p>
    <w:p w:rsidR="00D25725" w:rsidRPr="00F720DB" w:rsidRDefault="00D25725" w:rsidP="00D25725">
      <w:pPr>
        <w:spacing w:line="276" w:lineRule="auto"/>
        <w:ind w:left="-284" w:firstLine="284"/>
        <w:jc w:val="right"/>
        <w:rPr>
          <w:szCs w:val="24"/>
          <w:lang w:val="de-DE"/>
        </w:rPr>
      </w:pPr>
    </w:p>
    <w:p w:rsidR="00D25725" w:rsidRPr="00F720DB" w:rsidRDefault="00D25725" w:rsidP="00D25725">
      <w:pPr>
        <w:spacing w:line="276" w:lineRule="auto"/>
        <w:ind w:left="-284" w:firstLine="284"/>
        <w:jc w:val="center"/>
        <w:rPr>
          <w:rFonts w:eastAsia="Calibri"/>
          <w:sz w:val="22"/>
          <w:szCs w:val="22"/>
        </w:rPr>
      </w:pPr>
    </w:p>
    <w:p w:rsidR="00D25725" w:rsidRPr="00F720DB" w:rsidRDefault="00D25725" w:rsidP="00D25725">
      <w:pPr>
        <w:spacing w:line="276" w:lineRule="auto"/>
        <w:ind w:left="-284" w:firstLine="284"/>
        <w:jc w:val="center"/>
        <w:rPr>
          <w:rFonts w:eastAsia="Calibri"/>
          <w:b/>
          <w:szCs w:val="24"/>
        </w:rPr>
      </w:pPr>
      <w:r w:rsidRPr="00F720DB">
        <w:rPr>
          <w:rFonts w:eastAsia="Calibri"/>
          <w:b/>
          <w:szCs w:val="24"/>
        </w:rPr>
        <w:t>Sludinājumā norādāmā informācija:</w:t>
      </w:r>
    </w:p>
    <w:p w:rsidR="00D25725" w:rsidRDefault="00D25725" w:rsidP="00D25725">
      <w:pPr>
        <w:jc w:val="both"/>
      </w:pPr>
    </w:p>
    <w:p w:rsidR="00BC546E" w:rsidRPr="004053EE" w:rsidRDefault="00D25725" w:rsidP="00BC546E">
      <w:pPr>
        <w:spacing w:line="276" w:lineRule="auto"/>
        <w:ind w:left="-284" w:firstLine="284"/>
        <w:jc w:val="both"/>
        <w:rPr>
          <w:rFonts w:eastAsia="Calibri"/>
          <w:bCs/>
          <w:szCs w:val="24"/>
        </w:rPr>
      </w:pPr>
      <w:r w:rsidRPr="008F0A39">
        <w:rPr>
          <w:rFonts w:eastAsia="Calibri"/>
          <w:szCs w:val="24"/>
        </w:rPr>
        <w:t xml:space="preserve">Ventspils novada pašvaldība, NMK 90000052035, </w:t>
      </w:r>
      <w:r w:rsidRPr="00D4074B">
        <w:rPr>
          <w:rFonts w:eastAsia="Calibri"/>
          <w:szCs w:val="24"/>
        </w:rPr>
        <w:t xml:space="preserve">pārdod </w:t>
      </w:r>
      <w:r w:rsidR="001812A1">
        <w:rPr>
          <w:rFonts w:eastAsia="Calibri"/>
          <w:szCs w:val="24"/>
        </w:rPr>
        <w:t xml:space="preserve">par brīvu cenu </w:t>
      </w:r>
      <w:r w:rsidRPr="00D4074B">
        <w:rPr>
          <w:rFonts w:eastAsia="Calibri"/>
          <w:szCs w:val="24"/>
        </w:rPr>
        <w:t>nekustamo īpašumu</w:t>
      </w:r>
      <w:r>
        <w:rPr>
          <w:rFonts w:eastAsia="Calibri"/>
          <w:szCs w:val="24"/>
        </w:rPr>
        <w:t xml:space="preserve"> – 2-istabu dzīvokli</w:t>
      </w:r>
      <w:r w:rsidRPr="00D4074B">
        <w:rPr>
          <w:rFonts w:eastAsia="Calibri"/>
          <w:szCs w:val="24"/>
        </w:rPr>
        <w:t xml:space="preserve"> </w:t>
      </w:r>
      <w:r>
        <w:rPr>
          <w:rFonts w:eastAsia="Calibri"/>
          <w:szCs w:val="24"/>
          <w:lang w:eastAsia="lv-LV"/>
        </w:rPr>
        <w:t>Rūpnīcas iela 4 - 2</w:t>
      </w:r>
      <w:r w:rsidRPr="00D4074B">
        <w:rPr>
          <w:rFonts w:eastAsia="Calibri"/>
          <w:szCs w:val="24"/>
          <w:lang w:eastAsia="lv-LV"/>
        </w:rPr>
        <w:t>,</w:t>
      </w:r>
      <w:r w:rsidRPr="008F0A39">
        <w:rPr>
          <w:rFonts w:eastAsia="Calibri"/>
          <w:szCs w:val="24"/>
          <w:lang w:eastAsia="lv-LV"/>
        </w:rPr>
        <w:t xml:space="preserve"> kadastra Nr. 98</w:t>
      </w:r>
      <w:r>
        <w:rPr>
          <w:rFonts w:eastAsia="Calibri"/>
          <w:szCs w:val="24"/>
          <w:lang w:eastAsia="lv-LV"/>
        </w:rPr>
        <w:t xml:space="preserve">709000333, </w:t>
      </w:r>
      <w:r w:rsidR="00CA6AE7">
        <w:rPr>
          <w:rFonts w:eastAsia="Calibri"/>
          <w:szCs w:val="24"/>
          <w:lang w:eastAsia="lv-LV"/>
        </w:rPr>
        <w:t xml:space="preserve">adrese: Rūpnīcas iela 4 – 2, </w:t>
      </w:r>
      <w:r>
        <w:rPr>
          <w:rFonts w:eastAsia="Calibri"/>
          <w:szCs w:val="24"/>
          <w:lang w:eastAsia="lv-LV"/>
        </w:rPr>
        <w:t>Ugāle, Ugāles</w:t>
      </w:r>
      <w:r w:rsidRPr="008F0A39">
        <w:rPr>
          <w:rFonts w:eastAsia="Calibri"/>
          <w:szCs w:val="24"/>
        </w:rPr>
        <w:t xml:space="preserve"> </w:t>
      </w:r>
      <w:r w:rsidRPr="008F0A39">
        <w:rPr>
          <w:rFonts w:eastAsia="Calibri"/>
          <w:szCs w:val="24"/>
          <w:lang w:eastAsia="lv-LV"/>
        </w:rPr>
        <w:t>pag</w:t>
      </w:r>
      <w:r>
        <w:rPr>
          <w:rFonts w:eastAsia="Calibri"/>
          <w:szCs w:val="24"/>
          <w:lang w:eastAsia="lv-LV"/>
        </w:rPr>
        <w:t>.</w:t>
      </w:r>
      <w:r w:rsidRPr="008F0A39">
        <w:rPr>
          <w:rFonts w:eastAsia="Calibri"/>
          <w:szCs w:val="24"/>
        </w:rPr>
        <w:t>, Ventspils nov.</w:t>
      </w:r>
      <w:r w:rsidR="00BC546E">
        <w:rPr>
          <w:rFonts w:eastAsia="Calibri"/>
          <w:szCs w:val="24"/>
        </w:rPr>
        <w:t xml:space="preserve"> </w:t>
      </w:r>
      <w:r w:rsidR="00BC546E" w:rsidRPr="004053EE">
        <w:rPr>
          <w:rFonts w:eastAsia="Calibri"/>
          <w:bCs/>
          <w:szCs w:val="24"/>
        </w:rPr>
        <w:t xml:space="preserve">Atsavināšanas nosacītā cena 230 EUR. </w:t>
      </w:r>
    </w:p>
    <w:p w:rsidR="00BC546E" w:rsidRPr="007E2821" w:rsidRDefault="00BC546E" w:rsidP="00BC546E">
      <w:pPr>
        <w:spacing w:line="276" w:lineRule="auto"/>
        <w:ind w:left="-284" w:firstLine="284"/>
        <w:jc w:val="both"/>
        <w:rPr>
          <w:rFonts w:eastAsia="Calibri"/>
          <w:szCs w:val="24"/>
        </w:rPr>
      </w:pPr>
      <w:r>
        <w:rPr>
          <w:rFonts w:eastAsia="Calibri"/>
          <w:szCs w:val="24"/>
        </w:rPr>
        <w:t xml:space="preserve">Atsavināmais </w:t>
      </w:r>
      <w:r w:rsidR="0013156A">
        <w:rPr>
          <w:rFonts w:eastAsia="Calibri"/>
          <w:szCs w:val="24"/>
        </w:rPr>
        <w:t xml:space="preserve">nekustamais </w:t>
      </w:r>
      <w:r w:rsidRPr="008F0A39">
        <w:rPr>
          <w:rFonts w:eastAsia="Calibri"/>
          <w:szCs w:val="24"/>
        </w:rPr>
        <w:t>īpašums apskatāms darba</w:t>
      </w:r>
      <w:r>
        <w:rPr>
          <w:rFonts w:eastAsia="Calibri"/>
          <w:szCs w:val="24"/>
        </w:rPr>
        <w:t xml:space="preserve"> </w:t>
      </w:r>
      <w:r w:rsidRPr="008F0A39">
        <w:rPr>
          <w:rFonts w:eastAsia="Calibri"/>
          <w:szCs w:val="24"/>
        </w:rPr>
        <w:t>dienās</w:t>
      </w:r>
      <w:r w:rsidRPr="007E2821">
        <w:rPr>
          <w:rFonts w:eastAsia="Calibri"/>
          <w:szCs w:val="24"/>
        </w:rPr>
        <w:t xml:space="preserve">, iepriekš saskaņojot </w:t>
      </w:r>
      <w:r>
        <w:rPr>
          <w:rFonts w:eastAsia="Calibri"/>
          <w:szCs w:val="24"/>
        </w:rPr>
        <w:t xml:space="preserve">apskates </w:t>
      </w:r>
      <w:r w:rsidRPr="007E2821">
        <w:rPr>
          <w:rFonts w:eastAsia="Calibri"/>
          <w:szCs w:val="24"/>
        </w:rPr>
        <w:t>laiku ar SIA “VNK serviss” pārstāvi</w:t>
      </w:r>
      <w:r w:rsidR="001D4F94">
        <w:rPr>
          <w:rFonts w:eastAsia="Calibri"/>
          <w:szCs w:val="24"/>
        </w:rPr>
        <w:t xml:space="preserve"> (</w:t>
      </w:r>
      <w:r w:rsidRPr="007E2821">
        <w:rPr>
          <w:rFonts w:eastAsia="Calibri"/>
          <w:szCs w:val="24"/>
        </w:rPr>
        <w:t>tālr. 25454948</w:t>
      </w:r>
      <w:r>
        <w:rPr>
          <w:rFonts w:eastAsia="Calibri"/>
          <w:szCs w:val="24"/>
        </w:rPr>
        <w:t xml:space="preserve">, e-pasts: </w:t>
      </w:r>
      <w:hyperlink r:id="rId15" w:history="1">
        <w:r w:rsidRPr="0084486D">
          <w:rPr>
            <w:rStyle w:val="Hipersaite"/>
            <w:rFonts w:eastAsia="Calibri"/>
            <w:szCs w:val="24"/>
          </w:rPr>
          <w:t>vnkserviss@ventspilsnd.lv</w:t>
        </w:r>
      </w:hyperlink>
      <w:r w:rsidR="001D4F94">
        <w:rPr>
          <w:rFonts w:eastAsia="Calibri"/>
          <w:szCs w:val="24"/>
        </w:rPr>
        <w:t>)</w:t>
      </w:r>
      <w:r w:rsidRPr="007E2821">
        <w:rPr>
          <w:rFonts w:eastAsia="Calibri"/>
          <w:szCs w:val="24"/>
        </w:rPr>
        <w:t>.</w:t>
      </w:r>
    </w:p>
    <w:p w:rsidR="0013156A" w:rsidRDefault="0013156A" w:rsidP="00D25725">
      <w:pPr>
        <w:spacing w:line="276" w:lineRule="auto"/>
        <w:ind w:left="-284" w:firstLine="284"/>
        <w:jc w:val="both"/>
        <w:rPr>
          <w:rFonts w:eastAsia="Calibri"/>
          <w:szCs w:val="24"/>
        </w:rPr>
      </w:pPr>
      <w:r>
        <w:rPr>
          <w:rFonts w:eastAsia="Calibri"/>
          <w:szCs w:val="24"/>
        </w:rPr>
        <w:t>Atsavināmā</w:t>
      </w:r>
      <w:r w:rsidR="004053EE">
        <w:rPr>
          <w:rFonts w:eastAsia="Calibri"/>
          <w:szCs w:val="24"/>
        </w:rPr>
        <w:t>s</w:t>
      </w:r>
      <w:r>
        <w:rPr>
          <w:rFonts w:eastAsia="Calibri"/>
          <w:szCs w:val="24"/>
        </w:rPr>
        <w:t xml:space="preserve"> nekustamā</w:t>
      </w:r>
      <w:r w:rsidR="004053EE">
        <w:rPr>
          <w:rFonts w:eastAsia="Calibri"/>
          <w:szCs w:val="24"/>
        </w:rPr>
        <w:t>s</w:t>
      </w:r>
      <w:r>
        <w:rPr>
          <w:rFonts w:eastAsia="Calibri"/>
          <w:szCs w:val="24"/>
        </w:rPr>
        <w:t xml:space="preserve"> </w:t>
      </w:r>
      <w:r w:rsidR="004053EE">
        <w:rPr>
          <w:rFonts w:eastAsia="Calibri"/>
          <w:szCs w:val="24"/>
        </w:rPr>
        <w:t>mantas</w:t>
      </w:r>
      <w:r>
        <w:rPr>
          <w:rFonts w:eastAsia="Calibri"/>
          <w:szCs w:val="24"/>
        </w:rPr>
        <w:t xml:space="preserve"> pirkuma tiesības iegūst persona, kura pirmā iesniegusi pieteikumu un tikusi reģistrēta Noteikumos paredzētajā kārtībā. </w:t>
      </w:r>
    </w:p>
    <w:p w:rsidR="001D4F94" w:rsidRDefault="001D4F94" w:rsidP="00D25725">
      <w:pPr>
        <w:spacing w:line="276" w:lineRule="auto"/>
        <w:ind w:left="-284" w:firstLine="284"/>
        <w:jc w:val="both"/>
        <w:rPr>
          <w:rFonts w:eastAsia="Calibri"/>
          <w:szCs w:val="24"/>
        </w:rPr>
      </w:pPr>
      <w:r>
        <w:rPr>
          <w:rFonts w:eastAsia="Calibri"/>
          <w:szCs w:val="24"/>
        </w:rPr>
        <w:t>Atsavināmā nekustamā īpašuma nosacītā cena jāiemaksā Ventspils novada pašvaldības kontā</w:t>
      </w:r>
      <w:r w:rsidRPr="001D4F94">
        <w:rPr>
          <w:bCs/>
        </w:rPr>
        <w:t xml:space="preserve"> </w:t>
      </w:r>
      <w:r w:rsidRPr="00AA0D3C">
        <w:rPr>
          <w:bCs/>
        </w:rPr>
        <w:t>Nr.LV04HABA0551025783903</w:t>
      </w:r>
      <w:r>
        <w:rPr>
          <w:bCs/>
        </w:rPr>
        <w:t xml:space="preserve">, AS “Swedbank”, nākamās darba dienas laikā no izziņas norēķinam par atsavināmo nekustamo īpašumu, saņemšanas dienas. </w:t>
      </w:r>
      <w:r>
        <w:rPr>
          <w:rFonts w:eastAsia="Calibri"/>
          <w:szCs w:val="24"/>
        </w:rPr>
        <w:t xml:space="preserve"> </w:t>
      </w:r>
    </w:p>
    <w:p w:rsidR="004053EE" w:rsidRPr="007E2821" w:rsidRDefault="004053EE" w:rsidP="004053EE">
      <w:pPr>
        <w:spacing w:line="276" w:lineRule="auto"/>
        <w:ind w:left="-284" w:firstLine="284"/>
        <w:jc w:val="both"/>
        <w:rPr>
          <w:rFonts w:eastAsia="Calibri"/>
          <w:szCs w:val="24"/>
        </w:rPr>
      </w:pPr>
      <w:r w:rsidRPr="008F0A39">
        <w:rPr>
          <w:rFonts w:eastAsia="Calibri"/>
          <w:szCs w:val="24"/>
        </w:rPr>
        <w:t xml:space="preserve">Ar </w:t>
      </w:r>
      <w:r>
        <w:rPr>
          <w:rFonts w:eastAsia="Calibri"/>
          <w:szCs w:val="24"/>
        </w:rPr>
        <w:t>atsavināšanas</w:t>
      </w:r>
      <w:r w:rsidRPr="008F0A39">
        <w:rPr>
          <w:rFonts w:eastAsia="Calibri"/>
          <w:szCs w:val="24"/>
        </w:rPr>
        <w:t xml:space="preserve"> noteikumiem var iepazīties Ventspils novada pašvaldības Apmeklētāju pieņemšanas centrā, Skolas iel</w:t>
      </w:r>
      <w:r>
        <w:rPr>
          <w:rFonts w:eastAsia="Calibri"/>
          <w:szCs w:val="24"/>
        </w:rPr>
        <w:t>ā</w:t>
      </w:r>
      <w:r w:rsidRPr="008F0A39">
        <w:rPr>
          <w:rFonts w:eastAsia="Calibri"/>
          <w:szCs w:val="24"/>
        </w:rPr>
        <w:t xml:space="preserve"> 4, Ventspil</w:t>
      </w:r>
      <w:r>
        <w:rPr>
          <w:rFonts w:eastAsia="Calibri"/>
          <w:szCs w:val="24"/>
        </w:rPr>
        <w:t>ī</w:t>
      </w:r>
      <w:r w:rsidRPr="008F0A39">
        <w:rPr>
          <w:rFonts w:eastAsia="Calibri"/>
          <w:szCs w:val="24"/>
        </w:rPr>
        <w:t xml:space="preserve">, un Ventspils novada pašvaldības portālā: </w:t>
      </w:r>
      <w:hyperlink r:id="rId16" w:history="1">
        <w:r w:rsidRPr="008F0A39">
          <w:rPr>
            <w:rFonts w:eastAsia="Calibri"/>
            <w:color w:val="0000FF"/>
            <w:szCs w:val="24"/>
            <w:u w:val="single"/>
          </w:rPr>
          <w:t>www.ventspilsnovads.lv</w:t>
        </w:r>
      </w:hyperlink>
      <w:r>
        <w:rPr>
          <w:rFonts w:eastAsia="Calibri"/>
          <w:color w:val="0000FF"/>
          <w:szCs w:val="24"/>
          <w:u w:val="single"/>
        </w:rPr>
        <w:t>.</w:t>
      </w:r>
      <w:r w:rsidRPr="008F0A39">
        <w:rPr>
          <w:rFonts w:eastAsia="Calibri"/>
          <w:szCs w:val="24"/>
        </w:rPr>
        <w:t xml:space="preserve"> </w:t>
      </w:r>
    </w:p>
    <w:p w:rsidR="00D25725" w:rsidRPr="008F0A39" w:rsidRDefault="00D25725" w:rsidP="00D25725">
      <w:pPr>
        <w:spacing w:line="276" w:lineRule="auto"/>
        <w:ind w:left="-284" w:firstLine="284"/>
        <w:jc w:val="both"/>
        <w:rPr>
          <w:rFonts w:eastAsia="Calibri"/>
          <w:szCs w:val="24"/>
        </w:rPr>
      </w:pPr>
      <w:r w:rsidRPr="007E2821">
        <w:rPr>
          <w:rFonts w:eastAsia="Calibri"/>
          <w:szCs w:val="24"/>
        </w:rPr>
        <w:t>Pieteikumu reģistrācija darba</w:t>
      </w:r>
      <w:r w:rsidR="0013156A">
        <w:rPr>
          <w:rFonts w:eastAsia="Calibri"/>
          <w:szCs w:val="24"/>
        </w:rPr>
        <w:t xml:space="preserve"> </w:t>
      </w:r>
      <w:r w:rsidRPr="007E2821">
        <w:rPr>
          <w:rFonts w:eastAsia="Calibri"/>
          <w:szCs w:val="24"/>
        </w:rPr>
        <w:t>dienās Ventspils novada pašvaldībā, Skolas ielā 4, Ventspilī</w:t>
      </w:r>
      <w:r w:rsidR="001D4F94">
        <w:rPr>
          <w:rFonts w:eastAsia="Calibri"/>
          <w:szCs w:val="24"/>
        </w:rPr>
        <w:t xml:space="preserve">, Nekustamo īpašumu nodaļā, 1.stāvā, 5.kabinetā, kontaktpersona: Gita Horste (tālr. 25749170, e-pasts: </w:t>
      </w:r>
      <w:hyperlink r:id="rId17" w:history="1">
        <w:r w:rsidR="001D4F94" w:rsidRPr="0084486D">
          <w:rPr>
            <w:rStyle w:val="Hipersaite"/>
            <w:rFonts w:eastAsia="Calibri"/>
            <w:szCs w:val="24"/>
          </w:rPr>
          <w:t>gita.horste@ventspilsnd.lv</w:t>
        </w:r>
      </w:hyperlink>
      <w:r w:rsidR="001D4F94">
        <w:rPr>
          <w:rFonts w:eastAsia="Calibri"/>
          <w:szCs w:val="24"/>
        </w:rPr>
        <w:t>)</w:t>
      </w:r>
      <w:r w:rsidRPr="007E2821">
        <w:rPr>
          <w:rFonts w:eastAsia="Calibri"/>
          <w:szCs w:val="24"/>
        </w:rPr>
        <w:t>.</w:t>
      </w:r>
    </w:p>
    <w:p w:rsidR="00F720DB" w:rsidRPr="00F720DB" w:rsidRDefault="00F720DB" w:rsidP="006F7E6F">
      <w:pPr>
        <w:spacing w:line="276" w:lineRule="auto"/>
        <w:ind w:left="-284" w:firstLine="284"/>
        <w:jc w:val="right"/>
        <w:rPr>
          <w:rFonts w:eastAsia="Calibri"/>
          <w:szCs w:val="24"/>
        </w:rPr>
      </w:pPr>
    </w:p>
    <w:sectPr w:rsidR="00F720DB" w:rsidRPr="00F720DB" w:rsidSect="00972504">
      <w:pgSz w:w="11906" w:h="16838"/>
      <w:pgMar w:top="1134" w:right="127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256" w:rsidRDefault="00A36256" w:rsidP="00686249">
      <w:r>
        <w:separator/>
      </w:r>
    </w:p>
  </w:endnote>
  <w:endnote w:type="continuationSeparator" w:id="0">
    <w:p w:rsidR="00A36256" w:rsidRDefault="00A36256" w:rsidP="0068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256" w:rsidRDefault="00A36256" w:rsidP="00686249">
      <w:r>
        <w:separator/>
      </w:r>
    </w:p>
  </w:footnote>
  <w:footnote w:type="continuationSeparator" w:id="0">
    <w:p w:rsidR="00A36256" w:rsidRDefault="00A36256" w:rsidP="00686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3A0F0A56"/>
    <w:multiLevelType w:val="multilevel"/>
    <w:tmpl w:val="7CCADC58"/>
    <w:lvl w:ilvl="0">
      <w:start w:val="3"/>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47373C68"/>
    <w:multiLevelType w:val="hybridMultilevel"/>
    <w:tmpl w:val="59F8DAC4"/>
    <w:lvl w:ilvl="0" w:tplc="165AE824">
      <w:start w:val="1"/>
      <w:numFmt w:val="bullet"/>
      <w:lvlText w:val=""/>
      <w:lvlJc w:val="left"/>
      <w:pPr>
        <w:tabs>
          <w:tab w:val="num" w:pos="360"/>
        </w:tabs>
        <w:ind w:left="36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9B1593"/>
    <w:multiLevelType w:val="multilevel"/>
    <w:tmpl w:val="A5A406C0"/>
    <w:lvl w:ilvl="0">
      <w:start w:val="1"/>
      <w:numFmt w:val="decimal"/>
      <w:lvlText w:val="%1."/>
      <w:lvlJc w:val="left"/>
      <w:pPr>
        <w:ind w:left="720" w:hanging="360"/>
      </w:pPr>
      <w:rPr>
        <w:b w:val="0"/>
        <w:bCs w:val="0"/>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5F4475B6"/>
    <w:multiLevelType w:val="multilevel"/>
    <w:tmpl w:val="1CEE5AB4"/>
    <w:lvl w:ilvl="0">
      <w:start w:val="3"/>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6AC73265"/>
    <w:multiLevelType w:val="multilevel"/>
    <w:tmpl w:val="A3F4499E"/>
    <w:lvl w:ilvl="0">
      <w:start w:val="7"/>
      <w:numFmt w:val="decimal"/>
      <w:lvlText w:val="%1."/>
      <w:lvlJc w:val="left"/>
      <w:pPr>
        <w:ind w:left="540" w:hanging="540"/>
      </w:pPr>
      <w:rPr>
        <w:rFonts w:hint="default"/>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4"/>
  </w:num>
  <w:num w:numId="7">
    <w:abstractNumId w:val="1"/>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3B4"/>
    <w:rsid w:val="000050C8"/>
    <w:rsid w:val="00014D41"/>
    <w:rsid w:val="00025BE9"/>
    <w:rsid w:val="00030126"/>
    <w:rsid w:val="000328E2"/>
    <w:rsid w:val="0003795E"/>
    <w:rsid w:val="00042E44"/>
    <w:rsid w:val="00046F77"/>
    <w:rsid w:val="00065179"/>
    <w:rsid w:val="00070E16"/>
    <w:rsid w:val="00071F19"/>
    <w:rsid w:val="000725BA"/>
    <w:rsid w:val="000779EF"/>
    <w:rsid w:val="00093808"/>
    <w:rsid w:val="00093B15"/>
    <w:rsid w:val="000B7E73"/>
    <w:rsid w:val="000C1C92"/>
    <w:rsid w:val="000C7E07"/>
    <w:rsid w:val="000D4389"/>
    <w:rsid w:val="00102BB6"/>
    <w:rsid w:val="00105988"/>
    <w:rsid w:val="0012438D"/>
    <w:rsid w:val="001254DC"/>
    <w:rsid w:val="001265DD"/>
    <w:rsid w:val="0013156A"/>
    <w:rsid w:val="0014581A"/>
    <w:rsid w:val="001546B9"/>
    <w:rsid w:val="00154C96"/>
    <w:rsid w:val="00157D1B"/>
    <w:rsid w:val="00175686"/>
    <w:rsid w:val="001812A1"/>
    <w:rsid w:val="00190059"/>
    <w:rsid w:val="001B42E3"/>
    <w:rsid w:val="001D4F94"/>
    <w:rsid w:val="001D6774"/>
    <w:rsid w:val="001F08DF"/>
    <w:rsid w:val="001F6AD2"/>
    <w:rsid w:val="002421D8"/>
    <w:rsid w:val="00246C61"/>
    <w:rsid w:val="00267FBE"/>
    <w:rsid w:val="00271F22"/>
    <w:rsid w:val="002860A4"/>
    <w:rsid w:val="0029087E"/>
    <w:rsid w:val="00293CD0"/>
    <w:rsid w:val="002A1449"/>
    <w:rsid w:val="002A63D2"/>
    <w:rsid w:val="002C28EA"/>
    <w:rsid w:val="002D16CC"/>
    <w:rsid w:val="002D558E"/>
    <w:rsid w:val="002D5E34"/>
    <w:rsid w:val="002D6C50"/>
    <w:rsid w:val="002E3E2B"/>
    <w:rsid w:val="002E7F9E"/>
    <w:rsid w:val="00300380"/>
    <w:rsid w:val="00302FBF"/>
    <w:rsid w:val="003335DA"/>
    <w:rsid w:val="00334839"/>
    <w:rsid w:val="003357D5"/>
    <w:rsid w:val="00352CA8"/>
    <w:rsid w:val="00373111"/>
    <w:rsid w:val="003805E4"/>
    <w:rsid w:val="0038791A"/>
    <w:rsid w:val="003A02C9"/>
    <w:rsid w:val="003A41C4"/>
    <w:rsid w:val="003B3DF4"/>
    <w:rsid w:val="003B7AFF"/>
    <w:rsid w:val="003C0139"/>
    <w:rsid w:val="003E25DD"/>
    <w:rsid w:val="003E4081"/>
    <w:rsid w:val="003E4E65"/>
    <w:rsid w:val="003E58BD"/>
    <w:rsid w:val="003F2C68"/>
    <w:rsid w:val="004053EE"/>
    <w:rsid w:val="0043000C"/>
    <w:rsid w:val="0043417C"/>
    <w:rsid w:val="004479DB"/>
    <w:rsid w:val="00481D95"/>
    <w:rsid w:val="004A78DE"/>
    <w:rsid w:val="004D4CBD"/>
    <w:rsid w:val="004F4604"/>
    <w:rsid w:val="0050123A"/>
    <w:rsid w:val="00502181"/>
    <w:rsid w:val="0051693B"/>
    <w:rsid w:val="0052480D"/>
    <w:rsid w:val="00575488"/>
    <w:rsid w:val="00585328"/>
    <w:rsid w:val="00591798"/>
    <w:rsid w:val="0059512C"/>
    <w:rsid w:val="005971A2"/>
    <w:rsid w:val="005A06C9"/>
    <w:rsid w:val="005A24D2"/>
    <w:rsid w:val="005A2536"/>
    <w:rsid w:val="005C24FE"/>
    <w:rsid w:val="005D25C9"/>
    <w:rsid w:val="005E6308"/>
    <w:rsid w:val="005F23FD"/>
    <w:rsid w:val="005F33AE"/>
    <w:rsid w:val="005F47A7"/>
    <w:rsid w:val="0060739B"/>
    <w:rsid w:val="00617D78"/>
    <w:rsid w:val="00620E0D"/>
    <w:rsid w:val="0065098D"/>
    <w:rsid w:val="0065570D"/>
    <w:rsid w:val="00686249"/>
    <w:rsid w:val="00687C9C"/>
    <w:rsid w:val="006A18A2"/>
    <w:rsid w:val="006A3554"/>
    <w:rsid w:val="006A4CA9"/>
    <w:rsid w:val="006B0ACD"/>
    <w:rsid w:val="006C3115"/>
    <w:rsid w:val="006E102D"/>
    <w:rsid w:val="006E3A46"/>
    <w:rsid w:val="006F7E6F"/>
    <w:rsid w:val="007002BB"/>
    <w:rsid w:val="00700B96"/>
    <w:rsid w:val="00703841"/>
    <w:rsid w:val="00716FD9"/>
    <w:rsid w:val="0074606E"/>
    <w:rsid w:val="00760571"/>
    <w:rsid w:val="00760BDA"/>
    <w:rsid w:val="0076453B"/>
    <w:rsid w:val="007712D8"/>
    <w:rsid w:val="007764BA"/>
    <w:rsid w:val="00776979"/>
    <w:rsid w:val="00776F55"/>
    <w:rsid w:val="00792511"/>
    <w:rsid w:val="007A4297"/>
    <w:rsid w:val="007A51A8"/>
    <w:rsid w:val="007A7041"/>
    <w:rsid w:val="007C1314"/>
    <w:rsid w:val="007C49BB"/>
    <w:rsid w:val="007C73FA"/>
    <w:rsid w:val="007C7C55"/>
    <w:rsid w:val="007C7DFD"/>
    <w:rsid w:val="007E29A9"/>
    <w:rsid w:val="007E4081"/>
    <w:rsid w:val="007E6163"/>
    <w:rsid w:val="007F672A"/>
    <w:rsid w:val="0080247E"/>
    <w:rsid w:val="008025EA"/>
    <w:rsid w:val="00802BA4"/>
    <w:rsid w:val="00820637"/>
    <w:rsid w:val="0082255A"/>
    <w:rsid w:val="00831B90"/>
    <w:rsid w:val="008506C2"/>
    <w:rsid w:val="00864B6A"/>
    <w:rsid w:val="008661BD"/>
    <w:rsid w:val="00866C1A"/>
    <w:rsid w:val="00872EE4"/>
    <w:rsid w:val="0088004A"/>
    <w:rsid w:val="00882009"/>
    <w:rsid w:val="00887BCA"/>
    <w:rsid w:val="00897DAA"/>
    <w:rsid w:val="008A21B1"/>
    <w:rsid w:val="008B35F1"/>
    <w:rsid w:val="008D09F0"/>
    <w:rsid w:val="008D1A05"/>
    <w:rsid w:val="008D33B9"/>
    <w:rsid w:val="008D44E4"/>
    <w:rsid w:val="008D684B"/>
    <w:rsid w:val="008F2799"/>
    <w:rsid w:val="00911909"/>
    <w:rsid w:val="00913C13"/>
    <w:rsid w:val="009141F2"/>
    <w:rsid w:val="00923A9F"/>
    <w:rsid w:val="00932848"/>
    <w:rsid w:val="00940586"/>
    <w:rsid w:val="00972504"/>
    <w:rsid w:val="00985C59"/>
    <w:rsid w:val="00997CB5"/>
    <w:rsid w:val="009A1E73"/>
    <w:rsid w:val="009B3A1F"/>
    <w:rsid w:val="009C6CEC"/>
    <w:rsid w:val="009C77A7"/>
    <w:rsid w:val="009E15F7"/>
    <w:rsid w:val="009E6305"/>
    <w:rsid w:val="009F10F6"/>
    <w:rsid w:val="00A03120"/>
    <w:rsid w:val="00A04587"/>
    <w:rsid w:val="00A05B8C"/>
    <w:rsid w:val="00A12BEE"/>
    <w:rsid w:val="00A17A0C"/>
    <w:rsid w:val="00A20F7D"/>
    <w:rsid w:val="00A30C64"/>
    <w:rsid w:val="00A36256"/>
    <w:rsid w:val="00A515A1"/>
    <w:rsid w:val="00A6457A"/>
    <w:rsid w:val="00A67AEB"/>
    <w:rsid w:val="00A72FBC"/>
    <w:rsid w:val="00A75460"/>
    <w:rsid w:val="00A80129"/>
    <w:rsid w:val="00A82DDC"/>
    <w:rsid w:val="00A8659F"/>
    <w:rsid w:val="00A9437B"/>
    <w:rsid w:val="00AA0D3C"/>
    <w:rsid w:val="00AA42E8"/>
    <w:rsid w:val="00AA6DE1"/>
    <w:rsid w:val="00AD4C66"/>
    <w:rsid w:val="00AD5FAD"/>
    <w:rsid w:val="00AD6F03"/>
    <w:rsid w:val="00AD7182"/>
    <w:rsid w:val="00AE57C2"/>
    <w:rsid w:val="00AF2A4D"/>
    <w:rsid w:val="00B05D8D"/>
    <w:rsid w:val="00B137A4"/>
    <w:rsid w:val="00B30E4B"/>
    <w:rsid w:val="00B35947"/>
    <w:rsid w:val="00B42418"/>
    <w:rsid w:val="00B42B2F"/>
    <w:rsid w:val="00B60914"/>
    <w:rsid w:val="00B702C7"/>
    <w:rsid w:val="00B918CD"/>
    <w:rsid w:val="00BC546E"/>
    <w:rsid w:val="00BC7651"/>
    <w:rsid w:val="00BE1586"/>
    <w:rsid w:val="00BE19A6"/>
    <w:rsid w:val="00BE4878"/>
    <w:rsid w:val="00BF5FAE"/>
    <w:rsid w:val="00C03627"/>
    <w:rsid w:val="00C05471"/>
    <w:rsid w:val="00C14260"/>
    <w:rsid w:val="00C22782"/>
    <w:rsid w:val="00C27557"/>
    <w:rsid w:val="00C40A4E"/>
    <w:rsid w:val="00C41D35"/>
    <w:rsid w:val="00C440F2"/>
    <w:rsid w:val="00C4629D"/>
    <w:rsid w:val="00C542EF"/>
    <w:rsid w:val="00C7782C"/>
    <w:rsid w:val="00CA2CF7"/>
    <w:rsid w:val="00CA5F38"/>
    <w:rsid w:val="00CA6AE7"/>
    <w:rsid w:val="00CB1651"/>
    <w:rsid w:val="00CD625E"/>
    <w:rsid w:val="00CE218F"/>
    <w:rsid w:val="00CE5D64"/>
    <w:rsid w:val="00D07E7F"/>
    <w:rsid w:val="00D25725"/>
    <w:rsid w:val="00D40FDF"/>
    <w:rsid w:val="00D5522B"/>
    <w:rsid w:val="00D6481F"/>
    <w:rsid w:val="00D87BA2"/>
    <w:rsid w:val="00DA3BED"/>
    <w:rsid w:val="00DB6150"/>
    <w:rsid w:val="00DB7314"/>
    <w:rsid w:val="00DC6AF4"/>
    <w:rsid w:val="00DD6110"/>
    <w:rsid w:val="00DD7BBA"/>
    <w:rsid w:val="00DD7BD2"/>
    <w:rsid w:val="00DF0A1C"/>
    <w:rsid w:val="00DF7FEA"/>
    <w:rsid w:val="00E04E79"/>
    <w:rsid w:val="00E103B4"/>
    <w:rsid w:val="00E22807"/>
    <w:rsid w:val="00E255C1"/>
    <w:rsid w:val="00E32B84"/>
    <w:rsid w:val="00E34C74"/>
    <w:rsid w:val="00E417D3"/>
    <w:rsid w:val="00E44187"/>
    <w:rsid w:val="00E60AF5"/>
    <w:rsid w:val="00E64FDB"/>
    <w:rsid w:val="00E66D2E"/>
    <w:rsid w:val="00E778F4"/>
    <w:rsid w:val="00E8168E"/>
    <w:rsid w:val="00E82264"/>
    <w:rsid w:val="00E85AEB"/>
    <w:rsid w:val="00E93D2C"/>
    <w:rsid w:val="00E960A9"/>
    <w:rsid w:val="00EA4FD6"/>
    <w:rsid w:val="00ED05D3"/>
    <w:rsid w:val="00ED4A24"/>
    <w:rsid w:val="00ED714D"/>
    <w:rsid w:val="00EF0D6B"/>
    <w:rsid w:val="00F06EAA"/>
    <w:rsid w:val="00F25943"/>
    <w:rsid w:val="00F301AE"/>
    <w:rsid w:val="00F3097D"/>
    <w:rsid w:val="00F326FA"/>
    <w:rsid w:val="00F3439D"/>
    <w:rsid w:val="00F400C8"/>
    <w:rsid w:val="00F52284"/>
    <w:rsid w:val="00F5528B"/>
    <w:rsid w:val="00F62780"/>
    <w:rsid w:val="00F62D52"/>
    <w:rsid w:val="00F720DB"/>
    <w:rsid w:val="00FB35D6"/>
    <w:rsid w:val="00FB4EF9"/>
    <w:rsid w:val="00FB5FD9"/>
    <w:rsid w:val="00FC1D78"/>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6D1D2"/>
  <w15:docId w15:val="{C1C78C3B-CD71-4553-B519-0321068B0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Galvene">
    <w:name w:val="header"/>
    <w:basedOn w:val="Parasts"/>
    <w:link w:val="GalveneRakstz"/>
    <w:uiPriority w:val="99"/>
    <w:semiHidden/>
    <w:unhideWhenUsed/>
    <w:rsid w:val="00686249"/>
    <w:pPr>
      <w:tabs>
        <w:tab w:val="center" w:pos="4153"/>
        <w:tab w:val="right" w:pos="8306"/>
      </w:tabs>
    </w:pPr>
  </w:style>
  <w:style w:type="character" w:customStyle="1" w:styleId="GalveneRakstz">
    <w:name w:val="Galvene Rakstz."/>
    <w:basedOn w:val="Noklusjumarindkopasfonts"/>
    <w:link w:val="Galvene"/>
    <w:uiPriority w:val="99"/>
    <w:semiHidden/>
    <w:rsid w:val="00686249"/>
    <w:rPr>
      <w:rFonts w:ascii="Times New Roman" w:eastAsia="Times New Roman" w:hAnsi="Times New Roman" w:cs="Times New Roman"/>
      <w:sz w:val="24"/>
      <w:szCs w:val="20"/>
    </w:rPr>
  </w:style>
  <w:style w:type="paragraph" w:styleId="Kjene">
    <w:name w:val="footer"/>
    <w:basedOn w:val="Parasts"/>
    <w:link w:val="KjeneRakstz"/>
    <w:uiPriority w:val="99"/>
    <w:semiHidden/>
    <w:unhideWhenUsed/>
    <w:rsid w:val="00686249"/>
    <w:pPr>
      <w:tabs>
        <w:tab w:val="center" w:pos="4153"/>
        <w:tab w:val="right" w:pos="8306"/>
      </w:tabs>
    </w:pPr>
  </w:style>
  <w:style w:type="character" w:customStyle="1" w:styleId="KjeneRakstz">
    <w:name w:val="Kājene Rakstz."/>
    <w:basedOn w:val="Noklusjumarindkopasfonts"/>
    <w:link w:val="Kjene"/>
    <w:uiPriority w:val="99"/>
    <w:semiHidden/>
    <w:rsid w:val="00686249"/>
    <w:rPr>
      <w:rFonts w:ascii="Times New Roman" w:eastAsia="Times New Roman" w:hAnsi="Times New Roman" w:cs="Times New Roman"/>
      <w:sz w:val="24"/>
      <w:szCs w:val="20"/>
    </w:rPr>
  </w:style>
  <w:style w:type="character" w:styleId="Izteiksmgs">
    <w:name w:val="Strong"/>
    <w:basedOn w:val="Noklusjumarindkopasfonts"/>
    <w:uiPriority w:val="22"/>
    <w:qFormat/>
    <w:rsid w:val="003E25DD"/>
    <w:rPr>
      <w:b/>
      <w:bCs/>
    </w:rPr>
  </w:style>
  <w:style w:type="character" w:styleId="Neatrisintapieminana">
    <w:name w:val="Unresolved Mention"/>
    <w:basedOn w:val="Noklusjumarindkopasfonts"/>
    <w:uiPriority w:val="99"/>
    <w:semiHidden/>
    <w:unhideWhenUsed/>
    <w:rsid w:val="00BF5FAE"/>
    <w:rPr>
      <w:color w:val="605E5C"/>
      <w:shd w:val="clear" w:color="auto" w:fill="E1DFDD"/>
    </w:rPr>
  </w:style>
  <w:style w:type="paragraph" w:styleId="Bezatstarpm">
    <w:name w:val="No Spacing"/>
    <w:uiPriority w:val="1"/>
    <w:qFormat/>
    <w:rsid w:val="00AA0D3C"/>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13" Type="http://schemas.openxmlformats.org/officeDocument/2006/relationships/hyperlink" Target="http://www.jpd.gov.lv/docs/d02/l/d02079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nkserviss@ventspilsnd.lv" TargetMode="External"/><Relationship Id="rId17" Type="http://schemas.openxmlformats.org/officeDocument/2006/relationships/hyperlink" Target="mailto:gita.horste@ventspilsnd.lv" TargetMode="External"/><Relationship Id="rId2" Type="http://schemas.openxmlformats.org/officeDocument/2006/relationships/styles" Target="styles.xml"/><Relationship Id="rId16" Type="http://schemas.openxmlformats.org/officeDocument/2006/relationships/hyperlink" Target="http://www.ventspilsnovad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ntspilsnovads.lv" TargetMode="External"/><Relationship Id="rId5" Type="http://schemas.openxmlformats.org/officeDocument/2006/relationships/footnotes" Target="footnotes.xml"/><Relationship Id="rId15" Type="http://schemas.openxmlformats.org/officeDocument/2006/relationships/hyperlink" Target="mailto:vnkserviss@ventspilsnd.lv" TargetMode="External"/><Relationship Id="rId10" Type="http://schemas.openxmlformats.org/officeDocument/2006/relationships/hyperlink" Target="http://www.ventspilsnovads.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entspilsnovads.lv" TargetMode="External"/><Relationship Id="rId14" Type="http://schemas.openxmlformats.org/officeDocument/2006/relationships/hyperlink" Target="mailto:gita.horste@ventspilsnd.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1</Pages>
  <Words>2865</Words>
  <Characters>16335</Characters>
  <Application>Microsoft Office Word</Application>
  <DocSecurity>0</DocSecurity>
  <Lines>136</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Evija Ozoliņa</cp:lastModifiedBy>
  <cp:revision>18</cp:revision>
  <cp:lastPrinted>2019-06-06T07:28:00Z</cp:lastPrinted>
  <dcterms:created xsi:type="dcterms:W3CDTF">2019-05-31T12:19:00Z</dcterms:created>
  <dcterms:modified xsi:type="dcterms:W3CDTF">2019-06-06T07:28:00Z</dcterms:modified>
</cp:coreProperties>
</file>