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58E3" w:rsidRDefault="007558E3" w:rsidP="003E018F">
      <w:pPr>
        <w:tabs>
          <w:tab w:val="left" w:pos="720"/>
          <w:tab w:val="center" w:pos="4153"/>
          <w:tab w:val="right" w:pos="8306"/>
        </w:tabs>
        <w:autoSpaceDN w:val="0"/>
        <w:spacing w:after="0" w:line="240" w:lineRule="auto"/>
        <w:jc w:val="right"/>
        <w:rPr>
          <w:rFonts w:ascii="Times New Roman" w:eastAsia="Calibri" w:hAnsi="Times New Roman" w:cs="Times New Roman"/>
          <w:sz w:val="16"/>
          <w:szCs w:val="16"/>
        </w:rPr>
      </w:pPr>
    </w:p>
    <w:p w:rsidR="003E018F" w:rsidRPr="003E018F" w:rsidRDefault="003E018F" w:rsidP="003E018F">
      <w:pPr>
        <w:tabs>
          <w:tab w:val="left" w:pos="720"/>
          <w:tab w:val="center" w:pos="4153"/>
          <w:tab w:val="right" w:pos="8306"/>
        </w:tabs>
        <w:autoSpaceDN w:val="0"/>
        <w:spacing w:after="0" w:line="240" w:lineRule="auto"/>
        <w:jc w:val="right"/>
        <w:rPr>
          <w:rFonts w:ascii="Times New Roman" w:eastAsia="Calibri" w:hAnsi="Times New Roman" w:cs="Times New Roman"/>
          <w:sz w:val="16"/>
          <w:szCs w:val="16"/>
        </w:rPr>
      </w:pPr>
      <w:r w:rsidRPr="003E018F">
        <w:rPr>
          <w:rFonts w:ascii="Times New Roman" w:eastAsia="Calibri" w:hAnsi="Times New Roman" w:cs="Times New Roman"/>
          <w:sz w:val="16"/>
          <w:szCs w:val="16"/>
        </w:rPr>
        <w:t>APSTIPRINĀTS</w:t>
      </w:r>
    </w:p>
    <w:p w:rsidR="003E018F" w:rsidRPr="003E018F" w:rsidRDefault="003E018F" w:rsidP="003E018F">
      <w:pPr>
        <w:suppressAutoHyphens/>
        <w:autoSpaceDN w:val="0"/>
        <w:spacing w:after="0" w:line="240" w:lineRule="auto"/>
        <w:jc w:val="right"/>
        <w:rPr>
          <w:rFonts w:ascii="Times New Roman" w:eastAsia="Times New Roman" w:hAnsi="Times New Roman" w:cs="Times New Roman"/>
          <w:sz w:val="16"/>
          <w:szCs w:val="16"/>
        </w:rPr>
      </w:pPr>
      <w:r w:rsidRPr="003E018F">
        <w:rPr>
          <w:rFonts w:ascii="Times New Roman" w:eastAsia="Times New Roman" w:hAnsi="Times New Roman" w:cs="Times New Roman"/>
          <w:sz w:val="16"/>
          <w:szCs w:val="16"/>
        </w:rPr>
        <w:t>Ventspils novada domes</w:t>
      </w:r>
    </w:p>
    <w:p w:rsidR="003E018F" w:rsidRPr="003E018F" w:rsidRDefault="003E018F" w:rsidP="003E018F">
      <w:pPr>
        <w:suppressAutoHyphens/>
        <w:autoSpaceDN w:val="0"/>
        <w:spacing w:after="0" w:line="240" w:lineRule="auto"/>
        <w:jc w:val="right"/>
        <w:rPr>
          <w:rFonts w:ascii="Times New Roman" w:eastAsia="Times New Roman" w:hAnsi="Times New Roman" w:cs="Times New Roman"/>
          <w:sz w:val="16"/>
          <w:szCs w:val="16"/>
        </w:rPr>
      </w:pPr>
      <w:r w:rsidRPr="003E018F">
        <w:rPr>
          <w:rFonts w:ascii="Times New Roman" w:eastAsia="Times New Roman" w:hAnsi="Times New Roman" w:cs="Times New Roman"/>
          <w:sz w:val="16"/>
          <w:szCs w:val="16"/>
        </w:rPr>
        <w:t xml:space="preserve"> iepirkuma komisijas</w:t>
      </w:r>
    </w:p>
    <w:p w:rsidR="003E018F" w:rsidRPr="00C64A4E" w:rsidRDefault="00FA7133" w:rsidP="003E018F">
      <w:pPr>
        <w:suppressAutoHyphens/>
        <w:autoSpaceDN w:val="0"/>
        <w:spacing w:after="0" w:line="240" w:lineRule="auto"/>
        <w:jc w:val="right"/>
        <w:rPr>
          <w:rFonts w:ascii="Times New Roman" w:eastAsia="Times New Roman" w:hAnsi="Times New Roman" w:cs="Times New Roman"/>
          <w:sz w:val="16"/>
          <w:szCs w:val="16"/>
        </w:rPr>
      </w:pPr>
      <w:r w:rsidRPr="00C64A4E">
        <w:rPr>
          <w:rFonts w:ascii="Times New Roman" w:eastAsia="Times New Roman" w:hAnsi="Times New Roman" w:cs="Times New Roman"/>
          <w:sz w:val="16"/>
          <w:szCs w:val="16"/>
        </w:rPr>
        <w:t>2016. gada</w:t>
      </w:r>
      <w:r w:rsidR="003E018F" w:rsidRPr="00C64A4E">
        <w:rPr>
          <w:rFonts w:ascii="Times New Roman" w:eastAsia="Times New Roman" w:hAnsi="Times New Roman" w:cs="Times New Roman"/>
          <w:sz w:val="16"/>
          <w:szCs w:val="16"/>
        </w:rPr>
        <w:t xml:space="preserve"> </w:t>
      </w:r>
      <w:r w:rsidRPr="00C64A4E">
        <w:rPr>
          <w:rFonts w:ascii="Times New Roman" w:eastAsia="Times New Roman" w:hAnsi="Times New Roman" w:cs="Times New Roman"/>
          <w:sz w:val="16"/>
          <w:szCs w:val="16"/>
        </w:rPr>
        <w:t>2</w:t>
      </w:r>
      <w:r>
        <w:rPr>
          <w:rFonts w:ascii="Times New Roman" w:eastAsia="Times New Roman" w:hAnsi="Times New Roman" w:cs="Times New Roman"/>
          <w:sz w:val="16"/>
          <w:szCs w:val="16"/>
        </w:rPr>
        <w:t>1</w:t>
      </w:r>
      <w:r w:rsidRPr="00C64A4E">
        <w:rPr>
          <w:rFonts w:ascii="Times New Roman" w:eastAsia="Times New Roman" w:hAnsi="Times New Roman" w:cs="Times New Roman"/>
          <w:sz w:val="16"/>
          <w:szCs w:val="16"/>
        </w:rPr>
        <w:t>. jūnija</w:t>
      </w:r>
      <w:r w:rsidR="003E018F" w:rsidRPr="00C64A4E">
        <w:rPr>
          <w:rFonts w:ascii="Times New Roman" w:eastAsia="Times New Roman" w:hAnsi="Times New Roman" w:cs="Times New Roman"/>
          <w:sz w:val="16"/>
          <w:szCs w:val="16"/>
        </w:rPr>
        <w:t xml:space="preserve"> sēdē</w:t>
      </w:r>
    </w:p>
    <w:p w:rsidR="003E018F" w:rsidRPr="00C64A4E" w:rsidRDefault="00C64A4E" w:rsidP="003E018F">
      <w:pPr>
        <w:tabs>
          <w:tab w:val="center" w:pos="4153"/>
          <w:tab w:val="right" w:pos="8306"/>
        </w:tabs>
        <w:suppressAutoHyphens/>
        <w:autoSpaceDN w:val="0"/>
        <w:spacing w:after="0" w:line="240" w:lineRule="auto"/>
        <w:jc w:val="right"/>
        <w:rPr>
          <w:rFonts w:ascii="Times New Roman" w:eastAsia="Times New Roman" w:hAnsi="Times New Roman" w:cs="Times New Roman"/>
          <w:sz w:val="16"/>
          <w:szCs w:val="16"/>
        </w:rPr>
      </w:pPr>
      <w:r w:rsidRPr="00C64A4E">
        <w:rPr>
          <w:rFonts w:ascii="Times New Roman" w:eastAsia="Times New Roman" w:hAnsi="Times New Roman" w:cs="Times New Roman"/>
          <w:sz w:val="16"/>
          <w:szCs w:val="16"/>
        </w:rPr>
        <w:t>protokols Nr.2016/4</w:t>
      </w:r>
      <w:r w:rsidR="00421D56">
        <w:rPr>
          <w:rFonts w:ascii="Times New Roman" w:eastAsia="Times New Roman" w:hAnsi="Times New Roman" w:cs="Times New Roman"/>
          <w:sz w:val="16"/>
          <w:szCs w:val="16"/>
        </w:rPr>
        <w:t>5</w:t>
      </w:r>
      <w:r w:rsidR="003E018F" w:rsidRPr="00C64A4E">
        <w:rPr>
          <w:rFonts w:ascii="Times New Roman" w:eastAsia="Times New Roman" w:hAnsi="Times New Roman" w:cs="Times New Roman"/>
          <w:sz w:val="16"/>
          <w:szCs w:val="16"/>
        </w:rPr>
        <w:t>/1</w:t>
      </w:r>
    </w:p>
    <w:p w:rsidR="003E018F" w:rsidRPr="00C64A4E" w:rsidRDefault="003E018F" w:rsidP="003E018F">
      <w:pPr>
        <w:tabs>
          <w:tab w:val="center" w:pos="4153"/>
          <w:tab w:val="right" w:pos="8306"/>
        </w:tabs>
        <w:suppressAutoHyphens/>
        <w:autoSpaceDN w:val="0"/>
        <w:spacing w:after="0" w:line="240" w:lineRule="auto"/>
        <w:jc w:val="right"/>
        <w:rPr>
          <w:rFonts w:ascii="Times New Roman" w:eastAsia="Times New Roman" w:hAnsi="Times New Roman" w:cs="Times New Roman"/>
          <w:sz w:val="16"/>
          <w:szCs w:val="16"/>
        </w:rPr>
      </w:pPr>
      <w:r w:rsidRPr="00C64A4E">
        <w:rPr>
          <w:rFonts w:ascii="Times New Roman" w:eastAsia="Times New Roman" w:hAnsi="Times New Roman" w:cs="Times New Roman"/>
          <w:sz w:val="16"/>
          <w:szCs w:val="16"/>
        </w:rPr>
        <w:t>Iepirkuma komisijas priekšsēdētājs</w:t>
      </w:r>
    </w:p>
    <w:p w:rsidR="003E018F" w:rsidRPr="003E018F" w:rsidRDefault="003E018F" w:rsidP="003E018F">
      <w:pPr>
        <w:suppressAutoHyphens/>
        <w:autoSpaceDN w:val="0"/>
        <w:spacing w:after="0" w:line="240" w:lineRule="auto"/>
        <w:jc w:val="right"/>
        <w:rPr>
          <w:rFonts w:ascii="Times New Roman" w:eastAsia="Times New Roman" w:hAnsi="Times New Roman" w:cs="Times New Roman"/>
          <w:sz w:val="28"/>
          <w:szCs w:val="24"/>
        </w:rPr>
      </w:pPr>
      <w:r w:rsidRPr="00C64A4E">
        <w:rPr>
          <w:rFonts w:ascii="Times New Roman" w:eastAsia="Times New Roman" w:hAnsi="Times New Roman" w:cs="Times New Roman"/>
          <w:bCs/>
          <w:sz w:val="16"/>
          <w:szCs w:val="16"/>
        </w:rPr>
        <w:t>/M.Dadzis</w:t>
      </w:r>
    </w:p>
    <w:p w:rsidR="003E018F" w:rsidRPr="003E018F" w:rsidRDefault="003E018F" w:rsidP="003E018F">
      <w:pPr>
        <w:suppressAutoHyphens/>
        <w:autoSpaceDN w:val="0"/>
        <w:spacing w:after="0" w:line="240" w:lineRule="auto"/>
        <w:rPr>
          <w:rFonts w:ascii="Times New Roman" w:eastAsia="Times New Roman" w:hAnsi="Times New Roman" w:cs="Times New Roman"/>
          <w:sz w:val="28"/>
          <w:szCs w:val="24"/>
        </w:rPr>
      </w:pPr>
    </w:p>
    <w:p w:rsidR="003E018F" w:rsidRPr="003E018F" w:rsidRDefault="003E018F" w:rsidP="003E018F">
      <w:pPr>
        <w:suppressAutoHyphens/>
        <w:autoSpaceDN w:val="0"/>
        <w:spacing w:after="0" w:line="240" w:lineRule="auto"/>
        <w:rPr>
          <w:rFonts w:ascii="Times New Roman" w:eastAsia="Times New Roman" w:hAnsi="Times New Roman" w:cs="Times New Roman"/>
          <w:sz w:val="28"/>
          <w:szCs w:val="24"/>
        </w:rPr>
      </w:pPr>
    </w:p>
    <w:p w:rsidR="003E018F" w:rsidRPr="003E018F" w:rsidRDefault="003E018F" w:rsidP="003E018F">
      <w:pPr>
        <w:suppressAutoHyphens/>
        <w:autoSpaceDN w:val="0"/>
        <w:spacing w:after="0" w:line="240" w:lineRule="auto"/>
        <w:rPr>
          <w:rFonts w:ascii="Times New Roman" w:eastAsia="Times New Roman" w:hAnsi="Times New Roman" w:cs="Times New Roman"/>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rPr>
      </w:pPr>
      <w:r w:rsidRPr="003E018F">
        <w:rPr>
          <w:rFonts w:ascii="Times New Roman" w:eastAsia="Times New Roman" w:hAnsi="Times New Roman" w:cs="Times New Roman"/>
          <w:b/>
          <w:sz w:val="24"/>
          <w:szCs w:val="24"/>
        </w:rPr>
        <w:t>IEPIRKUMA</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lang w:eastAsia="lv-LV"/>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lang w:eastAsia="lv-LV"/>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sz w:val="24"/>
          <w:szCs w:val="24"/>
          <w:lang w:eastAsia="lv-LV"/>
        </w:rPr>
      </w:pPr>
      <w:r w:rsidRPr="003E018F">
        <w:rPr>
          <w:rFonts w:ascii="Times New Roman" w:eastAsia="Times New Roman" w:hAnsi="Times New Roman" w:cs="Times New Roman"/>
          <w:b/>
          <w:sz w:val="24"/>
          <w:szCs w:val="24"/>
          <w:lang w:eastAsia="lv-LV"/>
        </w:rPr>
        <w:t xml:space="preserve">Atbilstoši Publisko iepirkumu likuma </w:t>
      </w:r>
      <w:r w:rsidRPr="003E018F">
        <w:rPr>
          <w:rFonts w:ascii="Times New Roman" w:eastAsia="Times New Roman" w:hAnsi="Times New Roman" w:cs="Times New Roman"/>
          <w:b/>
          <w:bCs/>
          <w:sz w:val="24"/>
          <w:szCs w:val="24"/>
          <w:lang w:eastAsia="lv-LV"/>
        </w:rPr>
        <w:t>8.</w:t>
      </w:r>
      <w:r w:rsidRPr="003E018F">
        <w:rPr>
          <w:rFonts w:ascii="Times New Roman" w:eastAsia="Times New Roman" w:hAnsi="Times New Roman" w:cs="Times New Roman"/>
          <w:b/>
          <w:bCs/>
          <w:sz w:val="24"/>
          <w:szCs w:val="24"/>
          <w:vertAlign w:val="superscript"/>
          <w:lang w:eastAsia="lv-LV"/>
        </w:rPr>
        <w:t>2</w:t>
      </w:r>
      <w:r w:rsidRPr="003E018F">
        <w:rPr>
          <w:rFonts w:ascii="Times New Roman" w:eastAsia="Times New Roman" w:hAnsi="Times New Roman" w:cs="Times New Roman"/>
          <w:b/>
          <w:bCs/>
          <w:sz w:val="24"/>
          <w:szCs w:val="24"/>
          <w:lang w:eastAsia="lv-LV"/>
        </w:rPr>
        <w:t xml:space="preserve"> pantam</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mallCaps/>
          <w:sz w:val="24"/>
          <w:szCs w:val="24"/>
        </w:rPr>
      </w:pPr>
      <w:r w:rsidRPr="003E018F">
        <w:rPr>
          <w:rFonts w:ascii="Times New Roman" w:eastAsia="Times New Roman" w:hAnsi="Times New Roman" w:cs="Times New Roman"/>
          <w:b/>
          <w:smallCaps/>
          <w:sz w:val="24"/>
          <w:szCs w:val="24"/>
        </w:rPr>
        <w:t>NOLIKUMS</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36"/>
          <w:szCs w:val="36"/>
        </w:rPr>
      </w:pPr>
      <w:r w:rsidRPr="003E018F">
        <w:rPr>
          <w:rFonts w:ascii="Times New Roman" w:eastAsia="Times New Roman" w:hAnsi="Times New Roman" w:cs="Times New Roman"/>
          <w:b/>
          <w:smallCaps/>
          <w:sz w:val="36"/>
          <w:szCs w:val="36"/>
        </w:rPr>
        <w:t>„</w:t>
      </w:r>
      <w:r w:rsidRPr="003E018F">
        <w:rPr>
          <w:rFonts w:ascii="Times New Roman" w:eastAsia="Times New Roman" w:hAnsi="Times New Roman" w:cs="Times New Roman"/>
          <w:b/>
          <w:sz w:val="36"/>
          <w:szCs w:val="36"/>
        </w:rPr>
        <w:t xml:space="preserve">Būvprojektu izstrāde un autoruzraudzība pašvaldības autoceļu pārbūvei </w:t>
      </w:r>
      <w:r>
        <w:rPr>
          <w:rFonts w:ascii="Times New Roman" w:eastAsia="Times New Roman" w:hAnsi="Times New Roman" w:cs="Times New Roman"/>
          <w:b/>
          <w:sz w:val="36"/>
          <w:szCs w:val="36"/>
        </w:rPr>
        <w:t>Jūrkalnes,</w:t>
      </w:r>
      <w:r w:rsidR="007A5EF1">
        <w:rPr>
          <w:rFonts w:ascii="Times New Roman" w:eastAsia="Times New Roman" w:hAnsi="Times New Roman" w:cs="Times New Roman"/>
          <w:b/>
          <w:sz w:val="36"/>
          <w:szCs w:val="36"/>
        </w:rPr>
        <w:t xml:space="preserve"> </w:t>
      </w:r>
      <w:r>
        <w:rPr>
          <w:rFonts w:ascii="Times New Roman" w:eastAsia="Times New Roman" w:hAnsi="Times New Roman" w:cs="Times New Roman"/>
          <w:b/>
          <w:sz w:val="36"/>
          <w:szCs w:val="36"/>
        </w:rPr>
        <w:t>Popes, Ugāles, Usmas, Puzes, Ziru un Zlēku pagast</w:t>
      </w:r>
      <w:r w:rsidR="007A3C45">
        <w:rPr>
          <w:rFonts w:ascii="Times New Roman" w:eastAsia="Times New Roman" w:hAnsi="Times New Roman" w:cs="Times New Roman"/>
          <w:b/>
          <w:sz w:val="36"/>
          <w:szCs w:val="36"/>
        </w:rPr>
        <w:t>ā</w:t>
      </w:r>
      <w:r w:rsidRPr="003E018F">
        <w:rPr>
          <w:rFonts w:ascii="Times New Roman" w:eastAsia="Times New Roman" w:hAnsi="Times New Roman" w:cs="Times New Roman"/>
          <w:b/>
          <w:sz w:val="36"/>
          <w:szCs w:val="36"/>
        </w:rPr>
        <w:t>, Ventspils novadā”</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sz w:val="24"/>
          <w:szCs w:val="24"/>
        </w:rPr>
      </w:pPr>
    </w:p>
    <w:p w:rsidR="003E018F" w:rsidRPr="003E018F" w:rsidRDefault="003E018F" w:rsidP="003E018F">
      <w:pPr>
        <w:suppressAutoHyphens/>
        <w:autoSpaceDN w:val="0"/>
        <w:spacing w:before="1800" w:after="0" w:line="240" w:lineRule="auto"/>
        <w:jc w:val="center"/>
        <w:outlineLvl w:val="8"/>
        <w:rPr>
          <w:rFonts w:ascii="Times New Roman" w:eastAsia="Calibri" w:hAnsi="Times New Roman" w:cs="Times New Roman"/>
          <w:sz w:val="28"/>
          <w:szCs w:val="24"/>
        </w:rPr>
      </w:pPr>
      <w:r w:rsidRPr="003E018F">
        <w:rPr>
          <w:rFonts w:ascii="Times New Roman" w:eastAsia="Calibri" w:hAnsi="Times New Roman" w:cs="Times New Roman"/>
          <w:sz w:val="24"/>
          <w:szCs w:val="24"/>
        </w:rPr>
        <w:t xml:space="preserve">Iepirkuma identifikācijas Nr. </w:t>
      </w:r>
      <w:r w:rsidRPr="003E018F">
        <w:rPr>
          <w:rFonts w:ascii="Times New Roman" w:eastAsia="Calibri" w:hAnsi="Times New Roman" w:cs="Times New Roman"/>
          <w:color w:val="000000"/>
          <w:sz w:val="24"/>
          <w:szCs w:val="24"/>
        </w:rPr>
        <w:t xml:space="preserve">VND </w:t>
      </w:r>
      <w:r w:rsidRPr="00C64A4E">
        <w:rPr>
          <w:rFonts w:ascii="Times New Roman" w:eastAsia="Calibri" w:hAnsi="Times New Roman" w:cs="Times New Roman"/>
          <w:color w:val="000000"/>
          <w:sz w:val="24"/>
          <w:szCs w:val="24"/>
        </w:rPr>
        <w:t>2016/4</w:t>
      </w:r>
      <w:r w:rsidR="00421D56">
        <w:rPr>
          <w:rFonts w:ascii="Times New Roman" w:eastAsia="Calibri" w:hAnsi="Times New Roman" w:cs="Times New Roman"/>
          <w:color w:val="000000"/>
          <w:sz w:val="24"/>
          <w:szCs w:val="24"/>
        </w:rPr>
        <w:t>5</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b/>
          <w:bCs/>
          <w:caps/>
          <w:sz w:val="28"/>
          <w:szCs w:val="24"/>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Cs/>
          <w:sz w:val="24"/>
          <w:szCs w:val="24"/>
        </w:rPr>
      </w:pPr>
    </w:p>
    <w:p w:rsidR="003E018F" w:rsidRPr="003E018F" w:rsidRDefault="003E018F" w:rsidP="007A3C45">
      <w:pPr>
        <w:suppressAutoHyphens/>
        <w:autoSpaceDN w:val="0"/>
        <w:spacing w:after="0" w:line="240" w:lineRule="auto"/>
        <w:jc w:val="center"/>
        <w:rPr>
          <w:rFonts w:ascii="Times New Roman" w:eastAsia="Times New Roman" w:hAnsi="Times New Roman" w:cs="Times New Roman"/>
          <w:bCs/>
          <w:sz w:val="24"/>
          <w:szCs w:val="24"/>
        </w:rPr>
      </w:pPr>
      <w:r w:rsidRPr="003E018F">
        <w:rPr>
          <w:rFonts w:ascii="Times New Roman" w:eastAsia="Times New Roman" w:hAnsi="Times New Roman" w:cs="Times New Roman"/>
          <w:bCs/>
          <w:sz w:val="24"/>
          <w:szCs w:val="24"/>
        </w:rPr>
        <w:t>Ventspils, 2016.gads</w:t>
      </w:r>
    </w:p>
    <w:p w:rsidR="003E018F" w:rsidRPr="003E018F" w:rsidRDefault="003E018F" w:rsidP="003E018F">
      <w:pPr>
        <w:pageBreakBefore/>
        <w:suppressAutoHyphens/>
        <w:autoSpaceDN w:val="0"/>
        <w:spacing w:after="0" w:line="240" w:lineRule="auto"/>
        <w:jc w:val="center"/>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1. Vispārīgā informācija</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b/>
        </w:rPr>
        <w:t>1.1. Iepirkuma identifikācijas numurs</w:t>
      </w:r>
      <w:r w:rsidRPr="003E018F">
        <w:rPr>
          <w:rFonts w:ascii="Times New Roman" w:eastAsia="Times New Roman" w:hAnsi="Times New Roman" w:cs="Times New Roman"/>
        </w:rPr>
        <w:t xml:space="preserve"> – </w:t>
      </w:r>
      <w:r w:rsidRPr="003E018F">
        <w:rPr>
          <w:rFonts w:ascii="Times New Roman" w:eastAsia="Times New Roman" w:hAnsi="Times New Roman" w:cs="Times New Roman"/>
          <w:b/>
          <w:color w:val="000000"/>
        </w:rPr>
        <w:t>VND</w:t>
      </w:r>
      <w:r w:rsidRPr="003E018F">
        <w:rPr>
          <w:rFonts w:ascii="Times New Roman" w:eastAsia="Times New Roman" w:hAnsi="Times New Roman" w:cs="Times New Roman"/>
          <w:b/>
          <w:bCs/>
          <w:color w:val="000000"/>
        </w:rPr>
        <w:t xml:space="preserve"> </w:t>
      </w:r>
      <w:r w:rsidRPr="00C64A4E">
        <w:rPr>
          <w:rFonts w:ascii="Times New Roman" w:eastAsia="Times New Roman" w:hAnsi="Times New Roman" w:cs="Times New Roman"/>
          <w:b/>
          <w:bCs/>
          <w:color w:val="000000"/>
        </w:rPr>
        <w:t>2016/4</w:t>
      </w:r>
      <w:r w:rsidR="00421D56">
        <w:rPr>
          <w:rFonts w:ascii="Times New Roman" w:eastAsia="Times New Roman" w:hAnsi="Times New Roman" w:cs="Times New Roman"/>
          <w:b/>
          <w:bCs/>
          <w:color w:val="000000"/>
        </w:rPr>
        <w:t>5</w:t>
      </w:r>
    </w:p>
    <w:p w:rsidR="003E018F" w:rsidRPr="003E018F" w:rsidRDefault="003E018F" w:rsidP="003E018F">
      <w:pPr>
        <w:suppressAutoHyphens/>
        <w:autoSpaceDN w:val="0"/>
        <w:spacing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 xml:space="preserve">1.2. Pasūtītājs: </w:t>
      </w:r>
    </w:p>
    <w:tbl>
      <w:tblPr>
        <w:tblW w:w="8820" w:type="dxa"/>
        <w:tblInd w:w="450" w:type="dxa"/>
        <w:tblLayout w:type="fixed"/>
        <w:tblCellMar>
          <w:left w:w="10" w:type="dxa"/>
          <w:right w:w="10" w:type="dxa"/>
        </w:tblCellMar>
        <w:tblLook w:val="04A0" w:firstRow="1" w:lastRow="0" w:firstColumn="1" w:lastColumn="0" w:noHBand="0" w:noVBand="1"/>
      </w:tblPr>
      <w:tblGrid>
        <w:gridCol w:w="2650"/>
        <w:gridCol w:w="6170"/>
      </w:tblGrid>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tabs>
                <w:tab w:val="left" w:pos="720"/>
                <w:tab w:val="center" w:pos="4153"/>
                <w:tab w:val="right" w:pos="8306"/>
              </w:tabs>
              <w:suppressAutoHyphens/>
              <w:autoSpaceDN w:val="0"/>
              <w:spacing w:before="120" w:after="0" w:line="240" w:lineRule="auto"/>
              <w:rPr>
                <w:rFonts w:ascii="Times New Roman" w:eastAsia="Times New Roman" w:hAnsi="Times New Roman" w:cs="Times New Roman"/>
              </w:rPr>
            </w:pPr>
            <w:bookmarkStart w:id="0" w:name="_Ref57698581"/>
            <w:r w:rsidRPr="003E018F">
              <w:rPr>
                <w:rFonts w:ascii="Times New Roman" w:eastAsia="Times New Roman" w:hAnsi="Times New Roman" w:cs="Times New Roman"/>
              </w:rPr>
              <w:t>Pasūtītāja nosaukums: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Ventspils novada pašvaldība</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Adrese:</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rPr>
              <w:t>Skolas iela 4, Ventspils, LV-3601</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Reģistrācijas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rPr>
              <w:t>90000052035</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Tālruņa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color w:val="000000"/>
              </w:rPr>
              <w:t>63629492</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Faksa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color w:val="000000"/>
              </w:rPr>
              <w:t>63622231</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E-pasta adrese:</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rPr>
              <w:t>juris.krilovskis@ventspilsnd.lv</w:t>
            </w:r>
          </w:p>
        </w:tc>
      </w:tr>
      <w:tr w:rsidR="003E018F" w:rsidRPr="003E018F" w:rsidTr="003E018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widowControl w:val="0"/>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Kontaktpersonas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Jautājumos par iepirkuma procedūru</w:t>
            </w:r>
            <w:r w:rsidRPr="003E018F">
              <w:rPr>
                <w:rFonts w:ascii="Times New Roman" w:eastAsia="Times New Roman" w:hAnsi="Times New Roman" w:cs="Times New Roman"/>
                <w:spacing w:val="-14"/>
              </w:rPr>
              <w:t xml:space="preserve">: </w:t>
            </w:r>
            <w:r w:rsidRPr="003E018F">
              <w:rPr>
                <w:rFonts w:ascii="Times New Roman" w:eastAsia="Times New Roman" w:hAnsi="Times New Roman" w:cs="Times New Roman"/>
                <w:b/>
              </w:rPr>
              <w:t>Iepirkumu nodaļas vadītājs Juris Krilovskis</w:t>
            </w:r>
            <w:r w:rsidRPr="003E018F">
              <w:rPr>
                <w:rFonts w:ascii="Times New Roman" w:eastAsia="Times New Roman" w:hAnsi="Times New Roman" w:cs="Times New Roman"/>
                <w:spacing w:val="-14"/>
              </w:rPr>
              <w:t xml:space="preserve">, </w:t>
            </w:r>
            <w:r w:rsidRPr="003E018F">
              <w:rPr>
                <w:rFonts w:ascii="Times New Roman" w:eastAsia="Times New Roman" w:hAnsi="Times New Roman" w:cs="Times New Roman"/>
              </w:rPr>
              <w:t>Tālr.</w:t>
            </w:r>
            <w:r w:rsidRPr="003E018F">
              <w:rPr>
                <w:rFonts w:ascii="Times New Roman" w:eastAsia="Times New Roman" w:hAnsi="Times New Roman" w:cs="Times New Roman"/>
                <w:spacing w:val="-14"/>
              </w:rPr>
              <w:t xml:space="preserve"> </w:t>
            </w:r>
            <w:r w:rsidRPr="003E018F">
              <w:rPr>
                <w:rFonts w:ascii="Times New Roman" w:eastAsia="Times New Roman" w:hAnsi="Times New Roman" w:cs="Times New Roman"/>
                <w:color w:val="000000"/>
              </w:rPr>
              <w:t>63629492, 29145212.</w:t>
            </w:r>
          </w:p>
          <w:p w:rsidR="003E018F" w:rsidRPr="003E018F" w:rsidRDefault="003E018F" w:rsidP="003E018F">
            <w:pPr>
              <w:tabs>
                <w:tab w:val="left" w:pos="360"/>
              </w:tabs>
              <w:autoSpaceDN w:val="0"/>
              <w:spacing w:after="0" w:line="240" w:lineRule="auto"/>
              <w:jc w:val="both"/>
              <w:rPr>
                <w:rFonts w:ascii="Times New Roman" w:eastAsia="Calibri" w:hAnsi="Times New Roman" w:cs="Times New Roman"/>
                <w:sz w:val="24"/>
                <w:lang w:eastAsia="x-none"/>
              </w:rPr>
            </w:pPr>
            <w:r w:rsidRPr="003E018F">
              <w:rPr>
                <w:rFonts w:ascii="Times New Roman" w:eastAsia="Calibri" w:hAnsi="Times New Roman" w:cs="Times New Roman"/>
              </w:rPr>
              <w:t xml:space="preserve">Jautājumos par iepirkuma priekšmetu </w:t>
            </w:r>
            <w:r w:rsidRPr="003E018F">
              <w:rPr>
                <w:rFonts w:ascii="Times New Roman" w:eastAsia="Calibri" w:hAnsi="Times New Roman" w:cs="Times New Roman"/>
                <w:sz w:val="24"/>
                <w:lang w:eastAsia="x-none"/>
              </w:rPr>
              <w:t xml:space="preserve">Ventspils novada pašvaldības </w:t>
            </w:r>
            <w:r w:rsidRPr="002F35F2">
              <w:rPr>
                <w:rFonts w:ascii="Times New Roman" w:eastAsia="Calibri" w:hAnsi="Times New Roman" w:cs="Times New Roman"/>
                <w:b/>
                <w:lang w:eastAsia="x-none"/>
              </w:rPr>
              <w:t>Attīstības nodaļas projektu vadītāja</w:t>
            </w:r>
            <w:r w:rsidRPr="002F35F2">
              <w:rPr>
                <w:rFonts w:ascii="Times New Roman" w:eastAsia="Calibri" w:hAnsi="Times New Roman" w:cs="Times New Roman"/>
                <w:b/>
                <w:sz w:val="24"/>
                <w:lang w:eastAsia="x-none"/>
              </w:rPr>
              <w:t xml:space="preserve"> </w:t>
            </w:r>
            <w:r w:rsidRPr="002F35F2">
              <w:rPr>
                <w:rFonts w:ascii="Times New Roman" w:eastAsia="Calibri" w:hAnsi="Times New Roman" w:cs="Times New Roman"/>
                <w:b/>
              </w:rPr>
              <w:t xml:space="preserve"> Kristīne Strika</w:t>
            </w:r>
            <w:r w:rsidRPr="003E018F">
              <w:rPr>
                <w:rFonts w:ascii="Times New Roman" w:eastAsia="Calibri" w:hAnsi="Times New Roman" w:cs="Times New Roman"/>
              </w:rPr>
              <w:t xml:space="preserve"> – Tālr. </w:t>
            </w:r>
            <w:r w:rsidRPr="003E018F">
              <w:rPr>
                <w:rFonts w:ascii="Times New Roman" w:eastAsia="Calibri" w:hAnsi="Times New Roman" w:cs="Times New Roman"/>
                <w:color w:val="000000"/>
              </w:rPr>
              <w:t>25633900</w:t>
            </w:r>
            <w:r w:rsidRPr="003E018F">
              <w:rPr>
                <w:rFonts w:ascii="Times New Roman" w:eastAsia="Calibri" w:hAnsi="Times New Roman" w:cs="Times New Roman"/>
              </w:rPr>
              <w:t>.</w:t>
            </w:r>
          </w:p>
        </w:tc>
      </w:tr>
      <w:bookmarkEnd w:id="0"/>
    </w:tbl>
    <w:p w:rsidR="003E018F" w:rsidRPr="003E018F" w:rsidRDefault="003E018F" w:rsidP="003E018F">
      <w:pPr>
        <w:tabs>
          <w:tab w:val="left" w:pos="1876"/>
        </w:tabs>
        <w:suppressAutoHyphens/>
        <w:autoSpaceDN w:val="0"/>
        <w:spacing w:after="120" w:line="240" w:lineRule="auto"/>
        <w:jc w:val="both"/>
        <w:rPr>
          <w:rFonts w:ascii="Times New Roman" w:eastAsia="Times New Roman" w:hAnsi="Times New Roman" w:cs="Times New Roman"/>
          <w:b/>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r w:rsidRPr="003E018F">
        <w:rPr>
          <w:rFonts w:ascii="Times New Roman" w:eastAsia="Times New Roman" w:hAnsi="Times New Roman" w:cs="Times New Roman"/>
          <w:b/>
        </w:rPr>
        <w:t xml:space="preserve">1.3. Iepirkuma metode - </w:t>
      </w:r>
      <w:r w:rsidRPr="003E018F">
        <w:rPr>
          <w:rFonts w:ascii="Times New Roman" w:eastAsia="Times New Roman" w:hAnsi="Times New Roman" w:cs="Times New Roman"/>
        </w:rPr>
        <w:t>iepirkums Publisko iepirkumu likuma 8.</w:t>
      </w:r>
      <w:r w:rsidRPr="003E018F">
        <w:rPr>
          <w:rFonts w:ascii="Times New Roman" w:eastAsia="Times New Roman" w:hAnsi="Times New Roman" w:cs="Times New Roman"/>
          <w:vertAlign w:val="superscript"/>
        </w:rPr>
        <w:t>2</w:t>
      </w:r>
      <w:r w:rsidRPr="003E018F">
        <w:rPr>
          <w:rFonts w:ascii="Times New Roman" w:eastAsia="Times New Roman" w:hAnsi="Times New Roman" w:cs="Times New Roman"/>
        </w:rPr>
        <w:t xml:space="preserve"> panta noteiktajā kārtībā.</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 xml:space="preserve">1.4. Iepirkuma dokumentu saņemšana </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1.4.1. Ieinteresētie Pretendenti ar iepirkuma dokumentiem bez maksas var iepazīties uz vietas Ventspils novada domē, 10.kab. (Skolas ielā 4, Ventspilī) darba dienās no plkst. 8:00–16:00 (piektdienās līdz 14:00) vai Ventspils novada pašvaldības </w:t>
      </w:r>
      <w:r w:rsidR="00FA7133" w:rsidRPr="003E018F">
        <w:rPr>
          <w:rFonts w:ascii="Times New Roman" w:eastAsia="Times New Roman" w:hAnsi="Times New Roman" w:cs="Times New Roman"/>
        </w:rPr>
        <w:t>mājaslapā</w:t>
      </w:r>
      <w:r w:rsidRPr="003E018F">
        <w:rPr>
          <w:rFonts w:ascii="Times New Roman" w:eastAsia="Times New Roman" w:hAnsi="Times New Roman" w:cs="Times New Roman"/>
        </w:rPr>
        <w:t xml:space="preserve"> </w:t>
      </w:r>
      <w:hyperlink r:id="rId7" w:history="1">
        <w:r w:rsidRPr="003E018F">
          <w:rPr>
            <w:rFonts w:ascii="Times New Roman" w:eastAsia="Calibri" w:hAnsi="Times New Roman" w:cs="Times New Roman"/>
            <w:color w:val="0000FF"/>
            <w:u w:val="single" w:color="000000"/>
          </w:rPr>
          <w:t>www.ventspilsnovads.lv</w:t>
        </w:r>
      </w:hyperlink>
      <w:r w:rsidRPr="003E018F">
        <w:rPr>
          <w:rFonts w:ascii="Times New Roman" w:eastAsia="Times New Roman" w:hAnsi="Times New Roman" w:cs="Times New Roman"/>
        </w:rPr>
        <w:t xml:space="preserve"> sadaļā ”Iepirkumi”.</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b/>
        </w:rPr>
        <w:t>1.5. Piedāvājuma iesniegšana</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rPr>
        <w:t xml:space="preserve">1.5.1. Ieinteresētie Pretendenti piedāvājumus var iesniegt personīgi </w:t>
      </w:r>
      <w:r w:rsidRPr="003E018F">
        <w:rPr>
          <w:rFonts w:ascii="Times New Roman" w:eastAsia="Times New Roman" w:hAnsi="Times New Roman" w:cs="Times New Roman"/>
        </w:rPr>
        <w:t xml:space="preserve">Ventspils novada domē 10.kab., </w:t>
      </w:r>
      <w:r w:rsidRPr="003E018F">
        <w:rPr>
          <w:rFonts w:ascii="Times New Roman" w:eastAsia="Times New Roman" w:hAnsi="Times New Roman" w:cs="Times New Roman"/>
          <w:color w:val="000000"/>
        </w:rPr>
        <w:t>Skolas ielā 4, Ventspilī</w:t>
      </w:r>
      <w:r w:rsidRPr="003E018F">
        <w:rPr>
          <w:rFonts w:ascii="Times New Roman" w:eastAsia="Calibri" w:hAnsi="Times New Roman" w:cs="Times New Roman"/>
        </w:rPr>
        <w:t xml:space="preserve"> vai atsūtot pa pastu ierakstītā sūtījumā </w:t>
      </w:r>
      <w:r w:rsidRPr="00C64A4E">
        <w:rPr>
          <w:rFonts w:ascii="Times New Roman" w:eastAsia="Calibri" w:hAnsi="Times New Roman" w:cs="Times New Roman"/>
        </w:rPr>
        <w:t xml:space="preserve">līdz </w:t>
      </w:r>
      <w:r w:rsidRPr="00C64A4E">
        <w:rPr>
          <w:rFonts w:ascii="Times New Roman" w:eastAsia="Calibri" w:hAnsi="Times New Roman" w:cs="Times New Roman"/>
          <w:b/>
        </w:rPr>
        <w:t xml:space="preserve">2016.gada </w:t>
      </w:r>
      <w:r w:rsidR="00C64A4E" w:rsidRPr="00C64A4E">
        <w:rPr>
          <w:rFonts w:ascii="Times New Roman" w:eastAsia="Calibri" w:hAnsi="Times New Roman" w:cs="Times New Roman"/>
          <w:b/>
        </w:rPr>
        <w:t>5.jūlijam</w:t>
      </w:r>
      <w:r w:rsidRPr="00C64A4E">
        <w:rPr>
          <w:rFonts w:ascii="Times New Roman" w:eastAsia="Calibri" w:hAnsi="Times New Roman" w:cs="Times New Roman"/>
          <w:b/>
          <w:color w:val="000000"/>
        </w:rPr>
        <w:t xml:space="preserve"> plkst. 10:00</w:t>
      </w:r>
      <w:r w:rsidRPr="00C64A4E">
        <w:rPr>
          <w:rFonts w:ascii="Times New Roman" w:eastAsia="Calibri" w:hAnsi="Times New Roman" w:cs="Times New Roman"/>
        </w:rPr>
        <w:t xml:space="preserve">, sākot ar dienu, kad paziņojums par plānoto līgumu ir publicēts Iepirkumu uzraudzības biroja mājas lapā: </w:t>
      </w:r>
      <w:hyperlink r:id="rId8" w:history="1">
        <w:r w:rsidRPr="00C64A4E">
          <w:rPr>
            <w:rFonts w:ascii="Times New Roman" w:eastAsia="Calibri" w:hAnsi="Times New Roman" w:cs="Times New Roman"/>
            <w:color w:val="0000FF"/>
            <w:u w:val="single" w:color="000000"/>
          </w:rPr>
          <w:t>www.iub.gov.lv</w:t>
        </w:r>
      </w:hyperlink>
      <w:r w:rsidRPr="00C64A4E">
        <w:rPr>
          <w:rFonts w:ascii="Times New Roman" w:eastAsia="Calibri" w:hAnsi="Times New Roman" w:cs="Times New Roman"/>
        </w:rPr>
        <w:t>. Pasta sūtījumam jābūt nogādātam norādītajā adresē līdz augstākminētajam</w:t>
      </w:r>
      <w:r w:rsidRPr="003E018F">
        <w:rPr>
          <w:rFonts w:ascii="Times New Roman" w:eastAsia="Calibri" w:hAnsi="Times New Roman" w:cs="Times New Roman"/>
        </w:rPr>
        <w:t xml:space="preserve"> termiņam. </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1.5.2. Pasūtītājs neatbild par pazudušiem pieteikumiem un tam nav jāpierāda korespondences saņemšana, ja pretendenti pielietojuši citu nosūtīšanas metodi.</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 xml:space="preserve">1.5.3. Saņemot piedāvājumu, pasūtītājs reģistrē piedāvājumus to iesniegšanas secībā, uz aploksnes atzīmējot saņemšanas datumu, laiku un reģistrēšanas numuru. Aploksnes tiek glabātas neatvērtas līdz piedāvājumu atvēršanas sanāksmei. </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1.5.4. Pasūtītājs nodrošina iesniegtā piedāvājuma glabāšanu tā, lai līdz piedāvājuma atvēršanas brīdim neviens nevarētu piekļūt tajā ietvertajai informācijai.</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p>
    <w:p w:rsidR="003E018F" w:rsidRPr="003E018F" w:rsidRDefault="003E018F" w:rsidP="003E018F">
      <w:pPr>
        <w:widowControl w:val="0"/>
        <w:suppressAutoHyphens/>
        <w:autoSpaceDE w:val="0"/>
        <w:autoSpaceDN w:val="0"/>
        <w:spacing w:after="0" w:line="240" w:lineRule="auto"/>
        <w:jc w:val="center"/>
        <w:rPr>
          <w:rFonts w:ascii="Times New Roman" w:eastAsia="Calibri" w:hAnsi="Times New Roman" w:cs="Times New Roman"/>
          <w:b/>
          <w:bCs/>
        </w:rPr>
      </w:pPr>
      <w:bookmarkStart w:id="1" w:name="_Toc136396874"/>
      <w:bookmarkStart w:id="2" w:name="_Toc138148509"/>
      <w:bookmarkStart w:id="3" w:name="_Toc139357069"/>
      <w:r w:rsidRPr="003E018F">
        <w:rPr>
          <w:rFonts w:ascii="Times New Roman" w:eastAsia="Calibri" w:hAnsi="Times New Roman" w:cs="Times New Roman"/>
          <w:b/>
          <w:bCs/>
        </w:rPr>
        <w:t>2. Informācija par iepirkuma priekšmetu</w:t>
      </w:r>
      <w:bookmarkEnd w:id="1"/>
      <w:bookmarkEnd w:id="2"/>
      <w:bookmarkEnd w:id="3"/>
    </w:p>
    <w:p w:rsidR="003E018F" w:rsidRPr="003E018F" w:rsidRDefault="003E018F" w:rsidP="003E018F">
      <w:pPr>
        <w:suppressAutoHyphens/>
        <w:autoSpaceDN w:val="0"/>
        <w:spacing w:after="0" w:line="240" w:lineRule="auto"/>
        <w:jc w:val="both"/>
        <w:rPr>
          <w:rFonts w:ascii="Times New Roman" w:eastAsia="Calibri" w:hAnsi="Times New Roman" w:cs="Times New Roman"/>
        </w:rPr>
      </w:pPr>
    </w:p>
    <w:p w:rsidR="003E018F" w:rsidRPr="003E018F" w:rsidRDefault="003E018F" w:rsidP="003E018F">
      <w:pPr>
        <w:tabs>
          <w:tab w:val="left" w:pos="720"/>
          <w:tab w:val="center" w:pos="4153"/>
          <w:tab w:val="right" w:pos="8306"/>
        </w:tabs>
        <w:autoSpaceDN w:val="0"/>
        <w:spacing w:after="0" w:line="240" w:lineRule="auto"/>
        <w:jc w:val="both"/>
        <w:rPr>
          <w:rFonts w:ascii="Times New Roman" w:eastAsia="Calibri" w:hAnsi="Times New Roman" w:cs="Times New Roman"/>
          <w:b/>
          <w:u w:val="single"/>
        </w:rPr>
      </w:pPr>
      <w:r w:rsidRPr="003E018F">
        <w:rPr>
          <w:rFonts w:ascii="Times New Roman" w:eastAsia="Calibri" w:hAnsi="Times New Roman" w:cs="Times New Roman"/>
        </w:rPr>
        <w:t xml:space="preserve">2.1.  </w:t>
      </w:r>
      <w:r w:rsidRPr="003E018F">
        <w:rPr>
          <w:rFonts w:ascii="Times New Roman" w:eastAsia="Calibri" w:hAnsi="Times New Roman" w:cs="Times New Roman"/>
          <w:b/>
        </w:rPr>
        <w:t>„</w:t>
      </w:r>
      <w:r w:rsidR="00C701CA">
        <w:rPr>
          <w:rFonts w:ascii="Times New Roman" w:eastAsia="Calibri" w:hAnsi="Times New Roman" w:cs="Times New Roman"/>
          <w:b/>
        </w:rPr>
        <w:t>Būvp</w:t>
      </w:r>
      <w:r w:rsidR="00BB0572">
        <w:rPr>
          <w:rFonts w:ascii="Times New Roman" w:eastAsia="Calibri" w:hAnsi="Times New Roman" w:cs="Times New Roman"/>
          <w:b/>
        </w:rPr>
        <w:t>rojektu izstrāde un autoruzraudzība pašvaldības autoceļu pārbūvei Jūrkalnes, Popes, Ugāles, Usmas, Puzes, Ziru un Zlēku pagast</w:t>
      </w:r>
      <w:r w:rsidR="007A3C45">
        <w:rPr>
          <w:rFonts w:ascii="Times New Roman" w:eastAsia="Calibri" w:hAnsi="Times New Roman" w:cs="Times New Roman"/>
          <w:b/>
        </w:rPr>
        <w:t>ā</w:t>
      </w:r>
      <w:r w:rsidR="00BB0572">
        <w:rPr>
          <w:rFonts w:ascii="Times New Roman" w:eastAsia="Calibri" w:hAnsi="Times New Roman" w:cs="Times New Roman"/>
          <w:b/>
        </w:rPr>
        <w:t>, Ventspils novadā</w:t>
      </w:r>
      <w:r w:rsidRPr="003E018F">
        <w:rPr>
          <w:rFonts w:ascii="Times New Roman" w:eastAsia="Calibri" w:hAnsi="Times New Roman" w:cs="Times New Roman"/>
          <w:b/>
        </w:rPr>
        <w:t xml:space="preserve">” </w:t>
      </w:r>
      <w:r w:rsidRPr="003E018F">
        <w:rPr>
          <w:rFonts w:ascii="Times New Roman" w:eastAsia="Calibri" w:hAnsi="Times New Roman" w:cs="Times New Roman"/>
        </w:rPr>
        <w:t>(turpmāk tekstā Pasūtījums)</w:t>
      </w:r>
    </w:p>
    <w:p w:rsidR="003E018F" w:rsidRPr="003E018F" w:rsidRDefault="003E018F" w:rsidP="003E018F">
      <w:pPr>
        <w:tabs>
          <w:tab w:val="left" w:pos="720"/>
          <w:tab w:val="center" w:pos="4153"/>
          <w:tab w:val="right" w:pos="8306"/>
        </w:tabs>
        <w:autoSpaceDN w:val="0"/>
        <w:spacing w:after="0" w:line="240" w:lineRule="auto"/>
        <w:rPr>
          <w:rFonts w:ascii="Times New Roman" w:eastAsia="Calibri" w:hAnsi="Times New Roman" w:cs="Times New Roman"/>
          <w:u w:val="single"/>
        </w:rPr>
      </w:pPr>
      <w:r w:rsidRPr="003E018F">
        <w:rPr>
          <w:rFonts w:ascii="Times New Roman" w:eastAsia="Calibri" w:hAnsi="Times New Roman" w:cs="Times New Roman"/>
          <w:b/>
          <w:u w:val="single"/>
        </w:rPr>
        <w:t xml:space="preserve">Iepirkuma priekšmets sadalīts </w:t>
      </w:r>
      <w:r w:rsidR="00BB0572">
        <w:rPr>
          <w:rFonts w:ascii="Times New Roman" w:eastAsia="Calibri" w:hAnsi="Times New Roman" w:cs="Times New Roman"/>
          <w:b/>
          <w:u w:val="single"/>
        </w:rPr>
        <w:t>deviņās</w:t>
      </w:r>
      <w:r w:rsidRPr="003E018F">
        <w:rPr>
          <w:rFonts w:ascii="Times New Roman" w:eastAsia="Calibri" w:hAnsi="Times New Roman" w:cs="Times New Roman"/>
          <w:b/>
          <w:u w:val="single"/>
        </w:rPr>
        <w:t xml:space="preserve"> iepirkuma daļās, katra iepirkuma daļa ir atsevišķs līguma priekšmets:</w:t>
      </w:r>
    </w:p>
    <w:p w:rsidR="003E018F" w:rsidRPr="003E018F" w:rsidRDefault="003E018F" w:rsidP="003E018F">
      <w:pPr>
        <w:numPr>
          <w:ilvl w:val="0"/>
          <w:numId w:val="1"/>
        </w:numPr>
        <w:autoSpaceDN w:val="0"/>
        <w:spacing w:after="0" w:line="240" w:lineRule="auto"/>
        <w:ind w:hanging="226"/>
        <w:contextualSpacing/>
        <w:jc w:val="both"/>
        <w:rPr>
          <w:rFonts w:ascii="Times New Roman" w:eastAsia="Calibri" w:hAnsi="Times New Roman" w:cs="Times New Roman"/>
        </w:rPr>
      </w:pPr>
      <w:r w:rsidRPr="003E018F">
        <w:rPr>
          <w:rFonts w:ascii="Times New Roman" w:eastAsia="Calibri" w:hAnsi="Times New Roman" w:cs="Times New Roman"/>
          <w:b/>
        </w:rPr>
        <w:t>iepirkuma daļa</w:t>
      </w:r>
      <w:r w:rsidRPr="003E018F">
        <w:rPr>
          <w:rFonts w:ascii="Times New Roman" w:eastAsia="Calibri" w:hAnsi="Times New Roman" w:cs="Times New Roman"/>
        </w:rPr>
        <w:t xml:space="preserve"> – „Būvprojekta izstrāde un autoruzraudzība projektam „Pašvaldības autoceļa </w:t>
      </w:r>
      <w:r w:rsidR="00BB0572">
        <w:rPr>
          <w:rFonts w:ascii="Times New Roman" w:eastAsia="Calibri" w:hAnsi="Times New Roman" w:cs="Times New Roman"/>
        </w:rPr>
        <w:t>J-07 “Dauģi” posma no 0.121 līdz 1.900 km pārbūve Jūrkalnes pagastā,</w:t>
      </w:r>
      <w:r w:rsidRPr="003E018F">
        <w:rPr>
          <w:rFonts w:ascii="Times New Roman" w:eastAsia="Calibri" w:hAnsi="Times New Roman" w:cs="Times New Roman"/>
        </w:rPr>
        <w:t xml:space="preserve"> Ventspils novadā””.</w:t>
      </w:r>
    </w:p>
    <w:p w:rsidR="003E018F" w:rsidRDefault="003E018F" w:rsidP="003E018F">
      <w:pPr>
        <w:numPr>
          <w:ilvl w:val="0"/>
          <w:numId w:val="1"/>
        </w:numPr>
        <w:autoSpaceDN w:val="0"/>
        <w:spacing w:after="0" w:line="240" w:lineRule="auto"/>
        <w:ind w:hanging="226"/>
        <w:contextualSpacing/>
        <w:jc w:val="both"/>
        <w:rPr>
          <w:rFonts w:ascii="Times New Roman" w:eastAsia="Calibri" w:hAnsi="Times New Roman" w:cs="Times New Roman"/>
        </w:rPr>
      </w:pPr>
      <w:r w:rsidRPr="003E018F">
        <w:rPr>
          <w:rFonts w:ascii="Times New Roman" w:eastAsia="Calibri" w:hAnsi="Times New Roman" w:cs="Times New Roman"/>
          <w:b/>
        </w:rPr>
        <w:t>iepirkuma daļa</w:t>
      </w:r>
      <w:r w:rsidRPr="003E018F">
        <w:rPr>
          <w:rFonts w:ascii="Times New Roman" w:eastAsia="Calibri" w:hAnsi="Times New Roman" w:cs="Times New Roman"/>
        </w:rPr>
        <w:t xml:space="preserve"> - „Būvprojekta izstrāde un autoruzraudzība projektam „Pašvaldības autoceļa </w:t>
      </w:r>
      <w:r w:rsidR="00BB0572">
        <w:rPr>
          <w:rFonts w:ascii="Times New Roman" w:eastAsia="Calibri" w:hAnsi="Times New Roman" w:cs="Times New Roman"/>
        </w:rPr>
        <w:t>Po-04 “ Jaunvalki” posma no 0.000 līdz 0.955 km pārbūve Popes pagastā,</w:t>
      </w:r>
      <w:r w:rsidR="002F35F2">
        <w:rPr>
          <w:rFonts w:ascii="Times New Roman" w:eastAsia="Calibri" w:hAnsi="Times New Roman" w:cs="Times New Roman"/>
        </w:rPr>
        <w:t xml:space="preserve"> Ventspils novadā””</w:t>
      </w:r>
      <w:r w:rsidRPr="003E018F">
        <w:rPr>
          <w:rFonts w:ascii="Times New Roman" w:eastAsia="Calibri" w:hAnsi="Times New Roman" w:cs="Times New Roman"/>
        </w:rPr>
        <w:t>.</w:t>
      </w:r>
    </w:p>
    <w:p w:rsidR="00BB0572" w:rsidRDefault="00BB0572" w:rsidP="003E018F">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lastRenderedPageBreak/>
        <w:t xml:space="preserve"> iepirkuma daļa </w:t>
      </w:r>
      <w:r>
        <w:rPr>
          <w:rFonts w:ascii="Times New Roman" w:eastAsia="Calibri" w:hAnsi="Times New Roman" w:cs="Times New Roman"/>
        </w:rPr>
        <w:t>– “ Būvprojekta izstrāde un autoruzraudzība projektam “</w:t>
      </w:r>
      <w:r w:rsidR="00BA691A">
        <w:rPr>
          <w:rFonts w:ascii="Times New Roman" w:eastAsia="Calibri" w:hAnsi="Times New Roman" w:cs="Times New Roman"/>
        </w:rPr>
        <w:t>Pašvaldības autoceļ</w:t>
      </w:r>
      <w:r w:rsidR="00FF5B59">
        <w:rPr>
          <w:rFonts w:ascii="Times New Roman" w:eastAsia="Calibri" w:hAnsi="Times New Roman" w:cs="Times New Roman"/>
        </w:rPr>
        <w:t>a</w:t>
      </w:r>
      <w:r w:rsidR="00BA691A">
        <w:rPr>
          <w:rFonts w:ascii="Times New Roman" w:eastAsia="Calibri" w:hAnsi="Times New Roman" w:cs="Times New Roman"/>
        </w:rPr>
        <w:t xml:space="preserve"> Po-18 “ Krojvalks-Mazbānītis” posma no 0.000 līdz 0.930 km pārbūve Popes pagastā, Ventspils novadā””.</w:t>
      </w:r>
    </w:p>
    <w:p w:rsidR="00BA691A" w:rsidRDefault="00BA691A" w:rsidP="003E018F">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daļa </w:t>
      </w:r>
      <w:r>
        <w:rPr>
          <w:rFonts w:ascii="Times New Roman" w:eastAsia="Calibri" w:hAnsi="Times New Roman" w:cs="Times New Roman"/>
        </w:rPr>
        <w:t>– “Būvprojekta izstrāde un autoruzraudzība projektam “Pašvaldības autoceļa Ug-56 “ Ēnas-Sedliņi” posma no 0.000 līdz 2.100 km pārbūve Ugāles pagastā, Ventspils novadā””.</w:t>
      </w:r>
    </w:p>
    <w:p w:rsidR="00D06EB2" w:rsidRDefault="00D06EB2" w:rsidP="003E018F">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daļa </w:t>
      </w:r>
      <w:r>
        <w:rPr>
          <w:rFonts w:ascii="Times New Roman" w:eastAsia="Calibri" w:hAnsi="Times New Roman" w:cs="Times New Roman"/>
        </w:rPr>
        <w:t>– “Būvprojekta izstrāde un autoruzraudzība projektam “Pašvaldības autoceļa Us-01 “ Stacija-Stikli” posma no 6.620 līdz 10.000 km pārbūve Usmas pagastā, Ventspils novadā””.</w:t>
      </w:r>
    </w:p>
    <w:p w:rsidR="003C0CBA" w:rsidRDefault="003C0CBA" w:rsidP="003C0CBA">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daļa </w:t>
      </w:r>
      <w:r>
        <w:rPr>
          <w:rFonts w:ascii="Times New Roman" w:eastAsia="Calibri" w:hAnsi="Times New Roman" w:cs="Times New Roman"/>
        </w:rPr>
        <w:t>– “Būvprojekta izstrāde un autoruzraudzība projektam “Pašvaldības autoceļa Pu-01 “ Lodnieki-Ūzdari” posma no 2.778 līdz 3.395 km un Pu-02 “ Ķen</w:t>
      </w:r>
      <w:r w:rsidR="00FF56E5">
        <w:rPr>
          <w:rFonts w:ascii="Times New Roman" w:eastAsia="Calibri" w:hAnsi="Times New Roman" w:cs="Times New Roman"/>
        </w:rPr>
        <w:t>ģ</w:t>
      </w:r>
      <w:r>
        <w:rPr>
          <w:rFonts w:ascii="Times New Roman" w:eastAsia="Calibri" w:hAnsi="Times New Roman" w:cs="Times New Roman"/>
        </w:rPr>
        <w:t xml:space="preserve">u tilts” posma no 0.670 līdz 2.188 km pārbūve Puzes pagastā, Ventspils novadā””. </w:t>
      </w:r>
    </w:p>
    <w:p w:rsidR="003C0CBA" w:rsidRPr="00FF56E5" w:rsidRDefault="003C0CBA" w:rsidP="00FF56E5">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daļa </w:t>
      </w:r>
      <w:r>
        <w:rPr>
          <w:rFonts w:ascii="Times New Roman" w:eastAsia="Calibri" w:hAnsi="Times New Roman" w:cs="Times New Roman"/>
        </w:rPr>
        <w:t>– “ Būvprojekta izstrāde un autoruzraudzība</w:t>
      </w:r>
      <w:r w:rsidR="00092B9A">
        <w:rPr>
          <w:rFonts w:ascii="Times New Roman" w:eastAsia="Calibri" w:hAnsi="Times New Roman" w:cs="Times New Roman"/>
        </w:rPr>
        <w:t xml:space="preserve"> projektam “Pašvaldības</w:t>
      </w:r>
      <w:r w:rsidR="00FF56E5">
        <w:rPr>
          <w:rFonts w:ascii="Times New Roman" w:eastAsia="Calibri" w:hAnsi="Times New Roman" w:cs="Times New Roman"/>
        </w:rPr>
        <w:t xml:space="preserve"> autoceļa Zi-04 “Saulītes-Sises </w:t>
      </w:r>
      <w:r w:rsidR="00092B9A" w:rsidRPr="00FF56E5">
        <w:rPr>
          <w:rFonts w:ascii="Times New Roman" w:eastAsia="Calibri" w:hAnsi="Times New Roman" w:cs="Times New Roman"/>
        </w:rPr>
        <w:t>ciems” posma no 0.000 līdz 0.620 km un Zi-03 “ Vētras-Mazpūšļi-Blende” posma no 0.000 līdz 1.220 km pārbūve Ziru pagastā, Ventspils novadā””.</w:t>
      </w:r>
    </w:p>
    <w:p w:rsidR="00026D82" w:rsidRDefault="00026D82" w:rsidP="00026D82">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daļa – </w:t>
      </w:r>
      <w:r w:rsidRPr="00026D82">
        <w:rPr>
          <w:rFonts w:ascii="Times New Roman" w:eastAsia="Calibri" w:hAnsi="Times New Roman" w:cs="Times New Roman"/>
        </w:rPr>
        <w:t xml:space="preserve">“Būvprojekta izstrāde un autoruzraudzība projektam </w:t>
      </w:r>
      <w:r>
        <w:rPr>
          <w:rFonts w:ascii="Times New Roman" w:eastAsia="Calibri" w:hAnsi="Times New Roman" w:cs="Times New Roman"/>
        </w:rPr>
        <w:t>“Pašvaldības autoceļ</w:t>
      </w:r>
      <w:r w:rsidR="00FF5B59">
        <w:rPr>
          <w:rFonts w:ascii="Times New Roman" w:eastAsia="Calibri" w:hAnsi="Times New Roman" w:cs="Times New Roman"/>
        </w:rPr>
        <w:t>a</w:t>
      </w:r>
      <w:r>
        <w:rPr>
          <w:rFonts w:ascii="Times New Roman" w:eastAsia="Calibri" w:hAnsi="Times New Roman" w:cs="Times New Roman"/>
        </w:rPr>
        <w:t xml:space="preserve"> Zl-02 “Ventmala” posma no 1.724 līdz 3.615 km pārbūve Zlēku pagastā, Ventspils novadā””.</w:t>
      </w:r>
    </w:p>
    <w:p w:rsidR="00026D82" w:rsidRPr="00026D82" w:rsidRDefault="00026D82" w:rsidP="00026D82">
      <w:pPr>
        <w:numPr>
          <w:ilvl w:val="0"/>
          <w:numId w:val="1"/>
        </w:numPr>
        <w:autoSpaceDN w:val="0"/>
        <w:spacing w:after="0" w:line="240" w:lineRule="auto"/>
        <w:ind w:hanging="226"/>
        <w:contextualSpacing/>
        <w:jc w:val="both"/>
        <w:rPr>
          <w:rFonts w:ascii="Times New Roman" w:eastAsia="Calibri" w:hAnsi="Times New Roman" w:cs="Times New Roman"/>
        </w:rPr>
      </w:pPr>
      <w:r>
        <w:rPr>
          <w:rFonts w:ascii="Times New Roman" w:eastAsia="Calibri" w:hAnsi="Times New Roman" w:cs="Times New Roman"/>
          <w:b/>
        </w:rPr>
        <w:t xml:space="preserve">iepirkuma daļā </w:t>
      </w:r>
      <w:r w:rsidR="001C5D2C">
        <w:rPr>
          <w:rFonts w:ascii="Times New Roman" w:eastAsia="Calibri" w:hAnsi="Times New Roman" w:cs="Times New Roman"/>
          <w:b/>
        </w:rPr>
        <w:t>–</w:t>
      </w:r>
      <w:r>
        <w:rPr>
          <w:rFonts w:ascii="Times New Roman" w:eastAsia="Calibri" w:hAnsi="Times New Roman" w:cs="Times New Roman"/>
        </w:rPr>
        <w:t xml:space="preserve"> </w:t>
      </w:r>
      <w:r w:rsidR="001C5D2C">
        <w:rPr>
          <w:rFonts w:ascii="Times New Roman" w:eastAsia="Calibri" w:hAnsi="Times New Roman" w:cs="Times New Roman"/>
        </w:rPr>
        <w:t>“Būvprojekta izstrāde un autoruzraudzība projektam “Pašvaldības autoceļ</w:t>
      </w:r>
      <w:r w:rsidR="00FF56E5">
        <w:rPr>
          <w:rFonts w:ascii="Times New Roman" w:eastAsia="Calibri" w:hAnsi="Times New Roman" w:cs="Times New Roman"/>
        </w:rPr>
        <w:t>a</w:t>
      </w:r>
      <w:r w:rsidR="001C5D2C">
        <w:rPr>
          <w:rFonts w:ascii="Times New Roman" w:eastAsia="Calibri" w:hAnsi="Times New Roman" w:cs="Times New Roman"/>
        </w:rPr>
        <w:t xml:space="preserve"> Zl-32 “ Ēčkalni” posma no 0.000 līdz 0.596 km pārbūve Zlēku pagastā, Ventspils novadā””.</w:t>
      </w:r>
    </w:p>
    <w:p w:rsidR="00BA691A" w:rsidRPr="003E018F" w:rsidRDefault="00BA691A" w:rsidP="00D06EB2">
      <w:pPr>
        <w:autoSpaceDN w:val="0"/>
        <w:spacing w:after="0" w:line="240" w:lineRule="auto"/>
        <w:ind w:left="644"/>
        <w:contextualSpacing/>
        <w:jc w:val="both"/>
        <w:rPr>
          <w:rFonts w:ascii="Times New Roman" w:eastAsia="Calibri" w:hAnsi="Times New Roman" w:cs="Times New Roman"/>
        </w:rPr>
      </w:pPr>
    </w:p>
    <w:p w:rsidR="003E018F" w:rsidRPr="003E018F" w:rsidRDefault="003E018F" w:rsidP="003E018F">
      <w:pPr>
        <w:autoSpaceDN w:val="0"/>
        <w:spacing w:after="0" w:line="240" w:lineRule="auto"/>
        <w:jc w:val="both"/>
        <w:rPr>
          <w:rFonts w:ascii="Times New Roman" w:eastAsia="Calibri" w:hAnsi="Times New Roman" w:cs="Times New Roman"/>
        </w:rPr>
      </w:pPr>
      <w:r w:rsidRPr="003E018F">
        <w:rPr>
          <w:rFonts w:ascii="Times New Roman" w:eastAsia="Calibri" w:hAnsi="Times New Roman" w:cs="Times New Roman"/>
          <w:noProof/>
          <w:u w:val="single"/>
        </w:rPr>
        <w:t xml:space="preserve">Pretendenti var sagatavot un iesniegt piedāvājumu par vienu, vai </w:t>
      </w:r>
      <w:r w:rsidR="00942A9E">
        <w:rPr>
          <w:rFonts w:ascii="Times New Roman" w:eastAsia="Calibri" w:hAnsi="Times New Roman" w:cs="Times New Roman"/>
          <w:noProof/>
          <w:u w:val="single"/>
        </w:rPr>
        <w:t>visām</w:t>
      </w:r>
      <w:r w:rsidRPr="003E018F">
        <w:rPr>
          <w:rFonts w:ascii="Times New Roman" w:eastAsia="Calibri" w:hAnsi="Times New Roman" w:cs="Times New Roman"/>
          <w:noProof/>
          <w:u w:val="single"/>
        </w:rPr>
        <w:t xml:space="preserve"> iepirkuma daļām,</w:t>
      </w:r>
      <w:r w:rsidRPr="003E018F">
        <w:rPr>
          <w:rFonts w:ascii="Times New Roman" w:eastAsia="Calibri" w:hAnsi="Times New Roman" w:cs="Times New Roman"/>
          <w:noProof/>
        </w:rPr>
        <w:t xml:space="preserve"> </w:t>
      </w:r>
      <w:r w:rsidRPr="003E018F">
        <w:rPr>
          <w:rFonts w:ascii="Times New Roman" w:eastAsia="Calibri" w:hAnsi="Times New Roman" w:cs="Times New Roman"/>
        </w:rPr>
        <w:t xml:space="preserve">kurās paredzēti </w:t>
      </w:r>
      <w:r w:rsidRPr="003E018F">
        <w:rPr>
          <w:rFonts w:ascii="Calibri" w:eastAsia="Calibri" w:hAnsi="Calibri" w:cs="Times New Roman"/>
        </w:rPr>
        <w:t>b</w:t>
      </w:r>
      <w:r w:rsidRPr="003E018F">
        <w:rPr>
          <w:rFonts w:ascii="Times New Roman" w:eastAsia="Calibri" w:hAnsi="Times New Roman" w:cs="Times New Roman"/>
        </w:rPr>
        <w:t>ūvprojekta izstrādes un autoruzraudzības darbi, saskaņā ar Darbu uzdevumiem</w:t>
      </w:r>
      <w:r w:rsidRPr="003E018F">
        <w:rPr>
          <w:rFonts w:ascii="Times New Roman" w:eastAsia="Calibri" w:hAnsi="Times New Roman" w:cs="Times New Roman"/>
          <w:color w:val="FF0000"/>
        </w:rPr>
        <w:t xml:space="preserve"> </w:t>
      </w:r>
      <w:r w:rsidRPr="00C64A4E">
        <w:rPr>
          <w:rFonts w:ascii="Times New Roman" w:eastAsia="Calibri" w:hAnsi="Times New Roman" w:cs="Times New Roman"/>
        </w:rPr>
        <w:t>(pielikums Nr.3,</w:t>
      </w:r>
      <w:r w:rsidRPr="00C64A4E">
        <w:rPr>
          <w:rFonts w:ascii="Times New Roman" w:eastAsia="Calibri" w:hAnsi="Times New Roman" w:cs="Times New Roman"/>
          <w:color w:val="FF0000"/>
        </w:rPr>
        <w:t xml:space="preserve"> </w:t>
      </w:r>
      <w:r w:rsidRPr="00C64A4E">
        <w:rPr>
          <w:rFonts w:ascii="Times New Roman" w:eastAsia="Calibri" w:hAnsi="Times New Roman" w:cs="Times New Roman"/>
        </w:rPr>
        <w:t>pielikums Nr.4,</w:t>
      </w:r>
      <w:r w:rsidR="00C64A4E" w:rsidRPr="00C64A4E">
        <w:rPr>
          <w:rFonts w:ascii="Times New Roman" w:eastAsia="Calibri" w:hAnsi="Times New Roman" w:cs="Times New Roman"/>
        </w:rPr>
        <w:t xml:space="preserve"> pielikums Nr.5 pielikums Nr.6 pielikums Nr.7 pielikums Nr.8 pielikums Nr.9 pielikums Nr.10 pielikums Nr.11</w:t>
      </w:r>
      <w:r w:rsidRPr="00C64A4E">
        <w:rPr>
          <w:rFonts w:ascii="Times New Roman" w:eastAsia="Calibri" w:hAnsi="Times New Roman" w:cs="Times New Roman"/>
        </w:rPr>
        <w:t>);</w:t>
      </w:r>
    </w:p>
    <w:p w:rsidR="003E018F" w:rsidRPr="003E018F" w:rsidRDefault="003E018F" w:rsidP="003E018F">
      <w:pPr>
        <w:numPr>
          <w:ilvl w:val="2"/>
          <w:numId w:val="2"/>
        </w:numPr>
        <w:suppressAutoHyphens/>
        <w:autoSpaceDN w:val="0"/>
        <w:spacing w:after="120" w:line="240" w:lineRule="auto"/>
        <w:jc w:val="both"/>
        <w:rPr>
          <w:rFonts w:ascii="Times New Roman" w:eastAsia="Times New Roman" w:hAnsi="Times New Roman" w:cs="Times New Roman"/>
        </w:rPr>
      </w:pPr>
      <w:r w:rsidRPr="003E018F">
        <w:rPr>
          <w:rFonts w:ascii="Times New Roman" w:eastAsia="Times New Roman" w:hAnsi="Times New Roman" w:cs="Times New Roman"/>
        </w:rPr>
        <w:t>Autoruzraudzība būvprojekta realizācijas laikā.</w:t>
      </w:r>
    </w:p>
    <w:p w:rsidR="003E018F" w:rsidRPr="003E018F" w:rsidRDefault="003E018F" w:rsidP="003E018F">
      <w:pPr>
        <w:widowControl w:val="0"/>
        <w:numPr>
          <w:ilvl w:val="1"/>
          <w:numId w:val="3"/>
        </w:numPr>
        <w:tabs>
          <w:tab w:val="left" w:pos="567"/>
        </w:tabs>
        <w:autoSpaceDN w:val="0"/>
        <w:spacing w:after="0" w:line="240" w:lineRule="auto"/>
        <w:jc w:val="both"/>
        <w:outlineLvl w:val="1"/>
        <w:rPr>
          <w:rFonts w:ascii="Times New Roman" w:eastAsia="Times New Roman" w:hAnsi="Times New Roman" w:cs="Times New Roman"/>
        </w:rPr>
      </w:pPr>
      <w:r w:rsidRPr="003E018F">
        <w:rPr>
          <w:rFonts w:ascii="Times New Roman" w:eastAsia="Times New Roman" w:hAnsi="Times New Roman" w:cs="Times New Roman"/>
          <w:b/>
          <w:u w:val="single"/>
        </w:rPr>
        <w:t>Līguma izpildes laiks</w:t>
      </w:r>
      <w:r w:rsidRPr="003E018F">
        <w:rPr>
          <w:rFonts w:ascii="Times New Roman" w:eastAsia="Times New Roman" w:hAnsi="Times New Roman" w:cs="Times New Roman"/>
        </w:rPr>
        <w:t xml:space="preserve"> –</w:t>
      </w:r>
    </w:p>
    <w:p w:rsidR="003E018F" w:rsidRPr="00C64A4E"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b/>
        </w:rPr>
        <w:t xml:space="preserve">1.iepirkuma daļai </w:t>
      </w:r>
      <w:r w:rsidRPr="003E018F">
        <w:rPr>
          <w:rFonts w:ascii="Times New Roman" w:eastAsia="Times New Roman" w:hAnsi="Times New Roman" w:cs="Times New Roman"/>
        </w:rPr>
        <w:t>būvprojekta izstrādei</w:t>
      </w:r>
      <w:r w:rsidRPr="003E018F">
        <w:rPr>
          <w:rFonts w:ascii="Times New Roman" w:eastAsia="Times New Roman" w:hAnsi="Times New Roman" w:cs="Times New Roman"/>
          <w:b/>
        </w:rPr>
        <w:t xml:space="preserve"> – 3 (trīs) mēneši </w:t>
      </w:r>
      <w:r w:rsidRPr="003E018F">
        <w:rPr>
          <w:rFonts w:ascii="Times New Roman" w:eastAsia="Times New Roman" w:hAnsi="Times New Roman" w:cs="Times New Roman"/>
        </w:rPr>
        <w:t xml:space="preserve">no līguma noslēgšanas dienas (Plānotais līguma noslēgšanas </w:t>
      </w:r>
      <w:r w:rsidRPr="00C64A4E">
        <w:rPr>
          <w:rFonts w:ascii="Times New Roman" w:eastAsia="Times New Roman" w:hAnsi="Times New Roman" w:cs="Times New Roman"/>
        </w:rPr>
        <w:t>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w:t>
      </w:r>
      <w:r w:rsidRPr="00C64A4E">
        <w:rPr>
          <w:rFonts w:ascii="Times New Roman" w:eastAsia="Times New Roman" w:hAnsi="Times New Roman" w:cs="Times New Roman"/>
          <w:color w:val="FF0000"/>
        </w:rPr>
        <w:t>.</w:t>
      </w:r>
      <w:r w:rsidRPr="00C64A4E">
        <w:rPr>
          <w:rFonts w:ascii="Times New Roman" w:eastAsia="Times New Roman" w:hAnsi="Times New Roman" w:cs="Times New Roman"/>
        </w:rPr>
        <w:t>), autoruzraudzībai – atbilstoši būvprojektā paredzēto būvdarbu veikšanas līgumam;</w:t>
      </w:r>
    </w:p>
    <w:p w:rsidR="003E018F" w:rsidRPr="00C64A4E" w:rsidRDefault="003E018F" w:rsidP="003E018F">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2.iepirkuma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005950E4" w:rsidRPr="00C64A4E">
        <w:rPr>
          <w:rFonts w:ascii="Times New Roman" w:eastAsia="Times New Roman" w:hAnsi="Times New Roman" w:cs="Times New Roman"/>
          <w:b/>
        </w:rPr>
        <w:t>3</w:t>
      </w:r>
      <w:r w:rsidRPr="00C64A4E">
        <w:rPr>
          <w:rFonts w:ascii="Times New Roman" w:eastAsia="Times New Roman" w:hAnsi="Times New Roman" w:cs="Times New Roman"/>
          <w:b/>
        </w:rPr>
        <w:t xml:space="preserve"> (</w:t>
      </w:r>
      <w:r w:rsidR="005950E4" w:rsidRPr="00C64A4E">
        <w:rPr>
          <w:rFonts w:ascii="Times New Roman" w:eastAsia="Times New Roman" w:hAnsi="Times New Roman" w:cs="Times New Roman"/>
          <w:b/>
        </w:rPr>
        <w:t>trīs</w:t>
      </w:r>
      <w:r w:rsidRPr="00C64A4E">
        <w:rPr>
          <w:rFonts w:ascii="Times New Roman" w:eastAsia="Times New Roman" w:hAnsi="Times New Roman" w:cs="Times New Roman"/>
          <w:b/>
        </w:rPr>
        <w:t>)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Pr="00C64A4E"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3.iepirkuma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Pr="00C64A4E"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4.iepirkuma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Pr="00C64A4E"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5.iepirkuma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Pr="00C64A4E"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6.iepirkuma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Pr="00C64A4E"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7.iepirkuma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Default="005950E4" w:rsidP="005950E4">
      <w:pPr>
        <w:suppressAutoHyphens/>
        <w:autoSpaceDN w:val="0"/>
        <w:spacing w:before="120" w:after="0" w:line="240" w:lineRule="auto"/>
        <w:jc w:val="both"/>
        <w:rPr>
          <w:rFonts w:ascii="Times New Roman" w:eastAsia="Times New Roman" w:hAnsi="Times New Roman" w:cs="Times New Roman"/>
        </w:rPr>
      </w:pPr>
      <w:r w:rsidRPr="00C64A4E">
        <w:rPr>
          <w:rFonts w:ascii="Times New Roman" w:eastAsia="Times New Roman" w:hAnsi="Times New Roman" w:cs="Times New Roman"/>
          <w:b/>
        </w:rPr>
        <w:t xml:space="preserve">8.iepirkuma daļai </w:t>
      </w:r>
      <w:r w:rsidRPr="00C64A4E">
        <w:rPr>
          <w:rFonts w:ascii="Times New Roman" w:eastAsia="Times New Roman" w:hAnsi="Times New Roman" w:cs="Times New Roman"/>
        </w:rPr>
        <w:t>būvprojekta izstrādei</w:t>
      </w:r>
      <w:r w:rsidRPr="00C64A4E">
        <w:rPr>
          <w:rFonts w:ascii="Times New Roman" w:eastAsia="Times New Roman" w:hAnsi="Times New Roman" w:cs="Times New Roman"/>
          <w:b/>
        </w:rPr>
        <w:t xml:space="preserve"> </w:t>
      </w:r>
      <w:r w:rsidRPr="00C64A4E">
        <w:rPr>
          <w:rFonts w:ascii="Times New Roman" w:eastAsia="Times New Roman" w:hAnsi="Times New Roman" w:cs="Times New Roman"/>
        </w:rPr>
        <w:t xml:space="preserve">– </w:t>
      </w:r>
      <w:r w:rsidRPr="00C64A4E">
        <w:rPr>
          <w:rFonts w:ascii="Times New Roman" w:eastAsia="Times New Roman" w:hAnsi="Times New Roman" w:cs="Times New Roman"/>
          <w:b/>
        </w:rPr>
        <w:t>3 (trīs) mēneši</w:t>
      </w:r>
      <w:r w:rsidRPr="00C64A4E">
        <w:rPr>
          <w:rFonts w:ascii="Times New Roman" w:eastAsia="Times New Roman" w:hAnsi="Times New Roman" w:cs="Times New Roman"/>
        </w:rPr>
        <w:t xml:space="preserve"> no līguma noslēgšanas dienas (Plānotais līguma noslēgšanas datums – 1</w:t>
      </w:r>
      <w:r w:rsidR="00C64A4E" w:rsidRPr="00C64A4E">
        <w:rPr>
          <w:rFonts w:ascii="Times New Roman" w:eastAsia="Times New Roman" w:hAnsi="Times New Roman" w:cs="Times New Roman"/>
        </w:rPr>
        <w:t>8</w:t>
      </w:r>
      <w:r w:rsidRPr="00C64A4E">
        <w:rPr>
          <w:rFonts w:ascii="Times New Roman" w:eastAsia="Times New Roman" w:hAnsi="Times New Roman" w:cs="Times New Roman"/>
        </w:rPr>
        <w:t>.07.2016.), autoruzraudzībai – atbilstoši būvprojektā paredzēto būvdarbu veikšanas līgumam;</w:t>
      </w:r>
    </w:p>
    <w:p w:rsidR="005950E4" w:rsidRDefault="005950E4" w:rsidP="005950E4">
      <w:pPr>
        <w:suppressAutoHyphens/>
        <w:autoSpaceDN w:val="0"/>
        <w:spacing w:before="120" w:after="0" w:line="240" w:lineRule="auto"/>
        <w:jc w:val="both"/>
        <w:rPr>
          <w:rFonts w:ascii="Times New Roman" w:eastAsia="Times New Roman" w:hAnsi="Times New Roman" w:cs="Times New Roman"/>
        </w:rPr>
      </w:pPr>
      <w:r>
        <w:rPr>
          <w:rFonts w:ascii="Times New Roman" w:eastAsia="Times New Roman" w:hAnsi="Times New Roman" w:cs="Times New Roman"/>
          <w:b/>
        </w:rPr>
        <w:lastRenderedPageBreak/>
        <w:t>9</w:t>
      </w:r>
      <w:r w:rsidRPr="003E018F">
        <w:rPr>
          <w:rFonts w:ascii="Times New Roman" w:eastAsia="Times New Roman" w:hAnsi="Times New Roman" w:cs="Times New Roman"/>
          <w:b/>
        </w:rPr>
        <w:t xml:space="preserve">.iepirkuma daļai </w:t>
      </w:r>
      <w:r w:rsidRPr="003E018F">
        <w:rPr>
          <w:rFonts w:ascii="Times New Roman" w:eastAsia="Times New Roman" w:hAnsi="Times New Roman" w:cs="Times New Roman"/>
        </w:rPr>
        <w:t>būvprojekta izstrādei</w:t>
      </w:r>
      <w:r w:rsidRPr="003E018F">
        <w:rPr>
          <w:rFonts w:ascii="Times New Roman" w:eastAsia="Times New Roman" w:hAnsi="Times New Roman" w:cs="Times New Roman"/>
          <w:b/>
        </w:rPr>
        <w:t xml:space="preserve"> </w:t>
      </w:r>
      <w:r w:rsidRPr="003E018F">
        <w:rPr>
          <w:rFonts w:ascii="Times New Roman" w:eastAsia="Times New Roman" w:hAnsi="Times New Roman" w:cs="Times New Roman"/>
        </w:rPr>
        <w:t xml:space="preserve">– </w:t>
      </w:r>
      <w:r>
        <w:rPr>
          <w:rFonts w:ascii="Times New Roman" w:eastAsia="Times New Roman" w:hAnsi="Times New Roman" w:cs="Times New Roman"/>
          <w:b/>
        </w:rPr>
        <w:t>3</w:t>
      </w:r>
      <w:r w:rsidRPr="003E018F">
        <w:rPr>
          <w:rFonts w:ascii="Times New Roman" w:eastAsia="Times New Roman" w:hAnsi="Times New Roman" w:cs="Times New Roman"/>
          <w:b/>
        </w:rPr>
        <w:t xml:space="preserve"> (</w:t>
      </w:r>
      <w:r>
        <w:rPr>
          <w:rFonts w:ascii="Times New Roman" w:eastAsia="Times New Roman" w:hAnsi="Times New Roman" w:cs="Times New Roman"/>
          <w:b/>
        </w:rPr>
        <w:t>trīs</w:t>
      </w:r>
      <w:r w:rsidRPr="003E018F">
        <w:rPr>
          <w:rFonts w:ascii="Times New Roman" w:eastAsia="Times New Roman" w:hAnsi="Times New Roman" w:cs="Times New Roman"/>
          <w:b/>
        </w:rPr>
        <w:t>) mēneši</w:t>
      </w:r>
      <w:r w:rsidRPr="003E018F">
        <w:rPr>
          <w:rFonts w:ascii="Times New Roman" w:eastAsia="Times New Roman" w:hAnsi="Times New Roman" w:cs="Times New Roman"/>
        </w:rPr>
        <w:t xml:space="preserve"> no līguma noslēgšanas dienas (Plānotais līguma noslēgšanas </w:t>
      </w:r>
      <w:r w:rsidRPr="00C64A4E">
        <w:rPr>
          <w:rFonts w:ascii="Times New Roman" w:eastAsia="Times New Roman" w:hAnsi="Times New Roman" w:cs="Times New Roman"/>
        </w:rPr>
        <w:t xml:space="preserve">datums – </w:t>
      </w:r>
      <w:r w:rsidR="00C64A4E" w:rsidRPr="00C64A4E">
        <w:rPr>
          <w:rFonts w:ascii="Times New Roman" w:eastAsia="Times New Roman" w:hAnsi="Times New Roman" w:cs="Times New Roman"/>
        </w:rPr>
        <w:t>18</w:t>
      </w:r>
      <w:r w:rsidRPr="00C64A4E">
        <w:rPr>
          <w:rFonts w:ascii="Times New Roman" w:eastAsia="Times New Roman" w:hAnsi="Times New Roman" w:cs="Times New Roman"/>
        </w:rPr>
        <w:t>.07.2016.),</w:t>
      </w:r>
      <w:r w:rsidRPr="003E018F">
        <w:rPr>
          <w:rFonts w:ascii="Times New Roman" w:eastAsia="Times New Roman" w:hAnsi="Times New Roman" w:cs="Times New Roman"/>
        </w:rPr>
        <w:t xml:space="preserve"> autoruzraudzībai – atbilstoši būvprojektā paredzēto būvdarbu veikšanas līgumam;</w:t>
      </w:r>
    </w:p>
    <w:p w:rsidR="003E018F" w:rsidRDefault="003E018F" w:rsidP="005950E4">
      <w:pPr>
        <w:suppressAutoHyphens/>
        <w:autoSpaceDN w:val="0"/>
        <w:spacing w:before="120" w:after="0" w:line="240" w:lineRule="auto"/>
        <w:jc w:val="both"/>
        <w:rPr>
          <w:rFonts w:ascii="Times New Roman" w:eastAsia="Times New Roman" w:hAnsi="Times New Roman" w:cs="Times New Roman"/>
          <w:b/>
          <w:lang w:eastAsia="lv-LV"/>
        </w:rPr>
      </w:pPr>
      <w:r w:rsidRPr="00422B4D">
        <w:rPr>
          <w:rFonts w:ascii="Times New Roman" w:eastAsia="Times New Roman" w:hAnsi="Times New Roman" w:cs="Times New Roman"/>
          <w:b/>
          <w:lang w:eastAsia="lv-LV"/>
        </w:rPr>
        <w:t xml:space="preserve">2.3. Par objektu apskati var vienoties, </w:t>
      </w:r>
      <w:r w:rsidR="008E3702" w:rsidRPr="00422B4D">
        <w:rPr>
          <w:rFonts w:ascii="Times New Roman" w:eastAsia="Times New Roman" w:hAnsi="Times New Roman" w:cs="Times New Roman"/>
          <w:b/>
          <w:lang w:eastAsia="lv-LV"/>
        </w:rPr>
        <w:t>zvanot:</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Jūrkalnes </w:t>
      </w:r>
      <w:r w:rsidRPr="00193E42">
        <w:rPr>
          <w:rFonts w:ascii="Times New Roman" w:eastAsia="Times New Roman" w:hAnsi="Times New Roman" w:cs="Times New Roman"/>
          <w:lang w:eastAsia="lv-LV"/>
        </w:rPr>
        <w:t>pārvaldes vadītājam</w:t>
      </w:r>
      <w:r>
        <w:rPr>
          <w:rFonts w:ascii="Times New Roman" w:eastAsia="Times New Roman" w:hAnsi="Times New Roman" w:cs="Times New Roman"/>
          <w:b/>
          <w:lang w:eastAsia="lv-LV"/>
        </w:rPr>
        <w:t xml:space="preserve"> Guntaram Reķim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26384455 (1.iepirkuma daļa);</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Popes </w:t>
      </w:r>
      <w:r w:rsidRPr="00193E42">
        <w:rPr>
          <w:rFonts w:ascii="Times New Roman" w:eastAsia="Times New Roman" w:hAnsi="Times New Roman" w:cs="Times New Roman"/>
          <w:lang w:eastAsia="lv-LV"/>
        </w:rPr>
        <w:t>pārvaldes vadītājam</w:t>
      </w:r>
      <w:r>
        <w:rPr>
          <w:rFonts w:ascii="Times New Roman" w:eastAsia="Times New Roman" w:hAnsi="Times New Roman" w:cs="Times New Roman"/>
          <w:b/>
          <w:lang w:eastAsia="lv-LV"/>
        </w:rPr>
        <w:t xml:space="preserve"> Mārtiņam Libkovskim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29298758 (2.un 3.iepirkuma daļas);</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Ugāles </w:t>
      </w:r>
      <w:r w:rsidRPr="00193E42">
        <w:rPr>
          <w:rFonts w:ascii="Times New Roman" w:eastAsia="Times New Roman" w:hAnsi="Times New Roman" w:cs="Times New Roman"/>
          <w:lang w:eastAsia="lv-LV"/>
        </w:rPr>
        <w:t>pārvaldes vadītājai</w:t>
      </w:r>
      <w:r>
        <w:rPr>
          <w:rFonts w:ascii="Times New Roman" w:eastAsia="Times New Roman" w:hAnsi="Times New Roman" w:cs="Times New Roman"/>
          <w:b/>
          <w:lang w:eastAsia="lv-LV"/>
        </w:rPr>
        <w:t xml:space="preserve"> Helēnai Mendrišorai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63662612; 29506686 (4.iepirkuma daļa);</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Usmas </w:t>
      </w:r>
      <w:r w:rsidRPr="00193E42">
        <w:rPr>
          <w:rFonts w:ascii="Times New Roman" w:eastAsia="Times New Roman" w:hAnsi="Times New Roman" w:cs="Times New Roman"/>
          <w:lang w:eastAsia="lv-LV"/>
        </w:rPr>
        <w:t>pārvaldes vadītājam</w:t>
      </w:r>
      <w:r>
        <w:rPr>
          <w:rFonts w:ascii="Times New Roman" w:eastAsia="Times New Roman" w:hAnsi="Times New Roman" w:cs="Times New Roman"/>
          <w:b/>
          <w:lang w:eastAsia="lv-LV"/>
        </w:rPr>
        <w:t xml:space="preserve"> Gendriham Šķesterim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29287631 (5.iepirkuma daļa);</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Puzes </w:t>
      </w:r>
      <w:r w:rsidRPr="00193E42">
        <w:rPr>
          <w:rFonts w:ascii="Times New Roman" w:eastAsia="Times New Roman" w:hAnsi="Times New Roman" w:cs="Times New Roman"/>
          <w:lang w:eastAsia="lv-LV"/>
        </w:rPr>
        <w:t>pārvaldes vadītājai</w:t>
      </w:r>
      <w:r>
        <w:rPr>
          <w:rFonts w:ascii="Times New Roman" w:eastAsia="Times New Roman" w:hAnsi="Times New Roman" w:cs="Times New Roman"/>
          <w:b/>
          <w:lang w:eastAsia="lv-LV"/>
        </w:rPr>
        <w:t xml:space="preserve"> Santai Šēniņai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25749249 (6.iepirkuma daļa);</w:t>
      </w:r>
    </w:p>
    <w:p w:rsidR="008E3702" w:rsidRDefault="008E3702"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Ziru </w:t>
      </w:r>
      <w:r w:rsidRPr="00193E42">
        <w:rPr>
          <w:rFonts w:ascii="Times New Roman" w:eastAsia="Times New Roman" w:hAnsi="Times New Roman" w:cs="Times New Roman"/>
          <w:lang w:eastAsia="lv-LV"/>
        </w:rPr>
        <w:t>pārvaldes vadītājai</w:t>
      </w:r>
      <w:r>
        <w:rPr>
          <w:rFonts w:ascii="Times New Roman" w:eastAsia="Times New Roman" w:hAnsi="Times New Roman" w:cs="Times New Roman"/>
          <w:b/>
          <w:lang w:eastAsia="lv-LV"/>
        </w:rPr>
        <w:t xml:space="preserve"> Dzidrai Ceriņai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w:t>
      </w:r>
      <w:r w:rsidR="00BB4B81">
        <w:rPr>
          <w:rFonts w:ascii="Times New Roman" w:eastAsia="Times New Roman" w:hAnsi="Times New Roman" w:cs="Times New Roman"/>
          <w:b/>
          <w:lang w:eastAsia="lv-LV"/>
        </w:rPr>
        <w:t>26415330 (7.iepirkuma daļa);</w:t>
      </w:r>
    </w:p>
    <w:p w:rsidR="00BB4B81" w:rsidRDefault="00BB4B81" w:rsidP="005950E4">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Zlēku </w:t>
      </w:r>
      <w:r w:rsidRPr="00193E42">
        <w:rPr>
          <w:rFonts w:ascii="Times New Roman" w:eastAsia="Times New Roman" w:hAnsi="Times New Roman" w:cs="Times New Roman"/>
          <w:lang w:eastAsia="lv-LV"/>
        </w:rPr>
        <w:t>pārvaldes vadītājai</w:t>
      </w:r>
      <w:r>
        <w:rPr>
          <w:rFonts w:ascii="Times New Roman" w:eastAsia="Times New Roman" w:hAnsi="Times New Roman" w:cs="Times New Roman"/>
          <w:b/>
          <w:lang w:eastAsia="lv-LV"/>
        </w:rPr>
        <w:t xml:space="preserve"> Daigai Cekulei </w:t>
      </w:r>
      <w:r w:rsidRPr="00193E42">
        <w:rPr>
          <w:rFonts w:ascii="Times New Roman" w:eastAsia="Times New Roman" w:hAnsi="Times New Roman" w:cs="Times New Roman"/>
          <w:lang w:eastAsia="lv-LV"/>
        </w:rPr>
        <w:t>tel.nr.</w:t>
      </w:r>
      <w:r>
        <w:rPr>
          <w:rFonts w:ascii="Times New Roman" w:eastAsia="Times New Roman" w:hAnsi="Times New Roman" w:cs="Times New Roman"/>
          <w:b/>
          <w:lang w:eastAsia="lv-LV"/>
        </w:rPr>
        <w:t xml:space="preserve"> 29189406 (8. un 9. Iepirkuma daļa)</w:t>
      </w:r>
      <w:r w:rsidR="00FB6623">
        <w:rPr>
          <w:rFonts w:ascii="Times New Roman" w:eastAsia="Times New Roman" w:hAnsi="Times New Roman" w:cs="Times New Roman"/>
          <w:b/>
          <w:lang w:eastAsia="lv-LV"/>
        </w:rPr>
        <w:t>.</w:t>
      </w:r>
    </w:p>
    <w:p w:rsidR="00193E42" w:rsidRDefault="00193E42" w:rsidP="00193E42">
      <w:pPr>
        <w:suppressAutoHyphens/>
        <w:autoSpaceDN w:val="0"/>
        <w:spacing w:before="120" w:after="0" w:line="240" w:lineRule="auto"/>
        <w:jc w:val="both"/>
        <w:rPr>
          <w:rFonts w:ascii="Times New Roman" w:eastAsia="Times New Roman" w:hAnsi="Times New Roman" w:cs="Times New Roman"/>
          <w:b/>
          <w:lang w:eastAsia="lv-LV"/>
        </w:rPr>
      </w:pPr>
    </w:p>
    <w:p w:rsidR="003E018F" w:rsidRPr="00193E42" w:rsidRDefault="008E3702" w:rsidP="00193E42">
      <w:pPr>
        <w:suppressAutoHyphens/>
        <w:autoSpaceDN w:val="0"/>
        <w:spacing w:before="120" w:after="0" w:line="240" w:lineRule="auto"/>
        <w:jc w:val="both"/>
        <w:rPr>
          <w:rFonts w:ascii="Times New Roman" w:eastAsia="Times New Roman" w:hAnsi="Times New Roman" w:cs="Times New Roman"/>
          <w:b/>
          <w:lang w:eastAsia="lv-LV"/>
        </w:rPr>
      </w:pPr>
      <w:r>
        <w:rPr>
          <w:rFonts w:ascii="Times New Roman" w:eastAsia="Times New Roman" w:hAnsi="Times New Roman" w:cs="Times New Roman"/>
          <w:b/>
          <w:lang w:eastAsia="lv-LV"/>
        </w:rPr>
        <w:t xml:space="preserve"> </w:t>
      </w:r>
      <w:bookmarkStart w:id="4" w:name="_Toc74056699"/>
      <w:bookmarkStart w:id="5" w:name="_Toc61422132"/>
      <w:r w:rsidR="003E018F" w:rsidRPr="003E018F">
        <w:rPr>
          <w:rFonts w:ascii="Times New Roman" w:eastAsia="Times New Roman" w:hAnsi="Times New Roman" w:cs="Times New Roman"/>
          <w:b/>
          <w:bCs/>
          <w:iCs/>
        </w:rPr>
        <w:t>2.4. Cita informācija</w:t>
      </w:r>
      <w:bookmarkEnd w:id="4"/>
      <w:bookmarkEnd w:id="5"/>
      <w:r w:rsidR="003E018F" w:rsidRPr="003E018F">
        <w:rPr>
          <w:rFonts w:ascii="Times New Roman" w:eastAsia="Times New Roman" w:hAnsi="Times New Roman" w:cs="Times New Roman"/>
          <w:b/>
          <w:bCs/>
          <w:iCs/>
        </w:rPr>
        <w:t>:</w:t>
      </w:r>
    </w:p>
    <w:p w:rsidR="003E018F" w:rsidRPr="003E018F" w:rsidRDefault="003E018F" w:rsidP="003E018F">
      <w:pPr>
        <w:widowControl w:val="0"/>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lang w:eastAsia="lv-LV"/>
        </w:rPr>
        <w:t xml:space="preserve">2.4.1. Informācijas apmaiņa starp Pasūtītāju un Pretendentiem notiek rakstveidā. </w:t>
      </w:r>
    </w:p>
    <w:p w:rsidR="003E018F" w:rsidRPr="003E018F" w:rsidRDefault="003E018F" w:rsidP="003E018F">
      <w:pPr>
        <w:widowControl w:val="0"/>
        <w:suppressAutoHyphens/>
        <w:autoSpaceDN w:val="0"/>
        <w:spacing w:before="120" w:after="12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2.4.2. Pretendents savus jautājumus iesniedz rakstveidā Ventspils novada domē pa faksu un pa pastu. Ja no ieinteresētā Pretendenta ir saņemts jautājums, Pasūtītājs sagatavo atbildi un Publisko iepirkumu likuma noteiktajā kārtībā un termiņos nosūta visiem Pretendentiem, kuri Pasūtītājam ir zināmi, un Pretendentiem, kuri jau iesnieguši piedāvājumus. Sagatavotā atbilde tiek ievietota pasūtītāja mājas lapā </w:t>
      </w:r>
      <w:hyperlink r:id="rId9" w:history="1">
        <w:r w:rsidRPr="003E018F">
          <w:rPr>
            <w:rFonts w:ascii="Times New Roman" w:eastAsia="Calibri" w:hAnsi="Times New Roman" w:cs="Times New Roman"/>
            <w:color w:val="0000FF"/>
            <w:u w:val="single" w:color="000000"/>
          </w:rPr>
          <w:t>www.ventspilsnovads.lv</w:t>
        </w:r>
      </w:hyperlink>
      <w:r w:rsidRPr="003E018F">
        <w:rPr>
          <w:rFonts w:ascii="Times New Roman" w:eastAsia="Times New Roman" w:hAnsi="Times New Roman" w:cs="Times New Roman"/>
        </w:rPr>
        <w:t xml:space="preserve"> sadaļā ”Iepirkumi” pie konkrētā iepirkuma paziņojuma. </w:t>
      </w:r>
    </w:p>
    <w:p w:rsidR="003E018F" w:rsidRPr="003E018F" w:rsidRDefault="003E018F" w:rsidP="003E018F">
      <w:pPr>
        <w:widowControl w:val="0"/>
        <w:suppressAutoHyphens/>
        <w:autoSpaceDN w:val="0"/>
        <w:spacing w:before="120" w:after="0" w:line="240" w:lineRule="auto"/>
        <w:jc w:val="both"/>
        <w:rPr>
          <w:rFonts w:ascii="Times New Roman" w:eastAsia="Times New Roman" w:hAnsi="Times New Roman" w:cs="Times New Roman"/>
        </w:rPr>
      </w:pPr>
    </w:p>
    <w:p w:rsidR="003E018F" w:rsidRPr="003E018F" w:rsidRDefault="003E018F" w:rsidP="003E018F">
      <w:pPr>
        <w:keepNext/>
        <w:shd w:val="clear" w:color="auto" w:fill="FFFFFF"/>
        <w:suppressAutoHyphens/>
        <w:autoSpaceDE w:val="0"/>
        <w:autoSpaceDN w:val="0"/>
        <w:spacing w:after="0" w:line="240" w:lineRule="auto"/>
        <w:jc w:val="center"/>
        <w:rPr>
          <w:rFonts w:ascii="Times New Roman" w:eastAsia="Calibri" w:hAnsi="Times New Roman" w:cs="Times New Roman"/>
          <w:b/>
          <w:iCs/>
          <w:color w:val="000000"/>
        </w:rPr>
      </w:pPr>
      <w:r w:rsidRPr="003E018F">
        <w:rPr>
          <w:rFonts w:ascii="Times New Roman" w:eastAsia="Calibri" w:hAnsi="Times New Roman" w:cs="Times New Roman"/>
          <w:b/>
          <w:iCs/>
          <w:color w:val="000000"/>
        </w:rPr>
        <w:t>3. Prasības piedāvājuma noformēšanai</w:t>
      </w:r>
    </w:p>
    <w:p w:rsidR="003E018F" w:rsidRPr="003E018F" w:rsidRDefault="003E018F" w:rsidP="003E018F">
      <w:pPr>
        <w:keepNext/>
        <w:shd w:val="clear" w:color="auto" w:fill="FFFFFF"/>
        <w:suppressAutoHyphens/>
        <w:autoSpaceDE w:val="0"/>
        <w:autoSpaceDN w:val="0"/>
        <w:spacing w:after="0" w:line="240" w:lineRule="auto"/>
        <w:jc w:val="center"/>
        <w:rPr>
          <w:rFonts w:ascii="Times New Roman" w:eastAsia="Times New Roman" w:hAnsi="Times New Roman" w:cs="Times New Roman"/>
          <w:b/>
          <w:iCs/>
          <w:color w:val="000000"/>
          <w:lang w:eastAsia="ar-SA"/>
        </w:rPr>
      </w:pPr>
    </w:p>
    <w:p w:rsidR="003E018F" w:rsidRPr="003E018F" w:rsidRDefault="003E018F" w:rsidP="003E018F">
      <w:pPr>
        <w:widowControl w:val="0"/>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3.1. Pretendentam rūpīgi jāiepazīstas ar iepirkuma nolikumu, un tas ir pilnīgi atbildīgs par iesniegtā piedāvājuma atbilstību Pasūtītāja izvirzītajām prasībām. Iesniedzot piedāvājumu, Pretendents pilnībā akceptē visus nolikuma noteikumus un prasības.</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3.2. Piedāvājums jāiesniedz aizlīmētā aploksnē, uz kuras jānorāda:</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3.2.1. pasūtītāja nosaukums un adrese; </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3.2.2. atzīme ”Piedāvājums iepirkumam </w:t>
      </w:r>
      <w:r w:rsidRPr="003E018F">
        <w:rPr>
          <w:rFonts w:ascii="Times New Roman" w:eastAsia="Times New Roman" w:hAnsi="Times New Roman" w:cs="Times New Roman"/>
          <w:b/>
        </w:rPr>
        <w:t>„</w:t>
      </w:r>
      <w:r w:rsidR="00193E42">
        <w:rPr>
          <w:rFonts w:ascii="Times New Roman" w:eastAsia="Times New Roman" w:hAnsi="Times New Roman" w:cs="Times New Roman"/>
          <w:b/>
          <w:szCs w:val="24"/>
        </w:rPr>
        <w:t>Būvprojektu izstrāde un autoruzraudzība pašvaldības autoceļu pārbūvei Jūrkalnes, Popes, Ugāles, Usmas, Puzes, Ziru un Zlēku pagast</w:t>
      </w:r>
      <w:r w:rsidR="009C56AE">
        <w:rPr>
          <w:rFonts w:ascii="Times New Roman" w:eastAsia="Times New Roman" w:hAnsi="Times New Roman" w:cs="Times New Roman"/>
          <w:b/>
          <w:szCs w:val="24"/>
        </w:rPr>
        <w:t>ā</w:t>
      </w:r>
      <w:r w:rsidR="00193E42">
        <w:rPr>
          <w:rFonts w:ascii="Times New Roman" w:eastAsia="Times New Roman" w:hAnsi="Times New Roman" w:cs="Times New Roman"/>
          <w:b/>
          <w:szCs w:val="24"/>
        </w:rPr>
        <w:t>, Ventspils novadā</w:t>
      </w:r>
      <w:r w:rsidRPr="003E018F">
        <w:rPr>
          <w:rFonts w:ascii="Times New Roman" w:eastAsia="Times New Roman" w:hAnsi="Times New Roman" w:cs="Times New Roman"/>
          <w:b/>
        </w:rPr>
        <w:t>”</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3.2.3. atzīme „Iepirkuma identifikācijas </w:t>
      </w:r>
      <w:r w:rsidRPr="003E018F">
        <w:rPr>
          <w:rFonts w:ascii="Times New Roman" w:eastAsia="Times New Roman" w:hAnsi="Times New Roman" w:cs="Times New Roman"/>
          <w:color w:val="000000"/>
        </w:rPr>
        <w:t xml:space="preserve">Nr. </w:t>
      </w:r>
      <w:r w:rsidRPr="00C64A4E">
        <w:rPr>
          <w:rFonts w:ascii="Times New Roman" w:eastAsia="Times New Roman" w:hAnsi="Times New Roman" w:cs="Times New Roman"/>
          <w:color w:val="000000"/>
        </w:rPr>
        <w:t>VND 2016/4</w:t>
      </w:r>
      <w:r w:rsidR="00421D56">
        <w:rPr>
          <w:rFonts w:ascii="Times New Roman" w:eastAsia="Times New Roman" w:hAnsi="Times New Roman" w:cs="Times New Roman"/>
          <w:color w:val="000000"/>
        </w:rPr>
        <w:t>5</w:t>
      </w:r>
      <w:r w:rsidRPr="00C64A4E">
        <w:rPr>
          <w:rFonts w:ascii="Times New Roman" w:eastAsia="Times New Roman" w:hAnsi="Times New Roman" w:cs="Times New Roman"/>
          <w:color w:val="000000"/>
        </w:rPr>
        <w:t>”;</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3.2.4. atzīme „Neatvērt līdz 2016.gada </w:t>
      </w:r>
      <w:r w:rsidR="00C64A4E">
        <w:rPr>
          <w:rFonts w:ascii="Times New Roman" w:eastAsia="Times New Roman" w:hAnsi="Times New Roman" w:cs="Times New Roman"/>
        </w:rPr>
        <w:t>5.jūlijam</w:t>
      </w:r>
      <w:r w:rsidRPr="003E018F">
        <w:rPr>
          <w:rFonts w:ascii="Times New Roman" w:eastAsia="Times New Roman" w:hAnsi="Times New Roman" w:cs="Times New Roman"/>
        </w:rPr>
        <w:t xml:space="preserve"> plkst.10:00”;</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3.2.5. pretendenta nosaukums un adrese.</w:t>
      </w:r>
    </w:p>
    <w:p w:rsidR="003E018F" w:rsidRPr="003E018F" w:rsidRDefault="003E018F" w:rsidP="003E018F">
      <w:pPr>
        <w:widowControl w:val="0"/>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3.3. Piedāvājums iesniedzams latviešu valodā vienā eksemplārā. </w:t>
      </w:r>
    </w:p>
    <w:p w:rsidR="003E018F" w:rsidRPr="003E018F" w:rsidRDefault="003E018F" w:rsidP="003E018F">
      <w:pPr>
        <w:widowControl w:val="0"/>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3.4. Dokumenti jāsagatavo atbilstoši Ministru kabineta 2010.gada 28.septembra noteikumiem Nr. 916 „Dokumentu izstrādāšanas un noformēšanas kārtība”.</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3.5. Visiem piedāvājuma dokumentiem jābūt cauršūtiem un parakstītiem, lapām jābūt numurētām.</w:t>
      </w:r>
      <w:r w:rsidRPr="003E018F">
        <w:rPr>
          <w:rFonts w:ascii="Times New Roman" w:eastAsia="Calibri" w:hAnsi="Times New Roman" w:cs="Times New Roman"/>
        </w:rPr>
        <w:t xml:space="preserve"> Uz pēdējās lapas aizmugures </w:t>
      </w:r>
      <w:r w:rsidR="00FA7133" w:rsidRPr="003E018F">
        <w:rPr>
          <w:rFonts w:ascii="Times New Roman" w:eastAsia="Calibri" w:hAnsi="Times New Roman" w:cs="Times New Roman"/>
        </w:rPr>
        <w:t>caur šūšanai</w:t>
      </w:r>
      <w:r w:rsidRPr="003E018F">
        <w:rPr>
          <w:rFonts w:ascii="Times New Roman" w:eastAsia="Calibri" w:hAnsi="Times New Roman" w:cs="Times New Roman"/>
        </w:rPr>
        <w:t xml:space="preserve"> izmantojamais diegs nostiprināms ar pārlīmētu lapu, uz kuras norādīts cauršūto lapu skaits, ko ar savu parakstu apliecina pretendenta pārstāvis. </w:t>
      </w:r>
      <w:r w:rsidRPr="003E018F">
        <w:rPr>
          <w:rFonts w:ascii="Times New Roman" w:eastAsia="Times New Roman" w:hAnsi="Times New Roman" w:cs="Times New Roman"/>
        </w:rPr>
        <w:t>Piedāvājumā iekļautajiem dokumentiem jābūt skaidri salasāmiem, bez labojumiem un iestarpinājumiem. Teksta un tabulu daļa nedrīkst būt cauršūta, visai informācijai jābūt skaidri izlasāmai.</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3.6. Piedāvājuma cenā jāiekļauj visas ar būvprojekta izstrādi saistītās izmaksas, kā arī izmaksas par autoruzraudzību projekta realizācijas laikā - gan paredzamās, gan tādas, kuras pretendentam vajadzētu paredzēt, un atbilstošos nodokļus. </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3.7. Piedāvājums sastāv no šādiem dokumentiem:</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lastRenderedPageBreak/>
        <w:t>3.7.1. finanšu piedāvājuma (pielikums Nr.1);</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3.7.2. nolikuma 4.punktā minētajiem pretendenta kvalifikācijas atlases dokumentiem;</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3.7.3. darba </w:t>
      </w:r>
      <w:r w:rsidRPr="00C64A4E">
        <w:rPr>
          <w:rFonts w:ascii="Times New Roman" w:eastAsia="Times New Roman" w:hAnsi="Times New Roman" w:cs="Times New Roman"/>
        </w:rPr>
        <w:t>uzdevum</w:t>
      </w:r>
      <w:r w:rsidR="00094629">
        <w:rPr>
          <w:rFonts w:ascii="Times New Roman" w:eastAsia="Times New Roman" w:hAnsi="Times New Roman" w:cs="Times New Roman"/>
        </w:rPr>
        <w:t>iem</w:t>
      </w:r>
      <w:r w:rsidR="00FA7133">
        <w:rPr>
          <w:rFonts w:ascii="Times New Roman" w:eastAsia="Times New Roman" w:hAnsi="Times New Roman" w:cs="Times New Roman"/>
        </w:rPr>
        <w:t xml:space="preserve"> </w:t>
      </w:r>
      <w:r w:rsidRPr="00C64A4E">
        <w:rPr>
          <w:rFonts w:ascii="Times New Roman" w:eastAsia="Times New Roman" w:hAnsi="Times New Roman" w:cs="Times New Roman"/>
        </w:rPr>
        <w:t>(pielikums Nr.3, pielikums Nr.4</w:t>
      </w:r>
      <w:r w:rsidR="00C64A4E" w:rsidRPr="00C64A4E">
        <w:rPr>
          <w:rFonts w:ascii="Times New Roman" w:eastAsia="Times New Roman" w:hAnsi="Times New Roman" w:cs="Times New Roman"/>
        </w:rPr>
        <w:t>, pielikums Nr.5, pielikums Nr.6, pielikums Nr.7, pielikums Nr.8, pielikums Nr.9, pielikums Nr.10, pielikums Nr.11,</w:t>
      </w:r>
      <w:r w:rsidRPr="00C64A4E">
        <w:rPr>
          <w:rFonts w:ascii="Times New Roman" w:eastAsia="Times New Roman" w:hAnsi="Times New Roman" w:cs="Times New Roman"/>
        </w:rPr>
        <w:t>).</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3.8. Pasūtītājs neatbild par tādu piedāvājumu priekšlaicīgu atvēršanu, kuri nav noformēti atbilstoši nolikuma 3.2.punktā minētajām prasībām.</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3.9. Piedāvājuma grozījumus noformē un iesniedz atbilstoši nolikumā noteiktajām prasībām, uz aploksnes papildus iepriekš prasītajai informācijai norādot atzīmi: „Piedāvājuma grozījumi”. </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3.10. Pēc piedāvājumu iesniegšanas termiņa beigām Pretendents nevar savu piedāvājumu grozīt. </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3.11. Pretendentam jāuzņemas visi izdevumi, kas saistīti ar pieteikuma sagatavošanu un iesniegšanu, un Pasūtītājs nav atbildīgs par šiem izdevumiem.</w:t>
      </w:r>
    </w:p>
    <w:p w:rsidR="003E018F" w:rsidRPr="003E018F" w:rsidRDefault="003E018F" w:rsidP="003E018F">
      <w:pPr>
        <w:tabs>
          <w:tab w:val="left" w:pos="1496"/>
        </w:tabs>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3.12. Pretendents drīkst iesniegt tikai 1 (vienu) piedāvājuma variantu.</w:t>
      </w:r>
    </w:p>
    <w:p w:rsidR="003E018F" w:rsidRPr="003E018F" w:rsidRDefault="003E018F" w:rsidP="003E018F">
      <w:pPr>
        <w:tabs>
          <w:tab w:val="left" w:pos="1496"/>
        </w:tabs>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rPr>
        <w:t xml:space="preserve">3.13. </w:t>
      </w:r>
      <w:r w:rsidRPr="003E018F">
        <w:rPr>
          <w:rFonts w:ascii="Times New Roman" w:eastAsia="Times New Roman" w:hAnsi="Times New Roman" w:cs="Times New Roman"/>
        </w:rPr>
        <w:t>Pretendents iesniedz parakstītu piedāvājumu. Ja piedāvājumu iesniedz Pretendentu apvienība vai personālsabiedrība, piedāvājumā papildus norāda personu, kas konkursā pārstāv attiecīgo Pretendenta apvienību vai personālsabiedrību, kā arī katras personas atbildības sadalījumu.</w:t>
      </w:r>
    </w:p>
    <w:p w:rsidR="003E018F" w:rsidRPr="003E018F" w:rsidRDefault="003E018F" w:rsidP="003E018F">
      <w:pPr>
        <w:tabs>
          <w:tab w:val="left" w:pos="1496"/>
        </w:tabs>
        <w:suppressAutoHyphens/>
        <w:autoSpaceDN w:val="0"/>
        <w:spacing w:before="120" w:after="0" w:line="240" w:lineRule="auto"/>
        <w:rPr>
          <w:rFonts w:ascii="Times New Roman" w:eastAsia="Times New Roman" w:hAnsi="Times New Roman" w:cs="Times New Roman"/>
        </w:rPr>
      </w:pPr>
      <w:r w:rsidRPr="003E018F">
        <w:rPr>
          <w:rFonts w:ascii="Times New Roman" w:eastAsia="Times New Roman" w:hAnsi="Times New Roman" w:cs="Times New Roman"/>
          <w:u w:val="single"/>
        </w:rPr>
        <w:t>3.14.   Finanšu piedāvājums Pretendentam jāiesniedz par katru iepirkuma daļu atsevišķi</w:t>
      </w:r>
      <w:r w:rsidRPr="003E018F">
        <w:rPr>
          <w:rFonts w:ascii="Times New Roman" w:eastAsia="Times New Roman" w:hAnsi="Times New Roman" w:cs="Times New Roman"/>
        </w:rPr>
        <w:t>.</w:t>
      </w:r>
    </w:p>
    <w:p w:rsidR="003E018F" w:rsidRPr="003E018F" w:rsidRDefault="003E018F" w:rsidP="003E018F">
      <w:pPr>
        <w:spacing w:after="0" w:line="240" w:lineRule="auto"/>
        <w:rPr>
          <w:rFonts w:ascii="Times New Roman" w:eastAsia="Times New Roman" w:hAnsi="Times New Roman" w:cs="Times New Roman"/>
        </w:rPr>
        <w:sectPr w:rsidR="003E018F" w:rsidRPr="003E018F" w:rsidSect="003E018F">
          <w:footerReference w:type="default" r:id="rId10"/>
          <w:headerReference w:type="first" r:id="rId11"/>
          <w:pgSz w:w="11906" w:h="16838"/>
          <w:pgMar w:top="1134" w:right="1134" w:bottom="1134" w:left="1701" w:header="720" w:footer="720" w:gutter="0"/>
          <w:cols w:space="720"/>
          <w:titlePg/>
          <w:docGrid w:linePitch="299"/>
        </w:sectPr>
      </w:pPr>
    </w:p>
    <w:p w:rsidR="003E018F" w:rsidRPr="003E018F" w:rsidRDefault="003E018F" w:rsidP="003E018F">
      <w:pPr>
        <w:suppressAutoHyphens/>
        <w:autoSpaceDN w:val="0"/>
        <w:spacing w:after="60" w:line="240" w:lineRule="auto"/>
        <w:jc w:val="center"/>
        <w:rPr>
          <w:rFonts w:ascii="Times New Roman" w:eastAsia="ヒラギノ角ゴ Pro W3" w:hAnsi="Times New Roman" w:cs="Times New Roman"/>
          <w:b/>
          <w:color w:val="000000"/>
          <w:lang w:eastAsia="lv-LV"/>
        </w:rPr>
      </w:pPr>
      <w:r w:rsidRPr="003E018F">
        <w:rPr>
          <w:rFonts w:ascii="Times New Roman" w:eastAsia="ヒラギノ角ゴ Pro W3" w:hAnsi="Times New Roman" w:cs="Times New Roman"/>
          <w:b/>
          <w:color w:val="000000"/>
          <w:lang w:eastAsia="lv-LV"/>
        </w:rPr>
        <w:lastRenderedPageBreak/>
        <w:t>4. PRETENDENTU ATLASES DOKUMENTI</w:t>
      </w:r>
    </w:p>
    <w:p w:rsidR="003E018F" w:rsidRPr="003E018F" w:rsidRDefault="003E018F" w:rsidP="003E018F">
      <w:pPr>
        <w:tabs>
          <w:tab w:val="left" w:pos="1200"/>
        </w:tabs>
        <w:suppressAutoHyphens/>
        <w:autoSpaceDN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rPr>
        <w:t xml:space="preserve">          4.1. Prasības pretendentiem un iesniedzamie dokumenti:</w:t>
      </w:r>
    </w:p>
    <w:tbl>
      <w:tblPr>
        <w:tblW w:w="14172" w:type="dxa"/>
        <w:tblInd w:w="631" w:type="dxa"/>
        <w:tblLayout w:type="fixed"/>
        <w:tblCellMar>
          <w:left w:w="10" w:type="dxa"/>
          <w:right w:w="10" w:type="dxa"/>
        </w:tblCellMar>
        <w:tblLook w:val="04A0" w:firstRow="1" w:lastRow="0" w:firstColumn="1" w:lastColumn="0" w:noHBand="0" w:noVBand="1"/>
      </w:tblPr>
      <w:tblGrid>
        <w:gridCol w:w="5759"/>
        <w:gridCol w:w="3170"/>
        <w:gridCol w:w="1963"/>
        <w:gridCol w:w="3280"/>
      </w:tblGrid>
      <w:tr w:rsidR="003E018F" w:rsidRPr="003E018F" w:rsidTr="003E018F">
        <w:trPr>
          <w:cantSplit/>
          <w:trHeight w:val="1059"/>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3E018F" w:rsidRPr="003E018F" w:rsidRDefault="003E018F" w:rsidP="003E018F">
            <w:pPr>
              <w:suppressAutoHyphens/>
              <w:autoSpaceDN w:val="0"/>
              <w:spacing w:before="40" w:after="40" w:line="240" w:lineRule="auto"/>
              <w:jc w:val="center"/>
              <w:rPr>
                <w:rFonts w:ascii="Times New Roman" w:eastAsia="ヒラギノ角ゴ Pro W3" w:hAnsi="Times New Roman" w:cs="Times New Roman"/>
                <w:b/>
                <w:color w:val="000000"/>
              </w:rPr>
            </w:pPr>
            <w:r w:rsidRPr="003E018F">
              <w:rPr>
                <w:rFonts w:ascii="Times New Roman" w:eastAsia="ヒラギノ角ゴ Pro W3" w:hAnsi="Times New Roman" w:cs="Times New Roman"/>
                <w:b/>
                <w:color w:val="000000"/>
              </w:rPr>
              <w:t>Prasība</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3E018F" w:rsidRPr="003E018F" w:rsidRDefault="003E018F" w:rsidP="003E018F">
            <w:pPr>
              <w:suppressAutoHyphens/>
              <w:autoSpaceDN w:val="0"/>
              <w:spacing w:before="40" w:after="40" w:line="240" w:lineRule="auto"/>
              <w:jc w:val="center"/>
              <w:rPr>
                <w:rFonts w:ascii="Times New Roman" w:eastAsia="ヒラギノ角ゴ Pro W3" w:hAnsi="Times New Roman" w:cs="Times New Roman"/>
                <w:b/>
                <w:color w:val="000000"/>
              </w:rPr>
            </w:pPr>
            <w:r w:rsidRPr="003E018F">
              <w:rPr>
                <w:rFonts w:ascii="Times New Roman" w:eastAsia="ヒラギノ角ゴ Pro W3" w:hAnsi="Times New Roman" w:cs="Times New Roman"/>
                <w:b/>
                <w:color w:val="000000"/>
              </w:rPr>
              <w:t>Iesniedzamie dokumenti</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40" w:after="40" w:line="240" w:lineRule="auto"/>
              <w:jc w:val="center"/>
              <w:rPr>
                <w:rFonts w:ascii="Times New Roman" w:eastAsia="ヒラギノ角ゴ Pro W3" w:hAnsi="Times New Roman" w:cs="Times New Roman"/>
                <w:b/>
                <w:color w:val="000000"/>
              </w:rPr>
            </w:pPr>
            <w:r w:rsidRPr="003E018F">
              <w:rPr>
                <w:rFonts w:ascii="Times New Roman" w:eastAsia="ヒラギノ角ゴ Pro W3" w:hAnsi="Times New Roman" w:cs="Times New Roman"/>
                <w:b/>
                <w:color w:val="000000"/>
              </w:rPr>
              <w:t>Prasība attiecināma uz apakšuzņēmējiem</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3E018F" w:rsidRPr="003E018F" w:rsidRDefault="003E018F" w:rsidP="003E018F">
            <w:pPr>
              <w:suppressAutoHyphens/>
              <w:autoSpaceDN w:val="0"/>
              <w:spacing w:before="40" w:after="40" w:line="240" w:lineRule="auto"/>
              <w:jc w:val="center"/>
              <w:rPr>
                <w:rFonts w:ascii="Times New Roman" w:eastAsia="ヒラギノ角ゴ Pro W3" w:hAnsi="Times New Roman" w:cs="Times New Roman"/>
                <w:b/>
                <w:color w:val="000000"/>
              </w:rPr>
            </w:pPr>
            <w:r w:rsidRPr="003E018F">
              <w:rPr>
                <w:rFonts w:ascii="Times New Roman" w:eastAsia="ヒラギノ角ゴ Pro W3" w:hAnsi="Times New Roman" w:cs="Times New Roman"/>
                <w:b/>
                <w:color w:val="000000"/>
              </w:rPr>
              <w:t>Piezīmes</w:t>
            </w:r>
          </w:p>
        </w:tc>
      </w:tr>
      <w:tr w:rsidR="003E018F" w:rsidRPr="003E018F" w:rsidTr="003E018F">
        <w:trPr>
          <w:cantSplit/>
          <w:trHeight w:val="1959"/>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pacing w:after="0" w:line="240" w:lineRule="auto"/>
              <w:jc w:val="both"/>
              <w:rPr>
                <w:rFonts w:ascii="Times New Roman" w:eastAsia="Times New Roman" w:hAnsi="Times New Roman" w:cs="Times New Roman"/>
                <w:lang w:eastAsia="ar-SA"/>
              </w:rPr>
            </w:pPr>
            <w:r w:rsidRPr="003E018F">
              <w:rPr>
                <w:rFonts w:ascii="Times New Roman" w:eastAsia="Times New Roman" w:hAnsi="Times New Roman" w:cs="Times New Roman"/>
              </w:rPr>
              <w:t>1. Nav pasludināts pretendenta maksātnespējas process (izņemot gadījumu, kad maksātnespējas procesā tiek piemērota sanācija vai cits līdzīga veida pasākumu kopums, kas vērsts uz parādnieka iespējamā bankrota novēršanu un maksātspējas atjaunošanu), apturēta vai pārtraukta tā saimnieciskā darbība, uzsākta tiesvedība par tā bankrotu vai tas tiek likvidēts.</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rPr>
                <w:rFonts w:ascii="Times New Roman" w:eastAsia="ヒラギノ角ゴ Pro W3" w:hAnsi="Times New Roman" w:cs="Times New Roman"/>
                <w:color w:val="000000"/>
              </w:rPr>
            </w:pP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jc w:val="center"/>
              <w:rPr>
                <w:rFonts w:ascii="Times New Roman" w:eastAsia="ヒラギノ角ゴ Pro W3" w:hAnsi="Times New Roman" w:cs="Times New Roman"/>
                <w:color w:val="000000"/>
              </w:rPr>
            </w:pPr>
            <w:r w:rsidRPr="003E018F">
              <w:rPr>
                <w:rFonts w:ascii="Times New Roman" w:eastAsia="ヒラギノ角ゴ Pro W3" w:hAnsi="Times New Roman" w:cs="Times New Roman"/>
                <w:color w:val="000000"/>
              </w:rPr>
              <w:t>nē</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rPr>
                <w:rFonts w:ascii="Times New Roman" w:eastAsia="ヒラギノ角ゴ Pro W3" w:hAnsi="Times New Roman" w:cs="Times New Roman"/>
                <w:color w:val="000000"/>
              </w:rPr>
            </w:pPr>
            <w:r w:rsidRPr="003E018F">
              <w:rPr>
                <w:rFonts w:ascii="Times New Roman" w:eastAsia="ヒラギノ角ゴ Pro W3" w:hAnsi="Times New Roman" w:cs="Times New Roman"/>
                <w:color w:val="000000"/>
              </w:rPr>
              <w:t>Pārbaudi veic, pārbaudot Ministru kabineta noteiktajā informācijas sistēmā esošo informāciju.</w:t>
            </w:r>
          </w:p>
        </w:tc>
      </w:tr>
      <w:tr w:rsidR="003E018F" w:rsidRPr="003E018F" w:rsidTr="003E018F">
        <w:trPr>
          <w:cantSplit/>
          <w:trHeight w:val="1881"/>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tabs>
                <w:tab w:val="num" w:pos="1589"/>
              </w:tabs>
              <w:spacing w:after="0" w:line="240" w:lineRule="auto"/>
              <w:jc w:val="both"/>
              <w:rPr>
                <w:rFonts w:ascii="Times New Roman" w:eastAsia="Times New Roman" w:hAnsi="Times New Roman" w:cs="Times New Roman"/>
                <w:lang w:eastAsia="lv-LV" w:bidi="lo-LA"/>
              </w:rPr>
            </w:pPr>
            <w:r w:rsidRPr="003E018F">
              <w:rPr>
                <w:rFonts w:ascii="Times New Roman" w:eastAsia="Times New Roman" w:hAnsi="Times New Roman" w:cs="Times New Roman"/>
                <w:lang w:eastAsia="lv-LV" w:bidi="lo-LA"/>
              </w:rPr>
              <w:t>2.</w:t>
            </w:r>
            <w:r w:rsidRPr="003E018F">
              <w:rPr>
                <w:rFonts w:ascii="Times New Roman" w:eastAsia="Times New Roman" w:hAnsi="Times New Roman" w:cs="Times New Roman"/>
                <w:color w:val="000000"/>
                <w:lang w:eastAsia="lv-LV" w:bidi="lo-LA"/>
              </w:rPr>
              <w:t xml:space="preserve"> Pretendentam dienā, kad paziņojums par plānoto līgumu publicēts Iepirkumu uzraudzības biroja mājaslapā, vai dienā, kad iepirkuma komisija pieņēmusi lēmumu par iepirkuma uzsākšanu, ja attiecībā uz iepirkumu nav jāpublicē paziņojums par plānoto līgumu, vai arī dienā, kad pieņemts lēmums par iespējamu līguma slēgšanas tiesību piešķiršanu, Latvijā vai valstī, kurā tas reģistrēts vai kurā atrodas tā pastāvīgā dzīvesvieta, nav nodokļu parādi, tajā skaitā valsts sociālās apdrošināšanas obligāto iemaksu parādi, kas kopsummā kādā no valstīm pārsniedz 150 </w:t>
            </w:r>
            <w:r w:rsidRPr="003E018F">
              <w:rPr>
                <w:rFonts w:ascii="Times New Roman" w:eastAsia="Times New Roman" w:hAnsi="Times New Roman" w:cs="Times New Roman"/>
                <w:i/>
                <w:iCs/>
                <w:color w:val="000000"/>
                <w:lang w:eastAsia="lv-LV" w:bidi="lo-LA"/>
              </w:rPr>
              <w:t>euro</w:t>
            </w:r>
          </w:p>
          <w:p w:rsidR="003E018F" w:rsidRPr="003E018F" w:rsidRDefault="003E018F" w:rsidP="003E018F">
            <w:pPr>
              <w:tabs>
                <w:tab w:val="num" w:pos="83"/>
              </w:tabs>
              <w:spacing w:after="0" w:line="240" w:lineRule="auto"/>
              <w:jc w:val="both"/>
              <w:rPr>
                <w:rFonts w:ascii="Times New Roman" w:eastAsia="Times New Roman" w:hAnsi="Times New Roman" w:cs="Times New Roman"/>
                <w:lang w:eastAsia="lv-LV" w:bidi="lo-LA"/>
              </w:rPr>
            </w:pP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rPr>
                <w:rFonts w:ascii="Times New Roman" w:eastAsia="ヒラギノ角ゴ Pro W3" w:hAnsi="Times New Roman" w:cs="Times New Roman"/>
                <w:color w:val="000000"/>
                <w:lang w:eastAsia="lv-LV"/>
              </w:rPr>
            </w:pP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jc w:val="center"/>
              <w:rPr>
                <w:rFonts w:ascii="Times New Roman" w:eastAsia="ヒラギノ角ゴ Pro W3" w:hAnsi="Times New Roman" w:cs="Times New Roman"/>
                <w:color w:val="000000"/>
              </w:rPr>
            </w:pPr>
            <w:r w:rsidRPr="003E018F">
              <w:rPr>
                <w:rFonts w:ascii="Times New Roman" w:eastAsia="ヒラギノ角ゴ Pro W3" w:hAnsi="Times New Roman" w:cs="Times New Roman"/>
                <w:color w:val="000000"/>
              </w:rPr>
              <w:t>nē</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rPr>
                <w:rFonts w:ascii="Times New Roman" w:eastAsia="ヒラギノ角ゴ Pro W3" w:hAnsi="Times New Roman" w:cs="Times New Roman"/>
                <w:color w:val="000000"/>
              </w:rPr>
            </w:pPr>
            <w:r w:rsidRPr="003E018F">
              <w:rPr>
                <w:rFonts w:ascii="Times New Roman" w:eastAsia="ヒラギノ角ゴ Pro W3" w:hAnsi="Times New Roman" w:cs="Times New Roman"/>
                <w:color w:val="000000"/>
              </w:rPr>
              <w:t>Pārbaudi veic, pārbaudot Ministru kabineta noteiktajā informācijas sistēmā esošo informāciju.</w:t>
            </w:r>
          </w:p>
        </w:tc>
      </w:tr>
      <w:tr w:rsidR="003E018F" w:rsidRPr="003E018F" w:rsidTr="003E018F">
        <w:trPr>
          <w:cantSplit/>
          <w:trHeight w:val="1199"/>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rPr>
                <w:rFonts w:ascii="Times New Roman" w:eastAsia="Calibri" w:hAnsi="Times New Roman" w:cs="Times New Roman"/>
              </w:rPr>
            </w:pPr>
            <w:r w:rsidRPr="003E018F">
              <w:rPr>
                <w:rFonts w:ascii="Times New Roman" w:eastAsia="Calibri" w:hAnsi="Times New Roman" w:cs="Times New Roman"/>
              </w:rPr>
              <w:t>3. Pretendents un apakšuzņēmējs (ja attiecīgo projektēšanas darbu izpildei tiek pieaicināts apakšuzņēmējs) ir reģistrēts, licencēts vai sertificēts atbilstoši attiecīgās valsts normatīvo aktu prasībām un ir tiesīgs veikt iepirkumā paredzētos projektēšanas darbus.</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rPr>
                <w:rFonts w:ascii="Times New Roman" w:eastAsia="Calibri" w:hAnsi="Times New Roman" w:cs="Times New Roman"/>
                <w:color w:val="000000"/>
              </w:rPr>
            </w:pPr>
            <w:r w:rsidRPr="003E018F">
              <w:rPr>
                <w:rFonts w:ascii="Times New Roman" w:eastAsia="Calibri" w:hAnsi="Times New Roman" w:cs="Times New Roman"/>
                <w:color w:val="000000"/>
              </w:rPr>
              <w:t xml:space="preserve">*Latvijas Republikas Uzņēmuma reģistra vai līdzvērtīgas iestādes citā valstī izsniegtas reģistrācijas apliecības kopija (izdruka no datu bāzes). </w:t>
            </w:r>
          </w:p>
          <w:p w:rsidR="003E018F" w:rsidRPr="003E018F" w:rsidRDefault="003E018F" w:rsidP="003E018F">
            <w:pPr>
              <w:autoSpaceDN w:val="0"/>
              <w:spacing w:before="120" w:after="120"/>
              <w:rPr>
                <w:rFonts w:ascii="Times New Roman" w:eastAsia="Calibri" w:hAnsi="Times New Roman" w:cs="Times New Roman"/>
              </w:rPr>
            </w:pPr>
            <w:r w:rsidRPr="003E018F">
              <w:rPr>
                <w:rFonts w:ascii="Times New Roman" w:eastAsia="Calibri" w:hAnsi="Times New Roman" w:cs="Times New Roman"/>
                <w:color w:val="000000"/>
              </w:rPr>
              <w:t>*</w:t>
            </w:r>
            <w:r w:rsidRPr="003E018F">
              <w:rPr>
                <w:rFonts w:ascii="Times New Roman" w:eastAsia="Calibri" w:hAnsi="Times New Roman" w:cs="Times New Roman"/>
              </w:rPr>
              <w:t xml:space="preserve"> LR Ekonomikas ministrijas būvkomersanta reģistra reģistrācijas apliecības kopija </w:t>
            </w:r>
            <w:r w:rsidRPr="003E018F">
              <w:rPr>
                <w:rFonts w:ascii="Times New Roman" w:eastAsia="Calibri" w:hAnsi="Times New Roman" w:cs="Times New Roman"/>
                <w:color w:val="000000"/>
              </w:rPr>
              <w:t>(izdruka no datu bāzes)</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jc w:val="center"/>
              <w:rPr>
                <w:rFonts w:ascii="Times New Roman" w:eastAsia="Calibri" w:hAnsi="Times New Roman" w:cs="Times New Roman"/>
              </w:rPr>
            </w:pPr>
            <w:r w:rsidRPr="003E018F">
              <w:rPr>
                <w:rFonts w:ascii="Times New Roman" w:eastAsia="Calibri" w:hAnsi="Times New Roman" w:cs="Times New Roman"/>
              </w:rPr>
              <w:t xml:space="preserve">Jā </w:t>
            </w:r>
            <w:r w:rsidRPr="003E018F">
              <w:rPr>
                <w:rFonts w:ascii="Times New Roman" w:eastAsia="Calibri" w:hAnsi="Times New Roman" w:cs="Times New Roman"/>
                <w:color w:val="000000"/>
              </w:rPr>
              <w:t>(jāiesniedz arī apakšuzņēmējam)</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rPr>
                <w:rFonts w:ascii="Times New Roman" w:eastAsia="Calibri" w:hAnsi="Times New Roman" w:cs="Times New Roman"/>
              </w:rPr>
            </w:pPr>
            <w:r w:rsidRPr="003E018F">
              <w:rPr>
                <w:rFonts w:ascii="Times New Roman" w:eastAsia="Calibri" w:hAnsi="Times New Roman" w:cs="Times New Roman"/>
              </w:rPr>
              <w:t>Pārbaudi veic, pārbaudot Ministru kabineta noteiktajā informācijas sistēmā esošo informāciju.</w:t>
            </w:r>
          </w:p>
        </w:tc>
      </w:tr>
      <w:tr w:rsidR="003E018F" w:rsidRPr="003E018F" w:rsidTr="003E018F">
        <w:trPr>
          <w:cantSplit/>
          <w:trHeight w:val="1061"/>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tabs>
                <w:tab w:val="left" w:pos="900"/>
                <w:tab w:val="left" w:pos="1440"/>
              </w:tabs>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lastRenderedPageBreak/>
              <w:t xml:space="preserve">4. Pretendents līguma izpildei var nodrošināt sertificētus projektētājus ar vismaz 3 (trīs) gadu darba pieredzi, kas ir izstrādājuši vismaz 2 (divus) līdzīga rakstura* un līdzīga apjoma (pēc plānotās objekta darbu summas) būvju tehniskos projektus un kura izglītība un profesionālā kvalifikācija nodrošina </w:t>
            </w:r>
            <w:r w:rsidRPr="003E018F">
              <w:rPr>
                <w:rFonts w:ascii="Times New Roman" w:eastAsia="Calibri" w:hAnsi="Times New Roman" w:cs="Times New Roman"/>
                <w:color w:val="000000"/>
              </w:rPr>
              <w:t>būvprojektu</w:t>
            </w:r>
            <w:r w:rsidRPr="003E018F">
              <w:rPr>
                <w:rFonts w:ascii="Times New Roman" w:eastAsia="Times New Roman" w:hAnsi="Times New Roman" w:cs="Times New Roman"/>
              </w:rPr>
              <w:t xml:space="preserve"> izstrādē nepieciešamo projektēšanas darbu izpildi. </w:t>
            </w:r>
          </w:p>
          <w:p w:rsidR="003E018F" w:rsidRPr="003E018F" w:rsidRDefault="003E018F" w:rsidP="007A5EF1">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i/>
              </w:rPr>
              <w:t xml:space="preserve">* par līdzīga rakstura darbiem uzskatāmi būvprojektu izstrādes darbi, kuros veikta ceļu </w:t>
            </w:r>
            <w:r w:rsidR="007A5EF1">
              <w:rPr>
                <w:rFonts w:ascii="Times New Roman" w:eastAsia="Times New Roman" w:hAnsi="Times New Roman" w:cs="Times New Roman"/>
                <w:i/>
              </w:rPr>
              <w:t>pārbūves</w:t>
            </w:r>
            <w:r w:rsidRPr="003E018F">
              <w:rPr>
                <w:rFonts w:ascii="Times New Roman" w:eastAsia="Times New Roman" w:hAnsi="Times New Roman" w:cs="Times New Roman"/>
                <w:i/>
              </w:rPr>
              <w:t xml:space="preserve"> projektēšana</w:t>
            </w:r>
            <w:r w:rsidRPr="003E018F">
              <w:rPr>
                <w:rFonts w:ascii="Times New Roman" w:eastAsia="Times New Roman" w:hAnsi="Times New Roman" w:cs="Times New Roman"/>
              </w:rPr>
              <w:t>.</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 xml:space="preserve">*Informāciju par sertificēta projektētāja (-u) kvalifikāciju, pieredzi un apņemšanos veikt </w:t>
            </w:r>
            <w:r w:rsidRPr="003E018F">
              <w:rPr>
                <w:rFonts w:ascii="Times New Roman" w:eastAsia="Calibri" w:hAnsi="Times New Roman" w:cs="Times New Roman"/>
                <w:color w:val="000000"/>
              </w:rPr>
              <w:t>būvprojektu</w:t>
            </w:r>
            <w:r w:rsidRPr="003E018F">
              <w:rPr>
                <w:rFonts w:ascii="Times New Roman" w:eastAsia="Times New Roman" w:hAnsi="Times New Roman" w:cs="Times New Roman"/>
              </w:rPr>
              <w:t xml:space="preserve"> izstrādi, ja Pretendents tiks atzīts par uzvarētāju iepirkumā, saskaņā ar nolikuma pielikumu Nr.2</w:t>
            </w:r>
          </w:p>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jc w:val="center"/>
              <w:rPr>
                <w:rFonts w:ascii="Times New Roman" w:eastAsia="Times New Roman" w:hAnsi="Times New Roman" w:cs="Times New Roman"/>
              </w:rPr>
            </w:pPr>
            <w:r w:rsidRPr="003E018F">
              <w:rPr>
                <w:rFonts w:ascii="Times New Roman" w:eastAsia="Times New Roman" w:hAnsi="Times New Roman" w:cs="Times New Roman"/>
              </w:rPr>
              <w:t xml:space="preserve">Jā </w:t>
            </w:r>
            <w:r w:rsidRPr="003E018F">
              <w:rPr>
                <w:rFonts w:ascii="Times New Roman" w:eastAsia="Calibri" w:hAnsi="Times New Roman" w:cs="Times New Roman"/>
                <w:color w:val="000000"/>
              </w:rPr>
              <w:t>(ja būvprojektu izstrādās apakšuzņēmējs)</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Informācija un sertifikātu kopija jāsniedz par visiem projektēšanā iesaistītajiem projektētājiem.</w:t>
            </w:r>
          </w:p>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p>
        </w:tc>
      </w:tr>
      <w:tr w:rsidR="003E018F" w:rsidRPr="003E018F" w:rsidTr="003E018F">
        <w:trPr>
          <w:cantSplit/>
          <w:trHeight w:val="796"/>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5. Pretendenta profesionālās darbības apdrošināšana.</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Apdrošināšanas kompānijas garantijas vēstule, ka gadījumā, ja ar Pretendentu tiks slēgts pakalpojuma līgums, pirms darbu sākšanas starp apdrošināšanas kompāniju un Pretendentu tiks noslēgts līgums par projektētāja profesionālo civiltiesiskās atbildības apdrošināšanu. Pēc līguma noslēgšanas, bet pirms darbu sākšanas Pretendents iesniedz apdrošināšanas polisi Pasūtītājam.</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jc w:val="center"/>
              <w:rPr>
                <w:rFonts w:ascii="Times New Roman" w:eastAsia="Times New Roman" w:hAnsi="Times New Roman" w:cs="Times New Roman"/>
              </w:rPr>
            </w:pPr>
            <w:r w:rsidRPr="003E018F">
              <w:rPr>
                <w:rFonts w:ascii="Times New Roman" w:eastAsia="Times New Roman" w:hAnsi="Times New Roman" w:cs="Times New Roman"/>
              </w:rPr>
              <w:t>Jā (</w:t>
            </w:r>
            <w:r w:rsidRPr="003E018F">
              <w:rPr>
                <w:rFonts w:ascii="Times New Roman" w:eastAsia="Calibri" w:hAnsi="Times New Roman" w:cs="Times New Roman"/>
                <w:color w:val="000000"/>
              </w:rPr>
              <w:t>ja būvprojektu izstrādās apakšuzņēmējs</w:t>
            </w:r>
            <w:r w:rsidRPr="003E018F">
              <w:rPr>
                <w:rFonts w:ascii="Times New Roman" w:eastAsia="Times New Roman" w:hAnsi="Times New Roman" w:cs="Times New Roman"/>
              </w:rPr>
              <w:t>)</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suppressAutoHyphens/>
              <w:autoSpaceDN w:val="0"/>
              <w:spacing w:before="120" w:after="120" w:line="240" w:lineRule="auto"/>
              <w:jc w:val="both"/>
              <w:rPr>
                <w:rFonts w:ascii="Times New Roman" w:eastAsia="Times New Roman" w:hAnsi="Times New Roman" w:cs="Times New Roman"/>
              </w:rPr>
            </w:pPr>
            <w:r w:rsidRPr="003E018F">
              <w:rPr>
                <w:rFonts w:ascii="Times New Roman" w:eastAsia="Times New Roman" w:hAnsi="Times New Roman" w:cs="Times New Roman"/>
              </w:rPr>
              <w:t>Pretendentu profesionālās civilti</w:t>
            </w:r>
            <w:r w:rsidR="00FA7133">
              <w:rPr>
                <w:rFonts w:ascii="Times New Roman" w:eastAsia="Times New Roman" w:hAnsi="Times New Roman" w:cs="Times New Roman"/>
              </w:rPr>
              <w:t>e</w:t>
            </w:r>
            <w:r w:rsidRPr="003E018F">
              <w:rPr>
                <w:rFonts w:ascii="Times New Roman" w:eastAsia="Times New Roman" w:hAnsi="Times New Roman" w:cs="Times New Roman"/>
              </w:rPr>
              <w:t>skās apdrošināšanas polises summas apmērs ne mazāks kā pretendenta piedāvātā līgumsumma, polises darbības laiks ne mazāks kā līguma izpildes termiņš.</w:t>
            </w:r>
          </w:p>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p>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Ja Pretendentam jau ir civiltiesiskās apdrošināšanas polise, kura atbilst iepriekš minētajām prasībām, pretendents iesniedz polises kopiju.</w:t>
            </w:r>
          </w:p>
        </w:tc>
      </w:tr>
      <w:tr w:rsidR="003E018F" w:rsidRPr="003E018F" w:rsidTr="003E018F">
        <w:trPr>
          <w:cantSplit/>
          <w:trHeight w:val="992"/>
        </w:trPr>
        <w:tc>
          <w:tcPr>
            <w:tcW w:w="57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3E018F" w:rsidRPr="003E018F" w:rsidRDefault="003E018F" w:rsidP="003E018F">
            <w:pPr>
              <w:suppressAutoHyphens/>
              <w:autoSpaceDN w:val="0"/>
              <w:spacing w:before="120" w:after="120" w:line="240" w:lineRule="auto"/>
              <w:rPr>
                <w:rFonts w:ascii="Times New Roman" w:eastAsia="Times New Roman" w:hAnsi="Times New Roman" w:cs="Times New Roman"/>
              </w:rPr>
            </w:pPr>
            <w:r w:rsidRPr="003E018F">
              <w:rPr>
                <w:rFonts w:ascii="Times New Roman" w:eastAsia="Times New Roman" w:hAnsi="Times New Roman" w:cs="Times New Roman"/>
              </w:rPr>
              <w:t>6. Apakšuzņēmēji</w:t>
            </w:r>
          </w:p>
        </w:tc>
        <w:tc>
          <w:tcPr>
            <w:tcW w:w="3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rPr>
                <w:rFonts w:ascii="Times New Roman" w:eastAsia="Calibri" w:hAnsi="Times New Roman" w:cs="Times New Roman"/>
              </w:rPr>
            </w:pPr>
            <w:r w:rsidRPr="003E018F">
              <w:rPr>
                <w:rFonts w:ascii="Times New Roman" w:eastAsia="Calibri" w:hAnsi="Times New Roman" w:cs="Times New Roman"/>
              </w:rPr>
              <w:t>*Apakšuzņēmēju saraksts, papildus norādot katram apakšuzņēmējam nododamo darba veidus un to apjomus.</w:t>
            </w:r>
          </w:p>
          <w:p w:rsidR="003E018F" w:rsidRPr="003E018F" w:rsidRDefault="003E018F" w:rsidP="003E018F">
            <w:pPr>
              <w:autoSpaceDN w:val="0"/>
              <w:spacing w:before="120" w:after="120"/>
              <w:rPr>
                <w:rFonts w:ascii="Times New Roman" w:eastAsia="Calibri" w:hAnsi="Times New Roman" w:cs="Times New Roman"/>
              </w:rPr>
            </w:pPr>
            <w:r w:rsidRPr="003E018F">
              <w:rPr>
                <w:rFonts w:ascii="Times New Roman" w:eastAsia="Calibri" w:hAnsi="Times New Roman" w:cs="Times New Roman"/>
              </w:rPr>
              <w:t>*Katra pieaicinātā apakšuzņēmēja piekrišanas raksts par veicamajiem darbiem.</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jc w:val="center"/>
              <w:rPr>
                <w:rFonts w:ascii="Times New Roman" w:eastAsia="Calibri" w:hAnsi="Times New Roman" w:cs="Times New Roman"/>
              </w:rPr>
            </w:pPr>
            <w:r w:rsidRPr="003E018F">
              <w:rPr>
                <w:rFonts w:ascii="Times New Roman" w:eastAsia="Calibri" w:hAnsi="Times New Roman" w:cs="Times New Roman"/>
              </w:rPr>
              <w:t>Jā</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3E018F" w:rsidRPr="003E018F" w:rsidRDefault="003E018F" w:rsidP="003E018F">
            <w:pPr>
              <w:autoSpaceDN w:val="0"/>
              <w:spacing w:before="120" w:after="120"/>
              <w:rPr>
                <w:rFonts w:ascii="Times New Roman" w:eastAsia="Calibri" w:hAnsi="Times New Roman" w:cs="Times New Roman"/>
              </w:rPr>
            </w:pPr>
          </w:p>
          <w:p w:rsidR="003E018F" w:rsidRPr="003E018F" w:rsidRDefault="003E018F" w:rsidP="003E018F">
            <w:pPr>
              <w:autoSpaceDN w:val="0"/>
              <w:spacing w:before="120" w:after="120"/>
              <w:rPr>
                <w:rFonts w:ascii="Times New Roman" w:eastAsia="Calibri" w:hAnsi="Times New Roman" w:cs="Times New Roman"/>
              </w:rPr>
            </w:pPr>
          </w:p>
          <w:p w:rsidR="003E018F" w:rsidRPr="003E018F" w:rsidRDefault="003E018F" w:rsidP="003E018F">
            <w:pPr>
              <w:autoSpaceDN w:val="0"/>
              <w:spacing w:before="120" w:after="120"/>
              <w:rPr>
                <w:rFonts w:ascii="Times New Roman" w:eastAsia="Calibri" w:hAnsi="Times New Roman" w:cs="Times New Roman"/>
              </w:rPr>
            </w:pPr>
          </w:p>
        </w:tc>
      </w:tr>
    </w:tbl>
    <w:p w:rsidR="003E018F" w:rsidRPr="003E018F" w:rsidRDefault="003E018F" w:rsidP="003E018F">
      <w:pPr>
        <w:spacing w:after="0"/>
        <w:rPr>
          <w:rFonts w:ascii="Times New Roman" w:eastAsia="Calibri" w:hAnsi="Times New Roman" w:cs="Times New Roman"/>
        </w:rPr>
        <w:sectPr w:rsidR="003E018F" w:rsidRPr="003E018F" w:rsidSect="003E018F">
          <w:pgSz w:w="16838" w:h="11906" w:orient="landscape"/>
          <w:pgMar w:top="1134" w:right="902" w:bottom="851" w:left="720" w:header="720" w:footer="720" w:gutter="0"/>
          <w:cols w:space="720"/>
        </w:sectPr>
      </w:pP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lastRenderedPageBreak/>
        <w:t>4.2. Ja Pretendents vai apakšuzņēmējs nav iesniedzis kaut vienu no nolikuma 4.1.punktos (kuri attiecas uz apakšuzņēmēju) minētajiem dokumentiem vai arī nav sniedzis visu nepieciešamo informāciju, Pasūtītājs Pretendenta piedāvājumu izslēdz no turpmākās vērtēšanas.</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4.3. Pretendenti, kas būs snieguši nepatiesu informāciju vai nebūs to snieguši vispār, tiks izslēgti no dalības iepirkumā.</w:t>
      </w:r>
    </w:p>
    <w:p w:rsidR="003E018F" w:rsidRPr="003E018F" w:rsidRDefault="003E018F" w:rsidP="003E018F">
      <w:pPr>
        <w:shd w:val="clear" w:color="auto" w:fill="FFFFFF"/>
        <w:suppressAutoHyphens/>
        <w:autoSpaceDE w:val="0"/>
        <w:autoSpaceDN w:val="0"/>
        <w:spacing w:after="0" w:line="240" w:lineRule="auto"/>
        <w:rPr>
          <w:rFonts w:ascii="Times New Roman" w:eastAsia="Calibri" w:hAnsi="Times New Roman" w:cs="Times New Roman"/>
          <w:color w:val="000000"/>
        </w:rPr>
      </w:pPr>
    </w:p>
    <w:p w:rsidR="002A110E" w:rsidRDefault="003E018F" w:rsidP="003E018F">
      <w:pPr>
        <w:keepNext/>
        <w:widowControl w:val="0"/>
        <w:suppressAutoHyphens/>
        <w:autoSpaceDE w:val="0"/>
        <w:autoSpaceDN w:val="0"/>
        <w:spacing w:after="0" w:line="240" w:lineRule="auto"/>
        <w:jc w:val="center"/>
        <w:rPr>
          <w:rFonts w:ascii="Times New Roman" w:eastAsia="Calibri" w:hAnsi="Times New Roman" w:cs="Times New Roman"/>
          <w:b/>
          <w:bCs/>
          <w:color w:val="000000"/>
        </w:rPr>
      </w:pPr>
      <w:bookmarkStart w:id="6" w:name="_Toc189451329"/>
      <w:r w:rsidRPr="003E018F">
        <w:rPr>
          <w:rFonts w:ascii="Times New Roman" w:eastAsia="Calibri" w:hAnsi="Times New Roman" w:cs="Times New Roman"/>
          <w:b/>
          <w:bCs/>
          <w:color w:val="000000"/>
        </w:rPr>
        <w:t>5. Piedāvājumu vērtēšana</w:t>
      </w:r>
    </w:p>
    <w:p w:rsidR="003E018F" w:rsidRPr="003E018F" w:rsidRDefault="003E018F" w:rsidP="003E018F">
      <w:pPr>
        <w:keepNext/>
        <w:widowControl w:val="0"/>
        <w:suppressAutoHyphens/>
        <w:autoSpaceDE w:val="0"/>
        <w:autoSpaceDN w:val="0"/>
        <w:spacing w:after="0" w:line="240" w:lineRule="auto"/>
        <w:jc w:val="center"/>
        <w:rPr>
          <w:rFonts w:ascii="Times New Roman" w:eastAsia="Calibri" w:hAnsi="Times New Roman" w:cs="Times New Roman"/>
          <w:b/>
          <w:bCs/>
          <w:color w:val="000000"/>
        </w:rPr>
      </w:pPr>
      <w:r w:rsidRPr="003E018F">
        <w:rPr>
          <w:rFonts w:ascii="Times New Roman" w:eastAsia="Calibri" w:hAnsi="Times New Roman" w:cs="Times New Roman"/>
          <w:b/>
          <w:bCs/>
          <w:color w:val="000000"/>
        </w:rPr>
        <w:t xml:space="preserve"> </w:t>
      </w:r>
      <w:bookmarkEnd w:id="6"/>
    </w:p>
    <w:p w:rsidR="003E018F" w:rsidRPr="003E018F" w:rsidRDefault="003E018F" w:rsidP="003E018F">
      <w:pPr>
        <w:tabs>
          <w:tab w:val="left" w:pos="1276"/>
          <w:tab w:val="left" w:pos="1800"/>
        </w:tabs>
        <w:suppressAutoHyphens/>
        <w:autoSpaceDN w:val="0"/>
        <w:spacing w:after="0" w:line="240" w:lineRule="auto"/>
        <w:jc w:val="both"/>
        <w:rPr>
          <w:rFonts w:ascii="Times New Roman" w:eastAsia="Calibri" w:hAnsi="Times New Roman" w:cs="Times New Roman"/>
          <w:bCs/>
          <w:color w:val="000000"/>
        </w:rPr>
      </w:pPr>
      <w:r w:rsidRPr="003E018F">
        <w:rPr>
          <w:rFonts w:ascii="Times New Roman" w:eastAsia="Calibri" w:hAnsi="Times New Roman" w:cs="Times New Roman"/>
          <w:bCs/>
          <w:color w:val="000000"/>
        </w:rPr>
        <w:t xml:space="preserve">5.1. </w:t>
      </w:r>
      <w:r w:rsidRPr="003E018F">
        <w:rPr>
          <w:rFonts w:ascii="Times New Roman" w:eastAsia="Times New Roman" w:hAnsi="Times New Roman" w:cs="Times New Roman"/>
        </w:rPr>
        <w:t>Piedāvājumu atvēršanas sanāksme – nav paredzēta.</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rPr>
        <w:t xml:space="preserve">5.2. </w:t>
      </w:r>
      <w:r w:rsidRPr="003E018F">
        <w:rPr>
          <w:rFonts w:ascii="Times New Roman" w:eastAsia="Calibri" w:hAnsi="Times New Roman" w:cs="Times New Roman"/>
          <w:bCs/>
          <w:color w:val="000000"/>
        </w:rPr>
        <w:t>Piedāvājumu noformējuma pārbaudi un vērtēšanu iepirkuma komisija veic slēgtā sēdē.</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5.3. Piedāvājumi, kas iesniegti pēc šā nolikuma 1.4.1.punktā minētā termiņa, netiks vērtēti. Tie neatvērti tiks atdoti vai nosūtīti atpakaļ Pretendentam.</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5.4. Iepirkuma komisija:</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rPr>
        <w:t xml:space="preserve">5.4.1. </w:t>
      </w:r>
      <w:r w:rsidRPr="003E018F">
        <w:rPr>
          <w:rFonts w:ascii="Times New Roman" w:eastAsia="Calibri" w:hAnsi="Times New Roman" w:cs="Times New Roman"/>
          <w:color w:val="000000"/>
        </w:rPr>
        <w:t>Pārbaudīs piedāvājumu atbilstību šī nolikuma 3.punktā minētajām prasībām.</w:t>
      </w:r>
      <w:r w:rsidRPr="003E018F">
        <w:rPr>
          <w:rFonts w:ascii="Times New Roman" w:eastAsia="Calibri" w:hAnsi="Times New Roman" w:cs="Times New Roman"/>
          <w:color w:val="FF0000"/>
        </w:rPr>
        <w:t xml:space="preserve"> </w:t>
      </w:r>
      <w:r w:rsidRPr="003E018F">
        <w:rPr>
          <w:rFonts w:ascii="Times New Roman" w:eastAsia="Calibri" w:hAnsi="Times New Roman" w:cs="Times New Roman"/>
        </w:rPr>
        <w:t>Par atbilstošiem tiks uzskatīti tikai tie piedāvājumi, kas atbilst visām norādītajām prasībām. Neatbilstošie piedāvājumi tālāk netiks vērtēti.</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color w:val="000000"/>
        </w:rPr>
      </w:pPr>
      <w:r w:rsidRPr="003E018F">
        <w:rPr>
          <w:rFonts w:ascii="Times New Roman" w:eastAsia="Calibri" w:hAnsi="Times New Roman" w:cs="Times New Roman"/>
          <w:color w:val="000000"/>
        </w:rPr>
        <w:t>5.4.2. Pārbaudīs piedāvājumu atbilstību šī nolikuma 4.punktā minētajām prasībām. Par atbilstošiem tiks uzskatīti tikai tie piedāvājumi, kuros būs iesniegti visi dokumenti un tajos sniegta visa prasītā informācija. Piedāvājumi, kuros nebūs iesniegti visi 4.punktā minētie dokumenti vai nebūs norādīta visa prasītā informācija, tiks noraidīti un tālāk netiks vērtēti.</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5.4.3. Pirms cenu salīdzināšanas pārbaudīs, vai piedāvājumā nav aritmētisku kļūdu. Ja šādas kļūdas konstatēs, tad tās tiks izlabotas. Par kļūdu labojumu un laboto piedāvājuma summu iepirkuma komisija paziņos Pretendentam, kura pieļautās kļūdas labotas. Vērtējot finanšu piedāvājumu, iepirkuma komisija ņems vērā labojumus.</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5.4.4. No piedāvājumiem, kas atbilst visām nolikuma 3. un 4.punktā minētajām prasībām, izvēlēsies piedāvājumu ar viszemāko piedāvāto līgumcenu.</w:t>
      </w:r>
    </w:p>
    <w:p w:rsidR="003E018F" w:rsidRPr="003E018F" w:rsidRDefault="003E018F" w:rsidP="003E018F">
      <w:pPr>
        <w:suppressAutoHyphens/>
        <w:autoSpaceDN w:val="0"/>
        <w:spacing w:after="0" w:line="240" w:lineRule="auto"/>
        <w:rPr>
          <w:rFonts w:ascii="Times New Roman" w:eastAsia="Calibri" w:hAnsi="Times New Roman" w:cs="Times New Roman"/>
        </w:rPr>
      </w:pPr>
      <w:bookmarkStart w:id="7" w:name="_Toc136396880"/>
      <w:bookmarkStart w:id="8" w:name="_Toc138148515"/>
      <w:bookmarkStart w:id="9" w:name="_Toc139357075"/>
    </w:p>
    <w:p w:rsidR="003E018F" w:rsidRDefault="003E018F" w:rsidP="003E018F">
      <w:pPr>
        <w:tabs>
          <w:tab w:val="left" w:pos="360"/>
        </w:tabs>
        <w:suppressAutoHyphens/>
        <w:autoSpaceDN w:val="0"/>
        <w:spacing w:after="0" w:line="240" w:lineRule="auto"/>
        <w:ind w:left="360" w:hanging="360"/>
        <w:jc w:val="center"/>
        <w:rPr>
          <w:rFonts w:ascii="Times New Roman" w:eastAsia="Calibri" w:hAnsi="Times New Roman" w:cs="Times New Roman"/>
          <w:b/>
          <w:bCs/>
        </w:rPr>
      </w:pPr>
      <w:r w:rsidRPr="003E018F">
        <w:rPr>
          <w:rFonts w:ascii="Times New Roman" w:eastAsia="Calibri" w:hAnsi="Times New Roman" w:cs="Times New Roman"/>
          <w:b/>
          <w:bCs/>
        </w:rPr>
        <w:t>6. Lēmuma izziņošana un līguma slēgšana</w:t>
      </w:r>
      <w:bookmarkEnd w:id="7"/>
      <w:bookmarkEnd w:id="8"/>
      <w:bookmarkEnd w:id="9"/>
    </w:p>
    <w:p w:rsidR="002A110E" w:rsidRPr="003E018F" w:rsidRDefault="002A110E" w:rsidP="003E018F">
      <w:pPr>
        <w:tabs>
          <w:tab w:val="left" w:pos="360"/>
        </w:tabs>
        <w:suppressAutoHyphens/>
        <w:autoSpaceDN w:val="0"/>
        <w:spacing w:after="0" w:line="240" w:lineRule="auto"/>
        <w:ind w:left="360" w:hanging="360"/>
        <w:jc w:val="center"/>
        <w:rPr>
          <w:rFonts w:ascii="Times New Roman" w:eastAsia="Calibri" w:hAnsi="Times New Roman" w:cs="Times New Roman"/>
          <w:b/>
          <w:bCs/>
        </w:rPr>
      </w:pPr>
    </w:p>
    <w:p w:rsidR="003E018F" w:rsidRPr="003E018F" w:rsidRDefault="003E018F" w:rsidP="003E018F">
      <w:pPr>
        <w:widowControl w:val="0"/>
        <w:tabs>
          <w:tab w:val="left" w:pos="0"/>
        </w:tabs>
        <w:suppressAutoHyphens/>
        <w:autoSpaceDE w:val="0"/>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bCs/>
          <w:iCs/>
          <w:color w:val="000000"/>
        </w:rPr>
        <w:t xml:space="preserve">6.1. Iepirkuma komisija pieņem lēmumu par līguma slēgšanu ar Pretendentu, kura piedāvājums atbilst nolikumā minētajām prasībām un ir ar viszemāko piedāvāto līgumcenu. </w:t>
      </w:r>
    </w:p>
    <w:p w:rsidR="003E018F" w:rsidRPr="003E018F" w:rsidRDefault="003E018F" w:rsidP="003E018F">
      <w:pPr>
        <w:widowControl w:val="0"/>
        <w:tabs>
          <w:tab w:val="left" w:pos="0"/>
        </w:tabs>
        <w:suppressAutoHyphens/>
        <w:autoSpaceDE w:val="0"/>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bCs/>
          <w:iCs/>
          <w:color w:val="000000"/>
        </w:rPr>
        <w:t xml:space="preserve">6.2. </w:t>
      </w:r>
      <w:r w:rsidRPr="003E018F">
        <w:rPr>
          <w:rFonts w:ascii="Times New Roman" w:eastAsia="Calibri" w:hAnsi="Times New Roman" w:cs="Times New Roman"/>
          <w:iCs/>
          <w:color w:val="000000"/>
        </w:rPr>
        <w:t>Trīs darba dienu laikā pēc lēmuma pieņemšanas visi pretendenti tiks informēti par pieņemto lēmumu</w:t>
      </w:r>
      <w:r w:rsidRPr="003E018F">
        <w:rPr>
          <w:rFonts w:ascii="Times New Roman" w:eastAsia="Calibri" w:hAnsi="Times New Roman" w:cs="Times New Roman"/>
          <w:bCs/>
          <w:iCs/>
          <w:color w:val="000000"/>
        </w:rPr>
        <w:t xml:space="preserve">. </w:t>
      </w:r>
    </w:p>
    <w:p w:rsidR="003E018F" w:rsidRPr="003E018F" w:rsidRDefault="003E018F" w:rsidP="003E018F">
      <w:pPr>
        <w:suppressAutoHyphens/>
        <w:autoSpaceDN w:val="0"/>
        <w:spacing w:before="120" w:after="0" w:line="240" w:lineRule="auto"/>
        <w:jc w:val="both"/>
        <w:rPr>
          <w:rFonts w:ascii="Times New Roman" w:eastAsia="Calibri" w:hAnsi="Times New Roman" w:cs="Times New Roman"/>
        </w:rPr>
      </w:pPr>
      <w:r w:rsidRPr="003E018F">
        <w:rPr>
          <w:rFonts w:ascii="Times New Roman" w:eastAsia="Calibri" w:hAnsi="Times New Roman" w:cs="Times New Roman"/>
        </w:rPr>
        <w:t>6.3. Pasūtītājs slēgs ar izraudzīto Pretendentu līgumu (pielikums Nr.</w:t>
      </w:r>
      <w:r w:rsidR="00C64A4E">
        <w:rPr>
          <w:rFonts w:ascii="Times New Roman" w:eastAsia="Calibri" w:hAnsi="Times New Roman" w:cs="Times New Roman"/>
        </w:rPr>
        <w:t>12</w:t>
      </w:r>
      <w:r w:rsidRPr="003E018F">
        <w:rPr>
          <w:rFonts w:ascii="Times New Roman" w:eastAsia="Calibri" w:hAnsi="Times New Roman" w:cs="Times New Roman"/>
        </w:rPr>
        <w:t>), pamatojoties uz Pretendenta iesniegto piedāvājumu, un saskaņā ar šī nolikuma noteikumiem.</w:t>
      </w:r>
    </w:p>
    <w:p w:rsidR="003E018F" w:rsidRPr="003E018F" w:rsidRDefault="003E018F" w:rsidP="003E018F">
      <w:pPr>
        <w:widowControl w:val="0"/>
        <w:tabs>
          <w:tab w:val="left" w:pos="0"/>
        </w:tabs>
        <w:suppressAutoHyphens/>
        <w:autoSpaceDE w:val="0"/>
        <w:autoSpaceDN w:val="0"/>
        <w:spacing w:before="120" w:after="0" w:line="240" w:lineRule="auto"/>
        <w:jc w:val="both"/>
        <w:rPr>
          <w:rFonts w:ascii="Times New Roman" w:eastAsia="Calibri" w:hAnsi="Times New Roman" w:cs="Times New Roman"/>
          <w:bCs/>
          <w:iCs/>
          <w:color w:val="000000"/>
        </w:rPr>
      </w:pPr>
    </w:p>
    <w:p w:rsidR="003E018F" w:rsidRDefault="003E018F" w:rsidP="003E018F">
      <w:pPr>
        <w:tabs>
          <w:tab w:val="left" w:pos="360"/>
        </w:tabs>
        <w:suppressAutoHyphens/>
        <w:autoSpaceDN w:val="0"/>
        <w:spacing w:after="0" w:line="240" w:lineRule="auto"/>
        <w:ind w:left="360" w:hanging="360"/>
        <w:jc w:val="center"/>
        <w:rPr>
          <w:rFonts w:ascii="Times New Roman" w:eastAsia="Calibri" w:hAnsi="Times New Roman" w:cs="Times New Roman"/>
          <w:b/>
          <w:bCs/>
        </w:rPr>
      </w:pPr>
      <w:bookmarkStart w:id="10" w:name="_Toc64201284"/>
      <w:bookmarkStart w:id="11" w:name="_Toc64201432"/>
      <w:bookmarkStart w:id="12" w:name="_Toc64201627"/>
      <w:bookmarkStart w:id="13" w:name="_Toc64264076"/>
      <w:bookmarkStart w:id="14" w:name="_Toc65454245"/>
      <w:bookmarkStart w:id="15" w:name="_Toc65862775"/>
      <w:bookmarkStart w:id="16" w:name="_Toc65956614"/>
      <w:bookmarkStart w:id="17" w:name="_Toc65967973"/>
      <w:bookmarkStart w:id="18" w:name="_Toc72766070"/>
      <w:bookmarkStart w:id="19" w:name="_Toc73116770"/>
      <w:bookmarkStart w:id="20" w:name="_Toc79552070"/>
      <w:bookmarkStart w:id="21" w:name="_Toc136396881"/>
      <w:bookmarkStart w:id="22" w:name="_Toc138148516"/>
      <w:bookmarkStart w:id="23" w:name="_Toc139357076"/>
      <w:r w:rsidRPr="003E018F">
        <w:rPr>
          <w:rFonts w:ascii="Times New Roman" w:eastAsia="Calibri" w:hAnsi="Times New Roman" w:cs="Times New Roman"/>
          <w:b/>
          <w:bCs/>
        </w:rPr>
        <w:t>7. Iepirkuma komisijas tiesības un pienākumi</w:t>
      </w:r>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2A110E" w:rsidRPr="003E018F" w:rsidRDefault="002A110E" w:rsidP="003E018F">
      <w:pPr>
        <w:tabs>
          <w:tab w:val="left" w:pos="360"/>
        </w:tabs>
        <w:suppressAutoHyphens/>
        <w:autoSpaceDN w:val="0"/>
        <w:spacing w:after="0" w:line="240" w:lineRule="auto"/>
        <w:ind w:left="360" w:hanging="360"/>
        <w:jc w:val="center"/>
        <w:rPr>
          <w:rFonts w:ascii="Times New Roman" w:eastAsia="Calibri" w:hAnsi="Times New Roman" w:cs="Times New Roman"/>
          <w:b/>
          <w:bCs/>
        </w:rPr>
      </w:pPr>
    </w:p>
    <w:p w:rsidR="003E018F" w:rsidRPr="003E018F" w:rsidRDefault="003E018F" w:rsidP="003E018F">
      <w:pPr>
        <w:widowControl w:val="0"/>
        <w:tabs>
          <w:tab w:val="left" w:pos="374"/>
        </w:tabs>
        <w:suppressAutoHyphens/>
        <w:autoSpaceDE w:val="0"/>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7.1. Iepirkumu komisijas locekļi rīkojas saskaņā ar Publisko iepirkumu likumu un uz šī likuma pamata pieņemtajiem normatīvajiem aktiem, kā arī atbild par šī likuma, normatīvo aktu ievērošanu.</w:t>
      </w:r>
    </w:p>
    <w:p w:rsidR="003E018F" w:rsidRPr="003E018F" w:rsidRDefault="003E018F" w:rsidP="003E018F">
      <w:pPr>
        <w:widowControl w:val="0"/>
        <w:tabs>
          <w:tab w:val="left" w:pos="374"/>
        </w:tabs>
        <w:suppressAutoHyphens/>
        <w:autoSpaceDE w:val="0"/>
        <w:autoSpaceDN w:val="0"/>
        <w:spacing w:before="120" w:after="0" w:line="240" w:lineRule="auto"/>
        <w:jc w:val="both"/>
        <w:rPr>
          <w:rFonts w:ascii="Times New Roman" w:eastAsia="Calibri" w:hAnsi="Times New Roman" w:cs="Times New Roman"/>
          <w:bCs/>
          <w:iCs/>
          <w:color w:val="000000"/>
        </w:rPr>
      </w:pPr>
      <w:r w:rsidRPr="003E018F">
        <w:rPr>
          <w:rFonts w:ascii="Times New Roman" w:eastAsia="Calibri" w:hAnsi="Times New Roman" w:cs="Times New Roman"/>
          <w:bCs/>
          <w:iCs/>
          <w:color w:val="000000"/>
        </w:rPr>
        <w:t>7.2. Iepirkuma komisijai ir tiesības:</w:t>
      </w:r>
    </w:p>
    <w:p w:rsidR="003E018F" w:rsidRPr="003E018F" w:rsidRDefault="003E018F" w:rsidP="003E018F">
      <w:pPr>
        <w:widowControl w:val="0"/>
        <w:tabs>
          <w:tab w:val="left" w:pos="0"/>
        </w:tabs>
        <w:suppressAutoHyphens/>
        <w:autoSpaceDE w:val="0"/>
        <w:autoSpaceDN w:val="0"/>
        <w:spacing w:before="120" w:after="0" w:line="240" w:lineRule="auto"/>
        <w:jc w:val="both"/>
        <w:rPr>
          <w:rFonts w:ascii="Times New Roman" w:eastAsia="Calibri" w:hAnsi="Times New Roman" w:cs="Times New Roman"/>
          <w:bCs/>
          <w:iCs/>
          <w:color w:val="000000"/>
        </w:rPr>
      </w:pPr>
      <w:r w:rsidRPr="003E018F">
        <w:rPr>
          <w:rFonts w:ascii="Times New Roman" w:eastAsia="Calibri" w:hAnsi="Times New Roman" w:cs="Times New Roman"/>
          <w:bCs/>
          <w:iCs/>
          <w:color w:val="000000"/>
        </w:rPr>
        <w:t xml:space="preserve">7.2.1. pieprasīt, lai Pretendents rakstiski precizē informāciju par savu piedāvājumu, kā arī uzrāda iesniegto dokumentu kopiju oriģinālus, ja tas nepieciešams piedāvājuma izvērtēšanai. </w:t>
      </w:r>
    </w:p>
    <w:p w:rsidR="003E018F" w:rsidRPr="003E018F" w:rsidRDefault="003E018F" w:rsidP="003E018F">
      <w:pPr>
        <w:widowControl w:val="0"/>
        <w:tabs>
          <w:tab w:val="left" w:pos="374"/>
        </w:tabs>
        <w:suppressAutoHyphens/>
        <w:autoSpaceDE w:val="0"/>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bCs/>
          <w:iCs/>
          <w:color w:val="000000"/>
        </w:rPr>
        <w:t xml:space="preserve">7.2.2. </w:t>
      </w:r>
      <w:r w:rsidRPr="003E018F">
        <w:rPr>
          <w:rFonts w:ascii="Times New Roman" w:eastAsia="Times New Roman" w:hAnsi="Times New Roman" w:cs="Times New Roman"/>
        </w:rPr>
        <w:t>veikt labojumus Pretendentu piedāvājumos, ja tajos konstatētas aritmētiskas kļūdas un atteikties no piedāvājuma izskatīšanas, ja Pretendents nepiekrīt kļūdu labojumam.</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lastRenderedPageBreak/>
        <w:t>7.3. Iepirkuma komisijai ir pienākumi:</w:t>
      </w:r>
    </w:p>
    <w:p w:rsidR="003E018F" w:rsidRPr="003E018F" w:rsidRDefault="003E018F" w:rsidP="003E018F">
      <w:pPr>
        <w:tabs>
          <w:tab w:val="left" w:pos="1440"/>
        </w:tabs>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7.3.1. izskatīt un izvērtēt saskaņā ar nolikumu iesniegtos Pretendentu piedāvājumus;</w:t>
      </w:r>
    </w:p>
    <w:p w:rsidR="003E018F" w:rsidRPr="003E018F" w:rsidRDefault="003E018F" w:rsidP="003E018F">
      <w:pPr>
        <w:tabs>
          <w:tab w:val="left" w:pos="709"/>
          <w:tab w:val="left" w:pos="1440"/>
        </w:tabs>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7.3.2. neizpaust iesniegto piedāvājumu un citu materiālu saturu, izņemot gadījumus, kas paredzēti normatīvajos aktos.</w:t>
      </w:r>
    </w:p>
    <w:p w:rsidR="003E018F" w:rsidRPr="003E018F" w:rsidRDefault="003E018F" w:rsidP="003E018F">
      <w:pPr>
        <w:suppressAutoHyphens/>
        <w:autoSpaceDN w:val="0"/>
        <w:spacing w:after="0" w:line="240" w:lineRule="auto"/>
        <w:rPr>
          <w:rFonts w:ascii="Times New Roman" w:eastAsia="Calibri" w:hAnsi="Times New Roman" w:cs="Times New Roman"/>
        </w:rPr>
      </w:pPr>
    </w:p>
    <w:p w:rsidR="003E018F" w:rsidRPr="003E018F" w:rsidRDefault="003E018F" w:rsidP="003E018F">
      <w:pPr>
        <w:shd w:val="clear" w:color="auto" w:fill="FFFFFF"/>
        <w:suppressAutoHyphens/>
        <w:autoSpaceDE w:val="0"/>
        <w:autoSpaceDN w:val="0"/>
        <w:spacing w:after="0" w:line="240" w:lineRule="auto"/>
        <w:jc w:val="center"/>
        <w:rPr>
          <w:rFonts w:ascii="Times New Roman" w:eastAsia="Times New Roman" w:hAnsi="Times New Roman" w:cs="Times New Roman"/>
        </w:rPr>
      </w:pPr>
      <w:r w:rsidRPr="003E018F">
        <w:rPr>
          <w:rFonts w:ascii="Times New Roman" w:eastAsia="Calibri" w:hAnsi="Times New Roman" w:cs="Times New Roman"/>
          <w:b/>
          <w:color w:val="000000"/>
        </w:rPr>
        <w:t>8</w:t>
      </w:r>
      <w:r w:rsidRPr="003E018F">
        <w:rPr>
          <w:rFonts w:ascii="Times New Roman" w:eastAsia="Calibri" w:hAnsi="Times New Roman" w:cs="Times New Roman"/>
          <w:color w:val="000000"/>
        </w:rPr>
        <w:t xml:space="preserve">. </w:t>
      </w:r>
      <w:r w:rsidRPr="003E018F">
        <w:rPr>
          <w:rFonts w:ascii="Times New Roman" w:eastAsia="Calibri" w:hAnsi="Times New Roman" w:cs="Times New Roman"/>
          <w:b/>
          <w:color w:val="000000"/>
        </w:rPr>
        <w:t>Pretendentu tiesības un pienākumi</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8.1. Pretendenta pienākums ir rūpīgi iepazīties ar iepirkuma nolikumā minētajiem nosacījumiem.</w:t>
      </w:r>
    </w:p>
    <w:p w:rsidR="003E018F" w:rsidRPr="003E018F" w:rsidRDefault="003E018F" w:rsidP="003E018F">
      <w:pPr>
        <w:shd w:val="clear" w:color="auto" w:fill="FFFFFF"/>
        <w:suppressAutoHyphens/>
        <w:autoSpaceDE w:val="0"/>
        <w:autoSpaceDN w:val="0"/>
        <w:spacing w:before="120" w:after="0" w:line="240" w:lineRule="auto"/>
        <w:jc w:val="both"/>
        <w:rPr>
          <w:rFonts w:ascii="Times New Roman" w:eastAsia="Times New Roman" w:hAnsi="Times New Roman" w:cs="Times New Roman"/>
        </w:rPr>
      </w:pPr>
      <w:r w:rsidRPr="003E018F">
        <w:rPr>
          <w:rFonts w:ascii="Times New Roman" w:eastAsia="Calibri" w:hAnsi="Times New Roman" w:cs="Times New Roman"/>
          <w:color w:val="000000"/>
        </w:rPr>
        <w:t>8.2. </w:t>
      </w:r>
      <w:r w:rsidRPr="003E018F">
        <w:rPr>
          <w:rFonts w:ascii="Times New Roman" w:eastAsia="Calibri" w:hAnsi="Times New Roman" w:cs="Times New Roman"/>
          <w:bCs/>
          <w:color w:val="000000"/>
        </w:rPr>
        <w:t>Pretendentam ir pienākums rakstveidā iepirkuma komisijas noteiktajā termiņā sniegt papildu informāciju vai paskaidrojumus par piedāvājumu, ja iepirkuma komisija to pieprasa</w:t>
      </w:r>
      <w:r w:rsidRPr="003E018F">
        <w:rPr>
          <w:rFonts w:ascii="Times New Roman" w:eastAsia="Calibri" w:hAnsi="Times New Roman" w:cs="Times New Roman"/>
          <w:color w:val="000000"/>
        </w:rPr>
        <w:t>.</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8.3. Pretendents, kas iesniedzis piedāvājumu iepirkumā, uz kuru attiecas Publisko iepirkuma likuma 8.</w:t>
      </w:r>
      <w:r w:rsidRPr="003E018F">
        <w:rPr>
          <w:rFonts w:ascii="Times New Roman" w:eastAsia="Times New Roman" w:hAnsi="Times New Roman" w:cs="Times New Roman"/>
          <w:vertAlign w:val="superscript"/>
        </w:rPr>
        <w:t>2</w:t>
      </w:r>
      <w:r w:rsidRPr="003E018F">
        <w:rPr>
          <w:rFonts w:ascii="Times New Roman" w:eastAsia="Times New Roman" w:hAnsi="Times New Roman" w:cs="Times New Roman"/>
        </w:rPr>
        <w:t xml:space="preserve"> panta noteikumi, un kas uzskata, ka ir aizskartas tā tiesības vai ir iespējams šo tiesību aizskārums, ir tiesīgs pieņemto lēmumu pārsūdzēt tiesā likumā noteiktajā kārtībā. Lēmuma pārsūdzēšana neaptur tā darbību.</w:t>
      </w:r>
    </w:p>
    <w:p w:rsidR="003E018F" w:rsidRPr="003E018F" w:rsidRDefault="003E018F" w:rsidP="003E018F">
      <w:pPr>
        <w:keepNext/>
        <w:widowControl w:val="0"/>
        <w:suppressAutoHyphens/>
        <w:autoSpaceDE w:val="0"/>
        <w:autoSpaceDN w:val="0"/>
        <w:spacing w:after="0" w:line="240" w:lineRule="auto"/>
        <w:rPr>
          <w:rFonts w:ascii="Times New Roman" w:eastAsia="Calibri" w:hAnsi="Times New Roman" w:cs="Times New Roman"/>
          <w:b/>
          <w:bCs/>
          <w:u w:val="single"/>
        </w:rPr>
      </w:pPr>
      <w:bookmarkStart w:id="24" w:name="_Toc64201288"/>
      <w:bookmarkStart w:id="25" w:name="_Toc64201436"/>
      <w:bookmarkStart w:id="26" w:name="_Toc64201631"/>
      <w:bookmarkStart w:id="27" w:name="_Toc64264080"/>
      <w:bookmarkStart w:id="28" w:name="_Toc65454249"/>
      <w:bookmarkStart w:id="29" w:name="_Toc65862779"/>
      <w:bookmarkStart w:id="30" w:name="_Toc65956618"/>
      <w:bookmarkStart w:id="31" w:name="_Toc65967977"/>
      <w:bookmarkStart w:id="32" w:name="_Toc72766074"/>
      <w:bookmarkStart w:id="33" w:name="_Toc73116774"/>
      <w:bookmarkStart w:id="34" w:name="_Toc79552074"/>
      <w:bookmarkStart w:id="35" w:name="_Toc136396885"/>
      <w:bookmarkStart w:id="36" w:name="_Toc138148520"/>
      <w:bookmarkStart w:id="37" w:name="_Toc138229385"/>
      <w:bookmarkStart w:id="38" w:name="_Toc139357080"/>
    </w:p>
    <w:p w:rsidR="003E018F" w:rsidRPr="003E018F" w:rsidRDefault="003E018F" w:rsidP="003E018F">
      <w:pPr>
        <w:keepNext/>
        <w:widowControl w:val="0"/>
        <w:suppressAutoHyphens/>
        <w:autoSpaceDE w:val="0"/>
        <w:autoSpaceDN w:val="0"/>
        <w:spacing w:after="0" w:line="240" w:lineRule="auto"/>
        <w:jc w:val="center"/>
        <w:rPr>
          <w:rFonts w:ascii="Times New Roman" w:eastAsia="Times New Roman" w:hAnsi="Times New Roman" w:cs="Times New Roman"/>
        </w:rPr>
      </w:pPr>
      <w:r w:rsidRPr="003E018F">
        <w:rPr>
          <w:rFonts w:ascii="Times New Roman" w:eastAsia="Calibri" w:hAnsi="Times New Roman" w:cs="Times New Roman"/>
          <w:b/>
          <w:bCs/>
        </w:rPr>
        <w:t>9. Pielikum</w:t>
      </w:r>
      <w:bookmarkEnd w:id="24"/>
      <w:bookmarkEnd w:id="25"/>
      <w:bookmarkEnd w:id="26"/>
      <w:bookmarkEnd w:id="27"/>
      <w:bookmarkEnd w:id="28"/>
      <w:bookmarkEnd w:id="29"/>
      <w:bookmarkEnd w:id="30"/>
      <w:bookmarkEnd w:id="31"/>
      <w:bookmarkEnd w:id="32"/>
      <w:bookmarkEnd w:id="33"/>
      <w:bookmarkEnd w:id="34"/>
      <w:bookmarkEnd w:id="35"/>
      <w:bookmarkEnd w:id="36"/>
      <w:bookmarkEnd w:id="37"/>
      <w:r w:rsidRPr="003E018F">
        <w:rPr>
          <w:rFonts w:ascii="Times New Roman" w:eastAsia="Calibri" w:hAnsi="Times New Roman" w:cs="Times New Roman"/>
          <w:b/>
          <w:bCs/>
        </w:rPr>
        <w:t>u saraksts</w:t>
      </w:r>
      <w:bookmarkEnd w:id="38"/>
    </w:p>
    <w:p w:rsidR="002A110E" w:rsidRDefault="002A110E" w:rsidP="003E018F">
      <w:pPr>
        <w:shd w:val="clear" w:color="auto" w:fill="FFFFFF"/>
        <w:suppressAutoHyphens/>
        <w:autoSpaceDE w:val="0"/>
        <w:autoSpaceDN w:val="0"/>
        <w:spacing w:after="0" w:line="240" w:lineRule="auto"/>
        <w:rPr>
          <w:rFonts w:ascii="Times New Roman" w:eastAsia="Calibri" w:hAnsi="Times New Roman" w:cs="Times New Roman"/>
          <w:color w:val="000000"/>
        </w:rPr>
      </w:pPr>
    </w:p>
    <w:p w:rsidR="003E018F" w:rsidRPr="003E018F" w:rsidRDefault="003E018F" w:rsidP="003E018F">
      <w:pPr>
        <w:shd w:val="clear" w:color="auto" w:fill="FFFFFF"/>
        <w:suppressAutoHyphens/>
        <w:autoSpaceDE w:val="0"/>
        <w:autoSpaceDN w:val="0"/>
        <w:spacing w:after="0" w:line="240" w:lineRule="auto"/>
        <w:rPr>
          <w:rFonts w:ascii="Times New Roman" w:eastAsia="Calibri" w:hAnsi="Times New Roman" w:cs="Times New Roman"/>
          <w:color w:val="000000"/>
        </w:rPr>
      </w:pPr>
      <w:r w:rsidRPr="003E018F">
        <w:rPr>
          <w:rFonts w:ascii="Times New Roman" w:eastAsia="Calibri" w:hAnsi="Times New Roman" w:cs="Times New Roman"/>
          <w:color w:val="000000"/>
        </w:rPr>
        <w:t xml:space="preserve">Nolikumam ir pievienoti </w:t>
      </w:r>
      <w:r w:rsidR="002A110E">
        <w:rPr>
          <w:rFonts w:ascii="Times New Roman" w:eastAsia="Calibri" w:hAnsi="Times New Roman" w:cs="Times New Roman"/>
          <w:color w:val="000000"/>
        </w:rPr>
        <w:t>12</w:t>
      </w:r>
      <w:r w:rsidRPr="003E018F">
        <w:rPr>
          <w:rFonts w:ascii="Times New Roman" w:eastAsia="Calibri" w:hAnsi="Times New Roman" w:cs="Times New Roman"/>
          <w:color w:val="000000"/>
        </w:rPr>
        <w:t xml:space="preserve"> (</w:t>
      </w:r>
      <w:r w:rsidR="002A110E">
        <w:rPr>
          <w:rFonts w:ascii="Times New Roman" w:eastAsia="Calibri" w:hAnsi="Times New Roman" w:cs="Times New Roman"/>
          <w:color w:val="000000"/>
        </w:rPr>
        <w:t>divpadsmit</w:t>
      </w:r>
      <w:r w:rsidRPr="003E018F">
        <w:rPr>
          <w:rFonts w:ascii="Times New Roman" w:eastAsia="Calibri" w:hAnsi="Times New Roman" w:cs="Times New Roman"/>
          <w:color w:val="000000"/>
        </w:rPr>
        <w:t>) pielikumi, kas ir nolikuma neatņemamas sastāvdaļas:</w:t>
      </w:r>
    </w:p>
    <w:p w:rsidR="003E018F" w:rsidRPr="003E018F" w:rsidRDefault="003E018F" w:rsidP="003E018F">
      <w:pPr>
        <w:shd w:val="clear" w:color="auto" w:fill="FFFFFF"/>
        <w:suppressAutoHyphens/>
        <w:autoSpaceDE w:val="0"/>
        <w:autoSpaceDN w:val="0"/>
        <w:spacing w:after="0" w:line="240" w:lineRule="auto"/>
        <w:jc w:val="both"/>
        <w:rPr>
          <w:rFonts w:ascii="Times New Roman" w:eastAsia="Calibri" w:hAnsi="Times New Roman" w:cs="Times New Roman"/>
          <w:color w:val="000000"/>
        </w:rPr>
      </w:pPr>
    </w:p>
    <w:p w:rsidR="003E018F" w:rsidRPr="003E018F" w:rsidRDefault="003E018F" w:rsidP="003E018F">
      <w:pPr>
        <w:shd w:val="clear" w:color="auto" w:fill="FFFFFF"/>
        <w:suppressAutoHyphens/>
        <w:autoSpaceDE w:val="0"/>
        <w:autoSpaceDN w:val="0"/>
        <w:spacing w:after="0" w:line="240" w:lineRule="auto"/>
        <w:jc w:val="both"/>
        <w:rPr>
          <w:rFonts w:ascii="Times New Roman" w:eastAsia="Calibri" w:hAnsi="Times New Roman" w:cs="Times New Roman"/>
          <w:color w:val="000000"/>
        </w:rPr>
      </w:pPr>
      <w:r w:rsidRPr="003E018F">
        <w:rPr>
          <w:rFonts w:ascii="Times New Roman" w:eastAsia="Calibri" w:hAnsi="Times New Roman" w:cs="Times New Roman"/>
          <w:color w:val="000000"/>
        </w:rPr>
        <w:t xml:space="preserve">Pielikums Nr.1    </w:t>
      </w:r>
      <w:r w:rsidRPr="003E018F">
        <w:rPr>
          <w:rFonts w:ascii="Times New Roman" w:eastAsia="Calibri" w:hAnsi="Times New Roman" w:cs="Times New Roman"/>
          <w:color w:val="000000"/>
        </w:rPr>
        <w:tab/>
        <w:t>Finanšu piedāvājums;</w:t>
      </w:r>
      <w:r w:rsidRPr="003E018F">
        <w:rPr>
          <w:rFonts w:ascii="Times New Roman" w:eastAsia="Calibri" w:hAnsi="Times New Roman" w:cs="Times New Roman"/>
          <w:color w:val="000000"/>
        </w:rPr>
        <w:tab/>
      </w:r>
    </w:p>
    <w:p w:rsidR="003E018F" w:rsidRPr="003E018F" w:rsidRDefault="003E018F" w:rsidP="003E018F">
      <w:pPr>
        <w:shd w:val="clear" w:color="auto" w:fill="FFFFFF"/>
        <w:suppressAutoHyphens/>
        <w:autoSpaceDE w:val="0"/>
        <w:autoSpaceDN w:val="0"/>
        <w:spacing w:after="0" w:line="240" w:lineRule="auto"/>
        <w:ind w:left="2160" w:hanging="2160"/>
        <w:jc w:val="both"/>
        <w:rPr>
          <w:rFonts w:ascii="Times New Roman" w:eastAsia="Calibri" w:hAnsi="Times New Roman" w:cs="Times New Roman"/>
          <w:color w:val="000000"/>
        </w:rPr>
      </w:pPr>
      <w:r w:rsidRPr="003E018F">
        <w:rPr>
          <w:rFonts w:ascii="Times New Roman" w:eastAsia="Calibri" w:hAnsi="Times New Roman" w:cs="Times New Roman"/>
          <w:color w:val="000000"/>
        </w:rPr>
        <w:t>Pielikums Nr.2</w:t>
      </w:r>
      <w:r w:rsidRPr="003E018F">
        <w:rPr>
          <w:rFonts w:ascii="Times New Roman" w:eastAsia="Calibri" w:hAnsi="Times New Roman" w:cs="Times New Roman"/>
          <w:color w:val="000000"/>
        </w:rPr>
        <w:tab/>
        <w:t>Projektētāja kvalifikācijas, izglītības un darba pieredzes apraksts, projektētāja apņemšanās;</w:t>
      </w:r>
    </w:p>
    <w:p w:rsidR="003E018F" w:rsidRPr="00137387" w:rsidRDefault="003E018F" w:rsidP="003E018F">
      <w:pPr>
        <w:autoSpaceDN w:val="0"/>
        <w:spacing w:after="0" w:line="240" w:lineRule="auto"/>
        <w:ind w:left="2127" w:hanging="2127"/>
        <w:jc w:val="both"/>
        <w:rPr>
          <w:rFonts w:ascii="Times New Roman" w:eastAsia="Calibri" w:hAnsi="Times New Roman" w:cs="Times New Roman"/>
          <w:color w:val="000000"/>
        </w:rPr>
      </w:pPr>
      <w:r w:rsidRPr="00137387">
        <w:rPr>
          <w:rFonts w:ascii="Times New Roman" w:eastAsia="Calibri" w:hAnsi="Times New Roman" w:cs="Times New Roman"/>
          <w:color w:val="000000"/>
        </w:rPr>
        <w:t>Pielikums Nr.3</w:t>
      </w:r>
      <w:r w:rsidRPr="00137387">
        <w:rPr>
          <w:rFonts w:ascii="Times New Roman" w:eastAsia="Calibri" w:hAnsi="Times New Roman" w:cs="Times New Roman"/>
          <w:color w:val="000000"/>
        </w:rPr>
        <w:tab/>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 </w:t>
      </w:r>
      <w:r w:rsidRPr="00137387">
        <w:rPr>
          <w:rFonts w:ascii="Times New Roman" w:eastAsia="Calibri" w:hAnsi="Times New Roman" w:cs="Times New Roman"/>
          <w:b/>
        </w:rPr>
        <w:t>„</w:t>
      </w:r>
      <w:r w:rsidR="00137387" w:rsidRPr="00137387">
        <w:rPr>
          <w:rFonts w:ascii="Times New Roman" w:eastAsia="Calibri" w:hAnsi="Times New Roman" w:cs="Times New Roman"/>
          <w:b/>
        </w:rPr>
        <w:t>Pašvaldības autoceļa J-07 “Dauģi” posma no 0.121 līdz 1.900 km pārbūve Jūrkalnes pagastā, Ventspils novadā</w:t>
      </w:r>
      <w:r w:rsidRPr="00137387">
        <w:rPr>
          <w:rFonts w:ascii="Times New Roman" w:eastAsia="Calibri" w:hAnsi="Times New Roman" w:cs="Times New Roman"/>
          <w:b/>
        </w:rPr>
        <w:t>”</w:t>
      </w:r>
      <w:r w:rsidRPr="00137387">
        <w:rPr>
          <w:rFonts w:ascii="Times New Roman" w:eastAsia="Calibri" w:hAnsi="Times New Roman" w:cs="Times New Roman"/>
        </w:rPr>
        <w:t>;</w:t>
      </w:r>
    </w:p>
    <w:p w:rsidR="003E018F" w:rsidRDefault="003E018F" w:rsidP="003E018F">
      <w:pPr>
        <w:autoSpaceDN w:val="0"/>
        <w:spacing w:after="0" w:line="240" w:lineRule="auto"/>
        <w:ind w:left="2127" w:hanging="2127"/>
        <w:jc w:val="both"/>
        <w:rPr>
          <w:rFonts w:ascii="Times New Roman" w:eastAsia="Calibri" w:hAnsi="Times New Roman" w:cs="Times New Roman"/>
        </w:rPr>
      </w:pPr>
      <w:r w:rsidRPr="00137387">
        <w:rPr>
          <w:rFonts w:ascii="Times New Roman" w:eastAsia="Calibri" w:hAnsi="Times New Roman" w:cs="Times New Roman"/>
          <w:color w:val="000000"/>
        </w:rPr>
        <w:t>Pielikums Nr.4</w:t>
      </w:r>
      <w:r w:rsidRPr="00137387">
        <w:rPr>
          <w:rFonts w:ascii="Times New Roman" w:eastAsia="Calibri" w:hAnsi="Times New Roman" w:cs="Times New Roman"/>
          <w:color w:val="000000"/>
        </w:rPr>
        <w:tab/>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sidR="00137387">
        <w:rPr>
          <w:rFonts w:ascii="Times New Roman" w:eastAsia="Calibri" w:hAnsi="Times New Roman" w:cs="Times New Roman"/>
          <w:b/>
        </w:rPr>
        <w:t>Po-04 “Jaunvalki” posma no 0.000 līdz 0.955 km pārbūve Popes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137387" w:rsidRDefault="00137387" w:rsidP="00137387">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Nr.5</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Po-18 “Krojvalks-Mazbānītis” posma no 0.000 līdz 0.930 km pārbūve Popes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137387" w:rsidRDefault="00137387" w:rsidP="00137387">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Nr.6</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Ug-56 “Ēnas-Sedliņi” posma no 0.000 lī</w:t>
      </w:r>
      <w:r w:rsidR="009B1FB1">
        <w:rPr>
          <w:rFonts w:ascii="Times New Roman" w:eastAsia="Calibri" w:hAnsi="Times New Roman" w:cs="Times New Roman"/>
          <w:b/>
        </w:rPr>
        <w:t>dz 2.100 km pārbūve Ugāles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9B1FB1" w:rsidRDefault="009B1FB1" w:rsidP="009B1FB1">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Nr.7</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Us-01 “Stacija-Stikli” posma no 6.620 līdz 10.000 km pārbūve Usmas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9B1FB1" w:rsidRDefault="009B1FB1" w:rsidP="009B1FB1">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Nr.8</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Pu-01 “Lodnieki-Ūzdari” posma no 2.778 līdz 3.395 km un Pu-02 “Ķengu tilts” posma no 0.670 līdz 2.188 km pārbūve Puzes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991D0E" w:rsidRDefault="00991D0E" w:rsidP="00991D0E">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Nr.9</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Zi-04 “Saulītes-Sises ciems” posma no 0.000 līdz 0.620 km un Zi-03 “Vētras-Mazpūšļi-Blende” posma no 0.000 līdz 1.220 km pārbūve Ziru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991D0E" w:rsidRDefault="00991D0E" w:rsidP="00991D0E">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Nr.10</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Zl-02 “Ventmala” posma no 1.724 līdz 3.615 km pārbūve Zlēku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2A110E" w:rsidRDefault="00991D0E" w:rsidP="002A110E">
      <w:pPr>
        <w:autoSpaceDN w:val="0"/>
        <w:spacing w:after="0" w:line="240" w:lineRule="auto"/>
        <w:ind w:left="2127" w:hanging="2127"/>
        <w:jc w:val="both"/>
        <w:rPr>
          <w:rFonts w:ascii="Times New Roman" w:eastAsia="Calibri" w:hAnsi="Times New Roman" w:cs="Times New Roman"/>
        </w:rPr>
      </w:pPr>
      <w:r>
        <w:rPr>
          <w:rFonts w:ascii="Times New Roman" w:eastAsia="Calibri" w:hAnsi="Times New Roman" w:cs="Times New Roman"/>
        </w:rPr>
        <w:t>Pielikums Nr.11</w:t>
      </w:r>
      <w:r>
        <w:rPr>
          <w:rFonts w:ascii="Times New Roman" w:eastAsia="Calibri" w:hAnsi="Times New Roman" w:cs="Times New Roman"/>
        </w:rPr>
        <w:tab/>
      </w:r>
      <w:r w:rsidRPr="00137387">
        <w:rPr>
          <w:rFonts w:ascii="Times New Roman" w:eastAsia="Calibri" w:hAnsi="Times New Roman" w:cs="Times New Roman"/>
          <w:color w:val="000000"/>
        </w:rPr>
        <w:t xml:space="preserve">Darba uzdevums </w:t>
      </w:r>
      <w:r w:rsidRPr="00137387">
        <w:rPr>
          <w:rFonts w:ascii="Times New Roman" w:eastAsia="Calibri" w:hAnsi="Times New Roman" w:cs="Times New Roman"/>
        </w:rPr>
        <w:t>būvprojekta</w:t>
      </w:r>
      <w:r w:rsidRPr="00137387">
        <w:rPr>
          <w:rFonts w:ascii="Times New Roman" w:eastAsia="Calibri" w:hAnsi="Times New Roman" w:cs="Times New Roman"/>
          <w:color w:val="000000"/>
        </w:rPr>
        <w:t xml:space="preserve"> izstrādei projektam</w:t>
      </w:r>
      <w:r w:rsidRPr="00137387">
        <w:rPr>
          <w:rFonts w:ascii="Times New Roman" w:eastAsia="Calibri" w:hAnsi="Times New Roman" w:cs="Times New Roman"/>
        </w:rPr>
        <w:t xml:space="preserve"> </w:t>
      </w:r>
      <w:r w:rsidRPr="00137387">
        <w:rPr>
          <w:rFonts w:ascii="Times New Roman" w:eastAsia="Calibri" w:hAnsi="Times New Roman" w:cs="Times New Roman"/>
          <w:b/>
        </w:rPr>
        <w:t xml:space="preserve">„Pašvaldības autoceļa </w:t>
      </w:r>
      <w:r>
        <w:rPr>
          <w:rFonts w:ascii="Times New Roman" w:eastAsia="Calibri" w:hAnsi="Times New Roman" w:cs="Times New Roman"/>
          <w:b/>
        </w:rPr>
        <w:t>Zl-32 “Ēčkalni” posma no 0.000 līdz 0.596 km pārbūve Zlēku pagastā</w:t>
      </w:r>
      <w:r w:rsidRPr="00137387">
        <w:rPr>
          <w:rFonts w:ascii="Times New Roman" w:eastAsia="Calibri" w:hAnsi="Times New Roman" w:cs="Times New Roman"/>
          <w:b/>
        </w:rPr>
        <w:t>, Ventspils novadā”</w:t>
      </w:r>
      <w:r w:rsidRPr="00137387">
        <w:rPr>
          <w:rFonts w:ascii="Times New Roman" w:eastAsia="Calibri" w:hAnsi="Times New Roman" w:cs="Times New Roman"/>
        </w:rPr>
        <w:t>;</w:t>
      </w:r>
    </w:p>
    <w:p w:rsidR="003E018F" w:rsidRPr="002A110E" w:rsidRDefault="003E018F" w:rsidP="002A110E">
      <w:pPr>
        <w:autoSpaceDN w:val="0"/>
        <w:spacing w:after="0" w:line="240" w:lineRule="auto"/>
        <w:ind w:left="2127" w:hanging="2127"/>
        <w:jc w:val="both"/>
        <w:rPr>
          <w:rFonts w:ascii="Times New Roman" w:eastAsia="Calibri" w:hAnsi="Times New Roman" w:cs="Times New Roman"/>
        </w:rPr>
      </w:pPr>
      <w:r w:rsidRPr="002A110E">
        <w:rPr>
          <w:rFonts w:ascii="Times New Roman" w:eastAsia="Calibri" w:hAnsi="Times New Roman" w:cs="Times New Roman"/>
          <w:color w:val="000000"/>
        </w:rPr>
        <w:t>Pielikums Nr.</w:t>
      </w:r>
      <w:r w:rsidR="002A110E" w:rsidRPr="002A110E">
        <w:rPr>
          <w:rFonts w:ascii="Times New Roman" w:eastAsia="Calibri" w:hAnsi="Times New Roman" w:cs="Times New Roman"/>
          <w:color w:val="000000"/>
        </w:rPr>
        <w:t>12</w:t>
      </w:r>
      <w:r w:rsidRPr="002A110E">
        <w:rPr>
          <w:rFonts w:ascii="Times New Roman" w:eastAsia="Calibri" w:hAnsi="Times New Roman" w:cs="Times New Roman"/>
          <w:color w:val="000000"/>
        </w:rPr>
        <w:t xml:space="preserve">            Līguma projekts.</w:t>
      </w:r>
    </w:p>
    <w:p w:rsidR="003E018F" w:rsidRPr="003E018F" w:rsidRDefault="003E018F" w:rsidP="003E018F">
      <w:pPr>
        <w:shd w:val="clear" w:color="auto" w:fill="FFFFFF"/>
        <w:suppressAutoHyphens/>
        <w:autoSpaceDE w:val="0"/>
        <w:autoSpaceDN w:val="0"/>
        <w:spacing w:after="0" w:line="240" w:lineRule="auto"/>
        <w:jc w:val="both"/>
        <w:rPr>
          <w:rFonts w:ascii="Times New Roman" w:eastAsia="Calibri" w:hAnsi="Times New Roman" w:cs="Times New Roman"/>
          <w:color w:val="000000"/>
        </w:rPr>
      </w:pPr>
    </w:p>
    <w:p w:rsidR="003E018F" w:rsidRPr="003E018F" w:rsidRDefault="003E018F" w:rsidP="002A110E">
      <w:pPr>
        <w:pageBreakBefore/>
        <w:shd w:val="clear" w:color="auto" w:fill="FFFFFF"/>
        <w:suppressAutoHyphens/>
        <w:autoSpaceDE w:val="0"/>
        <w:autoSpaceDN w:val="0"/>
        <w:spacing w:after="0" w:line="240" w:lineRule="auto"/>
        <w:jc w:val="both"/>
        <w:rPr>
          <w:rFonts w:ascii="Times New Roman" w:eastAsia="Calibri" w:hAnsi="Times New Roman" w:cs="Times New Roman"/>
          <w:color w:val="000000"/>
        </w:rPr>
      </w:pPr>
    </w:p>
    <w:p w:rsidR="003E018F" w:rsidRPr="003E018F" w:rsidRDefault="003E018F" w:rsidP="003E018F">
      <w:pPr>
        <w:suppressAutoHyphens/>
        <w:autoSpaceDN w:val="0"/>
        <w:spacing w:after="0" w:line="240" w:lineRule="auto"/>
        <w:jc w:val="right"/>
        <w:rPr>
          <w:rFonts w:ascii="Times New Roman" w:eastAsia="Times New Roman" w:hAnsi="Times New Roman" w:cs="Times New Roman"/>
        </w:rPr>
      </w:pPr>
      <w:r w:rsidRPr="003E018F">
        <w:rPr>
          <w:rFonts w:ascii="Times New Roman" w:eastAsia="Times New Roman" w:hAnsi="Times New Roman" w:cs="Times New Roman"/>
          <w:b/>
        </w:rPr>
        <w:t>Pielikums Nr. 1</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b/>
        </w:rPr>
        <w:t>FINANŠU PIEDĀVĀJUMS</w:t>
      </w:r>
    </w:p>
    <w:p w:rsidR="003E018F" w:rsidRPr="003E018F" w:rsidRDefault="003E018F" w:rsidP="003E018F">
      <w:pPr>
        <w:autoSpaceDN w:val="0"/>
        <w:jc w:val="center"/>
        <w:rPr>
          <w:rFonts w:ascii="Times New Roman" w:eastAsia="Calibri" w:hAnsi="Times New Roman" w:cs="Times New Roman"/>
          <w:b/>
          <w:caps/>
        </w:rPr>
      </w:pPr>
      <w:r w:rsidRPr="003E018F">
        <w:rPr>
          <w:rFonts w:ascii="Times New Roman" w:eastAsia="Calibri" w:hAnsi="Times New Roman" w:cs="Times New Roman"/>
          <w:b/>
          <w:caps/>
        </w:rPr>
        <w:t>(</w:t>
      </w:r>
      <w:r w:rsidRPr="003E018F">
        <w:rPr>
          <w:rFonts w:ascii="Times New Roman" w:eastAsia="Calibri" w:hAnsi="Times New Roman" w:cs="Times New Roman"/>
          <w:b/>
          <w:i/>
          <w:caps/>
          <w:spacing w:val="20"/>
          <w:u w:val="single"/>
        </w:rPr>
        <w:t>Ieniedz par katru iepirkuma daļu atsevišķi</w:t>
      </w:r>
      <w:r w:rsidRPr="003E018F">
        <w:rPr>
          <w:rFonts w:ascii="Times New Roman" w:eastAsia="Calibri" w:hAnsi="Times New Roman" w:cs="Times New Roman"/>
          <w:b/>
          <w:caps/>
        </w:rPr>
        <w:t>)</w:t>
      </w:r>
    </w:p>
    <w:p w:rsidR="003E018F" w:rsidRPr="003E018F" w:rsidRDefault="003E018F" w:rsidP="003E018F">
      <w:pPr>
        <w:widowControl w:val="0"/>
        <w:tabs>
          <w:tab w:val="left" w:pos="900"/>
          <w:tab w:val="num" w:pos="1080"/>
          <w:tab w:val="num" w:pos="3119"/>
        </w:tabs>
        <w:spacing w:after="120" w:line="240" w:lineRule="auto"/>
        <w:jc w:val="center"/>
        <w:rPr>
          <w:rFonts w:ascii="Times New Roman" w:eastAsia="Times New Roman" w:hAnsi="Times New Roman" w:cs="Times New Roman"/>
          <w:b/>
          <w:i/>
        </w:rPr>
      </w:pPr>
      <w:r w:rsidRPr="003E018F">
        <w:rPr>
          <w:rFonts w:ascii="Times New Roman" w:eastAsia="Times New Roman" w:hAnsi="Times New Roman" w:cs="Times New Roman"/>
          <w:b/>
          <w:i/>
        </w:rPr>
        <w:t xml:space="preserve"> (Norādīt iepirkuma daļas numuru un nosaukumu)</w:t>
      </w:r>
    </w:p>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rPr>
        <w:t xml:space="preserve">iepirkumam ar identifikācijas Nr. </w:t>
      </w:r>
      <w:r w:rsidRPr="003E018F">
        <w:rPr>
          <w:rFonts w:ascii="Times New Roman" w:eastAsia="Times New Roman" w:hAnsi="Times New Roman" w:cs="Times New Roman"/>
          <w:b/>
        </w:rPr>
        <w:t xml:space="preserve">VND </w:t>
      </w:r>
      <w:r w:rsidRPr="00C64A4E">
        <w:rPr>
          <w:rFonts w:ascii="Times New Roman" w:eastAsia="Times New Roman" w:hAnsi="Times New Roman" w:cs="Times New Roman"/>
          <w:b/>
        </w:rPr>
        <w:t>2016/4</w:t>
      </w:r>
      <w:r w:rsidR="00421D56">
        <w:rPr>
          <w:rFonts w:ascii="Times New Roman" w:eastAsia="Times New Roman" w:hAnsi="Times New Roman" w:cs="Times New Roman"/>
          <w:b/>
        </w:rPr>
        <w:t>5</w:t>
      </w:r>
    </w:p>
    <w:p w:rsidR="003E018F" w:rsidRPr="003E018F" w:rsidRDefault="003E018F" w:rsidP="003E018F">
      <w:pPr>
        <w:suppressAutoHyphens/>
        <w:autoSpaceDN w:val="0"/>
        <w:spacing w:before="120" w:after="0" w:line="240" w:lineRule="auto"/>
        <w:jc w:val="center"/>
        <w:rPr>
          <w:rFonts w:ascii="Times New Roman" w:eastAsia="Times New Roman" w:hAnsi="Times New Roman" w:cs="Times New Roman"/>
        </w:rPr>
      </w:pPr>
      <w:r w:rsidRPr="00A52F0B">
        <w:rPr>
          <w:rFonts w:ascii="Times New Roman" w:eastAsia="Times New Roman" w:hAnsi="Times New Roman" w:cs="Times New Roman"/>
          <w:b/>
        </w:rPr>
        <w:t>„</w:t>
      </w:r>
      <w:r w:rsidRPr="00A52F0B">
        <w:rPr>
          <w:rFonts w:ascii="Times New Roman" w:eastAsia="Times New Roman" w:hAnsi="Times New Roman" w:cs="Times New Roman"/>
          <w:b/>
          <w:szCs w:val="24"/>
        </w:rPr>
        <w:t xml:space="preserve">Būvprojektu izstrāde un autoruzraudzība pašvaldības autoceļu pārbūvei </w:t>
      </w:r>
      <w:r w:rsidR="00A52F0B" w:rsidRPr="00A52F0B">
        <w:rPr>
          <w:rFonts w:ascii="Times New Roman" w:eastAsia="Times New Roman" w:hAnsi="Times New Roman" w:cs="Times New Roman"/>
          <w:b/>
          <w:szCs w:val="24"/>
        </w:rPr>
        <w:t>Jūrkalnes, Popes, Ugāles, Usmas, Puzes, Ziru un Zlēku pagast</w:t>
      </w:r>
      <w:r w:rsidR="009C56AE">
        <w:rPr>
          <w:rFonts w:ascii="Times New Roman" w:eastAsia="Times New Roman" w:hAnsi="Times New Roman" w:cs="Times New Roman"/>
          <w:b/>
          <w:szCs w:val="24"/>
        </w:rPr>
        <w:t>ā</w:t>
      </w:r>
      <w:r w:rsidR="00C64A4E">
        <w:rPr>
          <w:rFonts w:ascii="Times New Roman" w:eastAsia="Times New Roman" w:hAnsi="Times New Roman" w:cs="Times New Roman"/>
          <w:b/>
          <w:szCs w:val="24"/>
        </w:rPr>
        <w:t>,</w:t>
      </w:r>
      <w:r w:rsidRPr="00A52F0B">
        <w:rPr>
          <w:rFonts w:ascii="Times New Roman" w:eastAsia="Times New Roman" w:hAnsi="Times New Roman" w:cs="Times New Roman"/>
          <w:b/>
          <w:szCs w:val="24"/>
        </w:rPr>
        <w:t xml:space="preserve"> Ventspils novadā</w:t>
      </w:r>
      <w:r w:rsidRPr="00A52F0B">
        <w:rPr>
          <w:rFonts w:ascii="Times New Roman" w:eastAsia="Times New Roman" w:hAnsi="Times New Roman" w:cs="Times New Roman"/>
          <w:b/>
        </w:rPr>
        <w:t>”</w:t>
      </w:r>
    </w:p>
    <w:p w:rsidR="003E018F" w:rsidRPr="003E018F" w:rsidRDefault="003E018F" w:rsidP="003E018F">
      <w:pPr>
        <w:suppressAutoHyphens/>
        <w:autoSpaceDN w:val="0"/>
        <w:spacing w:before="120" w:after="0" w:line="240" w:lineRule="auto"/>
        <w:rPr>
          <w:rFonts w:ascii="Times New Roman" w:eastAsia="Times New Roman" w:hAnsi="Times New Roman" w:cs="Times New Roman"/>
          <w:b/>
        </w:rPr>
      </w:pPr>
      <w:r w:rsidRPr="003E018F">
        <w:rPr>
          <w:rFonts w:ascii="Times New Roman" w:eastAsia="Times New Roman" w:hAnsi="Times New Roman" w:cs="Times New Roman"/>
          <w:b/>
        </w:rPr>
        <w:t>1. IESNIEDZA</w:t>
      </w:r>
    </w:p>
    <w:tbl>
      <w:tblPr>
        <w:tblW w:w="9287" w:type="dxa"/>
        <w:tblCellMar>
          <w:left w:w="10" w:type="dxa"/>
          <w:right w:w="10" w:type="dxa"/>
        </w:tblCellMar>
        <w:tblLook w:val="04A0" w:firstRow="1" w:lastRow="0" w:firstColumn="1" w:lastColumn="0" w:noHBand="0" w:noVBand="1"/>
      </w:tblPr>
      <w:tblGrid>
        <w:gridCol w:w="4643"/>
        <w:gridCol w:w="4644"/>
      </w:tblGrid>
      <w:tr w:rsidR="003E018F" w:rsidRPr="003E018F" w:rsidTr="003E018F">
        <w:tc>
          <w:tcPr>
            <w:tcW w:w="4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Pretendenta nosaukums</w:t>
            </w:r>
          </w:p>
        </w:tc>
        <w:tc>
          <w:tcPr>
            <w:tcW w:w="4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Rekvizīti</w:t>
            </w:r>
          </w:p>
        </w:tc>
      </w:tr>
      <w:tr w:rsidR="003E018F" w:rsidRPr="003E018F" w:rsidTr="003E018F">
        <w:tc>
          <w:tcPr>
            <w:tcW w:w="4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p>
        </w:tc>
        <w:tc>
          <w:tcPr>
            <w:tcW w:w="4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Reģ.Nr.:</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Adrese:</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Banka:</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Kods:</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Konts:</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 xml:space="preserve">Telefons: </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Fakss:</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E-pasts:</w:t>
            </w:r>
          </w:p>
        </w:tc>
      </w:tr>
    </w:tbl>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b/>
        </w:rPr>
        <w:t>2. KONTAKTPERSONA</w:t>
      </w:r>
    </w:p>
    <w:tbl>
      <w:tblPr>
        <w:tblW w:w="9287" w:type="dxa"/>
        <w:tblCellMar>
          <w:left w:w="10" w:type="dxa"/>
          <w:right w:w="10" w:type="dxa"/>
        </w:tblCellMar>
        <w:tblLook w:val="04A0" w:firstRow="1" w:lastRow="0" w:firstColumn="1" w:lastColumn="0" w:noHBand="0" w:noVBand="1"/>
      </w:tblPr>
      <w:tblGrid>
        <w:gridCol w:w="3100"/>
        <w:gridCol w:w="6187"/>
      </w:tblGrid>
      <w:tr w:rsidR="003E018F" w:rsidRPr="003E018F" w:rsidTr="003E018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r w:rsidRPr="003E018F">
              <w:rPr>
                <w:rFonts w:ascii="Times New Roman" w:eastAsia="Times New Roman" w:hAnsi="Times New Roman" w:cs="Times New Roman"/>
                <w:b/>
              </w:rPr>
              <w:t>Vārds, uzvārds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tc>
      </w:tr>
      <w:tr w:rsidR="003E018F" w:rsidRPr="003E018F" w:rsidTr="003E018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r w:rsidRPr="003E018F">
              <w:rPr>
                <w:rFonts w:ascii="Times New Roman" w:eastAsia="Times New Roman" w:hAnsi="Times New Roman" w:cs="Times New Roman"/>
                <w:b/>
              </w:rPr>
              <w:t>Adrese</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tc>
      </w:tr>
      <w:tr w:rsidR="003E018F" w:rsidRPr="003E018F" w:rsidTr="003E018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r w:rsidRPr="003E018F">
              <w:rPr>
                <w:rFonts w:ascii="Times New Roman" w:eastAsia="Times New Roman" w:hAnsi="Times New Roman" w:cs="Times New Roman"/>
                <w:b/>
              </w:rPr>
              <w:t>Tālrunis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tc>
      </w:tr>
      <w:tr w:rsidR="003E018F" w:rsidRPr="003E018F" w:rsidTr="003E018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r w:rsidRPr="003E018F">
              <w:rPr>
                <w:rFonts w:ascii="Times New Roman" w:eastAsia="Times New Roman" w:hAnsi="Times New Roman" w:cs="Times New Roman"/>
                <w:b/>
              </w:rPr>
              <w:t>Fakss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tc>
      </w:tr>
      <w:tr w:rsidR="003E018F" w:rsidRPr="003E018F" w:rsidTr="003E018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r w:rsidRPr="003E018F">
              <w:rPr>
                <w:rFonts w:ascii="Times New Roman" w:eastAsia="Times New Roman" w:hAnsi="Times New Roman" w:cs="Times New Roman"/>
                <w:b/>
              </w:rPr>
              <w:t>e-pasta adrese</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both"/>
              <w:rPr>
                <w:rFonts w:ascii="Times New Roman" w:eastAsia="Times New Roman" w:hAnsi="Times New Roman" w:cs="Times New Roman"/>
              </w:rPr>
            </w:pPr>
          </w:p>
        </w:tc>
      </w:tr>
    </w:tbl>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b/>
        </w:rPr>
        <w:t>3. PIEDĀVĀJUMS</w:t>
      </w:r>
    </w:p>
    <w:p w:rsidR="003E018F" w:rsidRPr="00A52F0B" w:rsidRDefault="003E018F" w:rsidP="003E018F">
      <w:pPr>
        <w:suppressAutoHyphens/>
        <w:autoSpaceDN w:val="0"/>
        <w:spacing w:before="120" w:after="0" w:line="240" w:lineRule="auto"/>
        <w:jc w:val="both"/>
        <w:rPr>
          <w:rFonts w:ascii="Times New Roman" w:eastAsia="Times New Roman" w:hAnsi="Times New Roman" w:cs="Times New Roman"/>
        </w:rPr>
      </w:pPr>
      <w:r w:rsidRPr="00A52F0B">
        <w:rPr>
          <w:rFonts w:ascii="Times New Roman" w:eastAsia="Times New Roman" w:hAnsi="Times New Roman" w:cs="Times New Roman"/>
        </w:rPr>
        <w:t xml:space="preserve">3.1. Mēs piedāvājam veikt būvprojekta izstrādi un autoruzraudzību iepirkuma </w:t>
      </w:r>
      <w:r w:rsidRPr="00A52F0B">
        <w:rPr>
          <w:rFonts w:ascii="Times New Roman" w:eastAsia="Times New Roman" w:hAnsi="Times New Roman" w:cs="Times New Roman"/>
          <w:b/>
        </w:rPr>
        <w:t>„</w:t>
      </w:r>
      <w:r w:rsidRPr="00A52F0B">
        <w:rPr>
          <w:rFonts w:ascii="Times New Roman" w:eastAsia="Times New Roman" w:hAnsi="Times New Roman" w:cs="Times New Roman"/>
          <w:b/>
          <w:szCs w:val="24"/>
        </w:rPr>
        <w:t xml:space="preserve">Būvprojektu izstrāde un autoruzraudzība pašvaldības autoceļu pārbūvei </w:t>
      </w:r>
      <w:r w:rsidR="00A52F0B" w:rsidRPr="00A52F0B">
        <w:rPr>
          <w:rFonts w:ascii="Times New Roman" w:eastAsia="Times New Roman" w:hAnsi="Times New Roman" w:cs="Times New Roman"/>
          <w:b/>
          <w:szCs w:val="24"/>
        </w:rPr>
        <w:t>Jūrkalnes, Popes, Ugāles, Usmas, Puzes</w:t>
      </w:r>
      <w:r w:rsidRPr="00A52F0B">
        <w:rPr>
          <w:rFonts w:ascii="Times New Roman" w:eastAsia="Times New Roman" w:hAnsi="Times New Roman" w:cs="Times New Roman"/>
          <w:b/>
          <w:szCs w:val="24"/>
        </w:rPr>
        <w:t>,</w:t>
      </w:r>
      <w:r w:rsidR="00A52F0B" w:rsidRPr="00A52F0B">
        <w:rPr>
          <w:rFonts w:ascii="Times New Roman" w:eastAsia="Times New Roman" w:hAnsi="Times New Roman" w:cs="Times New Roman"/>
          <w:b/>
          <w:szCs w:val="24"/>
        </w:rPr>
        <w:t xml:space="preserve"> Ziru un Zlēku pagast</w:t>
      </w:r>
      <w:r w:rsidR="009C56AE">
        <w:rPr>
          <w:rFonts w:ascii="Times New Roman" w:eastAsia="Times New Roman" w:hAnsi="Times New Roman" w:cs="Times New Roman"/>
          <w:b/>
          <w:szCs w:val="24"/>
        </w:rPr>
        <w:t>ā</w:t>
      </w:r>
      <w:r w:rsidR="00A52F0B" w:rsidRPr="00A52F0B">
        <w:rPr>
          <w:rFonts w:ascii="Times New Roman" w:eastAsia="Times New Roman" w:hAnsi="Times New Roman" w:cs="Times New Roman"/>
          <w:b/>
          <w:szCs w:val="24"/>
        </w:rPr>
        <w:t>,</w:t>
      </w:r>
      <w:r w:rsidRPr="00A52F0B">
        <w:rPr>
          <w:rFonts w:ascii="Times New Roman" w:eastAsia="Times New Roman" w:hAnsi="Times New Roman" w:cs="Times New Roman"/>
          <w:b/>
          <w:szCs w:val="24"/>
        </w:rPr>
        <w:t xml:space="preserve"> Ventspils novadā</w:t>
      </w:r>
      <w:r w:rsidRPr="00A52F0B">
        <w:rPr>
          <w:rFonts w:ascii="Times New Roman" w:eastAsia="Times New Roman" w:hAnsi="Times New Roman" w:cs="Times New Roman"/>
          <w:b/>
        </w:rPr>
        <w:t>” ___. iepirkuma daļai „______________________________”</w:t>
      </w:r>
    </w:p>
    <w:p w:rsidR="003E018F" w:rsidRPr="00A52F0B" w:rsidRDefault="003E018F" w:rsidP="003E018F">
      <w:pPr>
        <w:suppressAutoHyphens/>
        <w:autoSpaceDN w:val="0"/>
        <w:spacing w:after="0" w:line="240" w:lineRule="auto"/>
        <w:jc w:val="both"/>
        <w:rPr>
          <w:rFonts w:ascii="Times New Roman" w:eastAsia="Times New Roman" w:hAnsi="Times New Roman" w:cs="Times New Roman"/>
        </w:rPr>
      </w:pPr>
      <w:r w:rsidRPr="00A52F0B">
        <w:rPr>
          <w:rFonts w:ascii="Times New Roman" w:eastAsia="Times New Roman" w:hAnsi="Times New Roman" w:cs="Times New Roman"/>
        </w:rPr>
        <w:t xml:space="preserve"> saskaņā ar iepirkuma nolikumā un darba uzdevumā norādītajiem nosacījumiem noteiktajā laika periodā, bez ierobežojumiem.</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A52F0B">
        <w:rPr>
          <w:rFonts w:ascii="Times New Roman" w:eastAsia="Times New Roman" w:hAnsi="Times New Roman" w:cs="Times New Roman"/>
        </w:rPr>
        <w:t>3.2. Mūsu piedāvājums ir:</w:t>
      </w:r>
    </w:p>
    <w:tbl>
      <w:tblPr>
        <w:tblW w:w="9287" w:type="dxa"/>
        <w:tblCellMar>
          <w:left w:w="10" w:type="dxa"/>
          <w:right w:w="10" w:type="dxa"/>
        </w:tblCellMar>
        <w:tblLook w:val="04A0" w:firstRow="1" w:lastRow="0" w:firstColumn="1" w:lastColumn="0" w:noHBand="0" w:noVBand="1"/>
      </w:tblPr>
      <w:tblGrid>
        <w:gridCol w:w="3714"/>
        <w:gridCol w:w="1857"/>
        <w:gridCol w:w="1858"/>
        <w:gridCol w:w="1858"/>
      </w:tblGrid>
      <w:tr w:rsidR="003E018F" w:rsidRPr="003E018F" w:rsidTr="003E018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Iepirkuma priekšmets</w:t>
            </w:r>
          </w:p>
          <w:p w:rsidR="003E018F" w:rsidRPr="003E018F" w:rsidRDefault="003E018F" w:rsidP="003E018F">
            <w:pPr>
              <w:tabs>
                <w:tab w:val="center" w:pos="4153"/>
                <w:tab w:val="right" w:pos="8306"/>
              </w:tabs>
              <w:suppressAutoHyphens/>
              <w:autoSpaceDN w:val="0"/>
              <w:spacing w:after="0" w:line="240" w:lineRule="auto"/>
              <w:rPr>
                <w:rFonts w:ascii="Times New Roman" w:eastAsia="Times New Roman" w:hAnsi="Times New Roman" w:cs="Times New Roman"/>
                <w:b/>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Piedāvājuma cena bez PVN (EUR)</w:t>
            </w: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PVN, 21 %</w:t>
            </w: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(EUR)</w:t>
            </w: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Piedāvājuma cena ar PVN</w:t>
            </w: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(EUR)</w:t>
            </w:r>
          </w:p>
        </w:tc>
      </w:tr>
      <w:tr w:rsidR="003E018F" w:rsidRPr="003E018F" w:rsidTr="003E018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rPr>
              <w:t>Būvprojekta izstrāde</w:t>
            </w: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r>
      <w:tr w:rsidR="003E018F" w:rsidRPr="003E018F" w:rsidTr="003E018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rPr>
              <w:t>Autoruzraudzība projekta realizācijas laikā</w:t>
            </w: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r>
      <w:tr w:rsidR="003E018F" w:rsidRPr="003E018F" w:rsidTr="003E018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rPr>
              <w:t xml:space="preserve">KOPĀ </w:t>
            </w: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tabs>
                <w:tab w:val="center" w:pos="4153"/>
                <w:tab w:val="right" w:pos="8306"/>
              </w:tabs>
              <w:suppressAutoHyphens/>
              <w:autoSpaceDN w:val="0"/>
              <w:spacing w:after="0" w:line="240" w:lineRule="auto"/>
              <w:jc w:val="center"/>
              <w:rPr>
                <w:rFonts w:ascii="Times New Roman" w:eastAsia="Times New Roman" w:hAnsi="Times New Roman" w:cs="Times New Roman"/>
              </w:rPr>
            </w:pPr>
          </w:p>
        </w:tc>
      </w:tr>
    </w:tbl>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tabs>
          <w:tab w:val="left" w:pos="0"/>
        </w:tabs>
        <w:suppressAutoHyphens/>
        <w:overflowPunct w:val="0"/>
        <w:autoSpaceDE w:val="0"/>
        <w:autoSpaceDN w:val="0"/>
        <w:spacing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3.3. Apliecinām, ka esam pilnībā iepazinušies ar iepirkuma procedūras dokumentiem un objektu. Apliecinām, ka finanšu piedāvājumā ir iekļauti visi ar </w:t>
      </w:r>
      <w:r w:rsidRPr="003E018F">
        <w:rPr>
          <w:rFonts w:ascii="Times New Roman" w:eastAsia="Calibri" w:hAnsi="Times New Roman" w:cs="Times New Roman"/>
          <w:color w:val="000000"/>
        </w:rPr>
        <w:t>būvprojekta</w:t>
      </w:r>
      <w:r w:rsidRPr="003E018F">
        <w:rPr>
          <w:rFonts w:ascii="Times New Roman" w:eastAsia="Times New Roman" w:hAnsi="Times New Roman" w:cs="Times New Roman"/>
        </w:rPr>
        <w:t xml:space="preserve"> izstrādi atbilstoši darba uzdevumam un autoruzraudzības veikšanu projekta realizācijas laikā saistītie izdevumi. </w:t>
      </w:r>
      <w:r w:rsidRPr="003E018F">
        <w:rPr>
          <w:rFonts w:ascii="Times New Roman" w:eastAsia="Times New Roman" w:hAnsi="Times New Roman" w:cs="Times New Roman"/>
        </w:rPr>
        <w:lastRenderedPageBreak/>
        <w:t>Mums nav nekādu neskaidrību un pretenziju tagad, kā arī atsakāmies tādas celt visā līguma darbības laikā.</w:t>
      </w:r>
    </w:p>
    <w:p w:rsidR="003E018F" w:rsidRPr="003E018F" w:rsidRDefault="003E018F" w:rsidP="003E018F">
      <w:pPr>
        <w:tabs>
          <w:tab w:val="left" w:pos="0"/>
        </w:tabs>
        <w:suppressAutoHyphens/>
        <w:overflowPunct w:val="0"/>
        <w:autoSpaceDE w:val="0"/>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3.4. Apliecinām, ka projektēšanas darbus veiks kvalificēts personāls.</w:t>
      </w: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______________________________</w:t>
      </w:r>
      <w:r w:rsidRPr="003E018F">
        <w:rPr>
          <w:rFonts w:ascii="Times New Roman" w:eastAsia="Times New Roman" w:hAnsi="Times New Roman" w:cs="Times New Roman"/>
        </w:rPr>
        <w:tab/>
        <w:t>______________________________________</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i/>
        </w:rPr>
      </w:pPr>
      <w:r w:rsidRPr="003E018F">
        <w:rPr>
          <w:rFonts w:ascii="Times New Roman" w:eastAsia="Times New Roman" w:hAnsi="Times New Roman" w:cs="Times New Roman"/>
          <w:i/>
        </w:rPr>
        <w:tab/>
        <w:t>(amats)</w:t>
      </w:r>
      <w:r w:rsidRPr="003E018F">
        <w:rPr>
          <w:rFonts w:ascii="Times New Roman" w:eastAsia="Times New Roman" w:hAnsi="Times New Roman" w:cs="Times New Roman"/>
          <w:i/>
        </w:rPr>
        <w:tab/>
      </w:r>
      <w:r w:rsidRPr="003E018F">
        <w:rPr>
          <w:rFonts w:ascii="Times New Roman" w:eastAsia="Times New Roman" w:hAnsi="Times New Roman" w:cs="Times New Roman"/>
          <w:i/>
        </w:rPr>
        <w:tab/>
      </w:r>
      <w:r w:rsidRPr="003E018F">
        <w:rPr>
          <w:rFonts w:ascii="Times New Roman" w:eastAsia="Times New Roman" w:hAnsi="Times New Roman" w:cs="Times New Roman"/>
          <w:i/>
        </w:rPr>
        <w:tab/>
      </w:r>
      <w:r w:rsidRPr="003E018F">
        <w:rPr>
          <w:rFonts w:ascii="Times New Roman" w:eastAsia="Times New Roman" w:hAnsi="Times New Roman" w:cs="Times New Roman"/>
          <w:i/>
        </w:rPr>
        <w:tab/>
      </w:r>
      <w:r w:rsidRPr="003E018F">
        <w:rPr>
          <w:rFonts w:ascii="Times New Roman" w:eastAsia="Times New Roman" w:hAnsi="Times New Roman" w:cs="Times New Roman"/>
          <w:i/>
        </w:rPr>
        <w:tab/>
        <w:t>(paraksts un paraksta atšifrējums)</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i/>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i/>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Z.v.</w:t>
      </w:r>
    </w:p>
    <w:p w:rsidR="003E018F" w:rsidRPr="003E018F" w:rsidRDefault="003E018F" w:rsidP="003E018F">
      <w:pPr>
        <w:pageBreakBefore/>
        <w:tabs>
          <w:tab w:val="left" w:pos="0"/>
        </w:tabs>
        <w:suppressAutoHyphens/>
        <w:autoSpaceDN w:val="0"/>
        <w:spacing w:after="0" w:line="240" w:lineRule="auto"/>
        <w:jc w:val="right"/>
        <w:rPr>
          <w:rFonts w:ascii="Times New Roman" w:eastAsia="Times New Roman" w:hAnsi="Times New Roman" w:cs="Times New Roman"/>
        </w:rPr>
      </w:pPr>
      <w:r w:rsidRPr="003E018F">
        <w:rPr>
          <w:rFonts w:ascii="Times New Roman" w:eastAsia="Times New Roman" w:hAnsi="Times New Roman" w:cs="Times New Roman"/>
          <w:b/>
        </w:rPr>
        <w:lastRenderedPageBreak/>
        <w:t>Pielikums Nr.2</w:t>
      </w:r>
    </w:p>
    <w:p w:rsidR="003E018F" w:rsidRPr="003E018F" w:rsidRDefault="003E018F" w:rsidP="003E018F">
      <w:pPr>
        <w:suppressAutoHyphens/>
        <w:autoSpaceDN w:val="0"/>
        <w:spacing w:after="0" w:line="240" w:lineRule="auto"/>
        <w:jc w:val="right"/>
        <w:rPr>
          <w:rFonts w:ascii="Times New Roman" w:eastAsia="Times New Roman" w:hAnsi="Times New Roman" w:cs="Times New Roman"/>
          <w:b/>
        </w:rPr>
      </w:pPr>
    </w:p>
    <w:p w:rsidR="003E018F" w:rsidRPr="003E018F" w:rsidRDefault="003E018F" w:rsidP="003E018F">
      <w:pPr>
        <w:suppressAutoHyphens/>
        <w:autoSpaceDN w:val="0"/>
        <w:spacing w:before="120" w:after="120" w:line="240" w:lineRule="auto"/>
        <w:jc w:val="center"/>
        <w:rPr>
          <w:rFonts w:ascii="Times New Roman" w:eastAsia="Times New Roman" w:hAnsi="Times New Roman" w:cs="Times New Roman"/>
        </w:rPr>
      </w:pPr>
      <w:r w:rsidRPr="003E018F">
        <w:rPr>
          <w:rFonts w:ascii="Times New Roman" w:eastAsia="Times New Roman" w:hAnsi="Times New Roman" w:cs="Times New Roman"/>
          <w:b/>
        </w:rPr>
        <w:t>Projektētāja</w:t>
      </w:r>
    </w:p>
    <w:p w:rsidR="003E018F" w:rsidRPr="003E018F" w:rsidRDefault="003E018F" w:rsidP="003E018F">
      <w:pPr>
        <w:suppressAutoHyphens/>
        <w:autoSpaceDN w:val="0"/>
        <w:spacing w:before="120" w:after="12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kvalifikācijas, izglītības un darba pieredzes apraksts</w:t>
      </w:r>
    </w:p>
    <w:p w:rsidR="003E018F" w:rsidRPr="003E018F" w:rsidRDefault="003E018F" w:rsidP="003E018F">
      <w:pPr>
        <w:suppressAutoHyphens/>
        <w:autoSpaceDN w:val="0"/>
        <w:spacing w:before="120" w:after="120" w:line="240" w:lineRule="auto"/>
        <w:rPr>
          <w:rFonts w:ascii="Times New Roman" w:eastAsia="Times New Roman" w:hAnsi="Times New Roman" w:cs="Times New Roman"/>
          <w:b/>
        </w:rPr>
      </w:pPr>
    </w:p>
    <w:p w:rsidR="003E018F" w:rsidRPr="003E018F" w:rsidRDefault="003E018F" w:rsidP="003E018F">
      <w:pPr>
        <w:numPr>
          <w:ilvl w:val="0"/>
          <w:numId w:val="4"/>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Uzvārds:</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Vārds:</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Kontaktinformācija (adrese, telefona numurs, e-pasta adrese): ____________________________________________________________________</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Izglītība:</w:t>
      </w:r>
    </w:p>
    <w:tbl>
      <w:tblPr>
        <w:tblW w:w="9299" w:type="dxa"/>
        <w:tblInd w:w="-12" w:type="dxa"/>
        <w:tblCellMar>
          <w:left w:w="10" w:type="dxa"/>
          <w:right w:w="10" w:type="dxa"/>
        </w:tblCellMar>
        <w:tblLook w:val="04A0" w:firstRow="1" w:lastRow="0" w:firstColumn="1" w:lastColumn="0" w:noHBand="0" w:noVBand="1"/>
      </w:tblPr>
      <w:tblGrid>
        <w:gridCol w:w="4800"/>
        <w:gridCol w:w="4499"/>
      </w:tblGrid>
      <w:tr w:rsidR="003E018F" w:rsidRPr="003E018F" w:rsidTr="003E018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before="120" w:after="120" w:line="240" w:lineRule="auto"/>
              <w:ind w:left="454"/>
              <w:jc w:val="center"/>
              <w:rPr>
                <w:rFonts w:ascii="Times New Roman" w:eastAsia="Times New Roman" w:hAnsi="Times New Roman" w:cs="Times New Roman"/>
                <w:b/>
              </w:rPr>
            </w:pPr>
            <w:r w:rsidRPr="003E018F">
              <w:rPr>
                <w:rFonts w:ascii="Times New Roman" w:eastAsia="Times New Roman" w:hAnsi="Times New Roman" w:cs="Times New Roman"/>
                <w:b/>
              </w:rPr>
              <w:t>Izglītības iestāde, mācību laiks (no ...līdz…)</w:t>
            </w: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before="120" w:after="120" w:line="240" w:lineRule="auto"/>
              <w:ind w:left="454"/>
              <w:jc w:val="center"/>
              <w:rPr>
                <w:rFonts w:ascii="Times New Roman" w:eastAsia="Times New Roman" w:hAnsi="Times New Roman" w:cs="Times New Roman"/>
                <w:b/>
              </w:rPr>
            </w:pPr>
            <w:r w:rsidRPr="003E018F">
              <w:rPr>
                <w:rFonts w:ascii="Times New Roman" w:eastAsia="Times New Roman" w:hAnsi="Times New Roman" w:cs="Times New Roman"/>
                <w:b/>
              </w:rPr>
              <w:t>Iegūtais(-ie) grāds(-i) vai kvalifikācija (-as)</w:t>
            </w:r>
          </w:p>
        </w:tc>
      </w:tr>
      <w:tr w:rsidR="003E018F" w:rsidRPr="003E018F" w:rsidTr="003E018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r>
      <w:tr w:rsidR="003E018F" w:rsidRPr="003E018F" w:rsidTr="003E018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r>
    </w:tbl>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Pašreizējais amats:</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 xml:space="preserve">Uzņēmumā nostrādātie gadi: </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Galvenā kvalifikācija:</w:t>
      </w:r>
    </w:p>
    <w:p w:rsidR="003E018F" w:rsidRPr="003E018F" w:rsidRDefault="003E018F" w:rsidP="003E018F">
      <w:pPr>
        <w:numPr>
          <w:ilvl w:val="0"/>
          <w:numId w:val="5"/>
        </w:numPr>
        <w:suppressAutoHyphens/>
        <w:autoSpaceDN w:val="0"/>
        <w:spacing w:before="120" w:after="120" w:line="240" w:lineRule="auto"/>
        <w:jc w:val="both"/>
        <w:rPr>
          <w:rFonts w:ascii="Times New Roman" w:eastAsia="Times New Roman" w:hAnsi="Times New Roman" w:cs="Times New Roman"/>
          <w:b/>
        </w:rPr>
      </w:pPr>
      <w:r w:rsidRPr="003E018F">
        <w:rPr>
          <w:rFonts w:ascii="Times New Roman" w:eastAsia="Times New Roman" w:hAnsi="Times New Roman" w:cs="Times New Roman"/>
          <w:b/>
        </w:rPr>
        <w:t>Darba pieredze:</w:t>
      </w:r>
    </w:p>
    <w:tbl>
      <w:tblPr>
        <w:tblW w:w="9299" w:type="dxa"/>
        <w:tblInd w:w="-12" w:type="dxa"/>
        <w:tblCellMar>
          <w:left w:w="10" w:type="dxa"/>
          <w:right w:w="10" w:type="dxa"/>
        </w:tblCellMar>
        <w:tblLook w:val="04A0" w:firstRow="1" w:lastRow="0" w:firstColumn="1" w:lastColumn="0" w:noHBand="0" w:noVBand="1"/>
      </w:tblPr>
      <w:tblGrid>
        <w:gridCol w:w="3606"/>
        <w:gridCol w:w="3316"/>
        <w:gridCol w:w="2377"/>
      </w:tblGrid>
      <w:tr w:rsidR="003E018F" w:rsidRPr="003E018F" w:rsidTr="003E018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before="120" w:after="120" w:line="240" w:lineRule="auto"/>
              <w:ind w:left="454"/>
              <w:jc w:val="center"/>
              <w:rPr>
                <w:rFonts w:ascii="Times New Roman" w:eastAsia="Times New Roman" w:hAnsi="Times New Roman" w:cs="Times New Roman"/>
                <w:b/>
              </w:rPr>
            </w:pPr>
            <w:r w:rsidRPr="003E018F">
              <w:rPr>
                <w:rFonts w:ascii="Times New Roman" w:eastAsia="Times New Roman" w:hAnsi="Times New Roman" w:cs="Times New Roman"/>
                <w:b/>
              </w:rPr>
              <w:t>Laiks (no…līdz…)</w:t>
            </w: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before="120" w:after="120" w:line="240" w:lineRule="auto"/>
              <w:ind w:left="454"/>
              <w:jc w:val="center"/>
              <w:rPr>
                <w:rFonts w:ascii="Times New Roman" w:eastAsia="Times New Roman" w:hAnsi="Times New Roman" w:cs="Times New Roman"/>
                <w:b/>
              </w:rPr>
            </w:pPr>
            <w:r w:rsidRPr="003E018F">
              <w:rPr>
                <w:rFonts w:ascii="Times New Roman" w:eastAsia="Times New Roman" w:hAnsi="Times New Roman" w:cs="Times New Roman"/>
                <w:b/>
              </w:rPr>
              <w:t>Uzņēmums</w:t>
            </w: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before="120" w:after="120" w:line="240" w:lineRule="auto"/>
              <w:ind w:left="454"/>
              <w:jc w:val="center"/>
              <w:rPr>
                <w:rFonts w:ascii="Times New Roman" w:eastAsia="Times New Roman" w:hAnsi="Times New Roman" w:cs="Times New Roman"/>
                <w:b/>
              </w:rPr>
            </w:pPr>
            <w:r w:rsidRPr="003E018F">
              <w:rPr>
                <w:rFonts w:ascii="Times New Roman" w:eastAsia="Times New Roman" w:hAnsi="Times New Roman" w:cs="Times New Roman"/>
                <w:b/>
              </w:rPr>
              <w:t>Amats</w:t>
            </w:r>
          </w:p>
        </w:tc>
      </w:tr>
      <w:tr w:rsidR="003E018F" w:rsidRPr="003E018F" w:rsidTr="003E018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r>
      <w:tr w:rsidR="003E018F" w:rsidRPr="003E018F" w:rsidTr="003E018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before="120" w:after="120" w:line="240" w:lineRule="auto"/>
              <w:ind w:left="454"/>
              <w:rPr>
                <w:rFonts w:ascii="Times New Roman" w:eastAsia="Times New Roman" w:hAnsi="Times New Roman" w:cs="Times New Roman"/>
                <w:bCs/>
              </w:rPr>
            </w:pPr>
          </w:p>
        </w:tc>
      </w:tr>
    </w:tbl>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numPr>
          <w:ilvl w:val="0"/>
          <w:numId w:val="5"/>
        </w:num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Pēdējo trīs gadu laikā izstrādātie tehniskie projekti (būvprojekti):</w:t>
      </w:r>
    </w:p>
    <w:p w:rsidR="003E018F" w:rsidRPr="003E018F" w:rsidRDefault="003E018F" w:rsidP="003E018F">
      <w:pPr>
        <w:suppressAutoHyphens/>
        <w:autoSpaceDN w:val="0"/>
        <w:spacing w:after="0" w:line="240" w:lineRule="auto"/>
        <w:ind w:left="360"/>
        <w:rPr>
          <w:rFonts w:ascii="Times New Roman" w:eastAsia="Times New Roman" w:hAnsi="Times New Roman" w:cs="Times New Roman"/>
        </w:rPr>
      </w:pPr>
    </w:p>
    <w:tbl>
      <w:tblPr>
        <w:tblW w:w="9384" w:type="dxa"/>
        <w:tblLayout w:type="fixed"/>
        <w:tblCellMar>
          <w:left w:w="10" w:type="dxa"/>
          <w:right w:w="10" w:type="dxa"/>
        </w:tblCellMar>
        <w:tblLook w:val="04A0" w:firstRow="1" w:lastRow="0" w:firstColumn="1" w:lastColumn="0" w:noHBand="0" w:noVBand="1"/>
      </w:tblPr>
      <w:tblGrid>
        <w:gridCol w:w="1438"/>
        <w:gridCol w:w="2448"/>
        <w:gridCol w:w="2699"/>
        <w:gridCol w:w="2799"/>
      </w:tblGrid>
      <w:tr w:rsidR="003E018F" w:rsidRPr="003E018F" w:rsidTr="003E018F">
        <w:trPr>
          <w:trHeight w:val="512"/>
        </w:trPr>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Gads</w:t>
            </w: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Pasūtītājs (norādīt kontaktpersonu un tel.nr.)</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Projekta nosaukums un kopējais projekta būvdarbu apjoms, EUR</w:t>
            </w: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vAlign w:val="center"/>
            <w:hideMark/>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b/>
              </w:rPr>
            </w:pPr>
            <w:r w:rsidRPr="003E018F">
              <w:rPr>
                <w:rFonts w:ascii="Times New Roman" w:eastAsia="Times New Roman" w:hAnsi="Times New Roman" w:cs="Times New Roman"/>
                <w:b/>
              </w:rPr>
              <w:t>Projektētās būves veids, īss apraksts</w:t>
            </w:r>
          </w:p>
        </w:tc>
      </w:tr>
      <w:tr w:rsidR="003E018F" w:rsidRPr="003E018F" w:rsidTr="003E018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3E018F" w:rsidRPr="003E018F" w:rsidRDefault="003E018F" w:rsidP="003E018F">
            <w:pPr>
              <w:widowControl w:val="0"/>
              <w:suppressAutoHyphens/>
              <w:autoSpaceDN w:val="0"/>
              <w:spacing w:after="0" w:line="240" w:lineRule="auto"/>
              <w:ind w:left="283"/>
              <w:rPr>
                <w:rFonts w:ascii="Times New Roman" w:eastAsia="Times New Roman" w:hAnsi="Times New Roman" w:cs="Times New Roman"/>
                <w:b/>
              </w:rPr>
            </w:pPr>
          </w:p>
        </w:tc>
      </w:tr>
      <w:tr w:rsidR="003E018F" w:rsidRPr="003E018F" w:rsidTr="003E018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3E018F" w:rsidRPr="003E018F" w:rsidRDefault="003E018F" w:rsidP="003E018F">
            <w:pPr>
              <w:widowControl w:val="0"/>
              <w:suppressAutoHyphens/>
              <w:autoSpaceDN w:val="0"/>
              <w:spacing w:after="0" w:line="240" w:lineRule="auto"/>
              <w:ind w:left="283"/>
              <w:rPr>
                <w:rFonts w:ascii="Times New Roman" w:eastAsia="Times New Roman" w:hAnsi="Times New Roman" w:cs="Times New Roman"/>
                <w:b/>
              </w:rPr>
            </w:pPr>
          </w:p>
        </w:tc>
      </w:tr>
      <w:tr w:rsidR="003E018F" w:rsidRPr="003E018F" w:rsidTr="003E018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both"/>
              <w:rPr>
                <w:rFonts w:ascii="Times New Roman" w:eastAsia="Times New Roman" w:hAnsi="Times New Roman" w:cs="Times New Roman"/>
                <w:lang w:eastAsia="lv-LV"/>
              </w:rPr>
            </w:pPr>
          </w:p>
        </w:tc>
      </w:tr>
      <w:tr w:rsidR="003E018F" w:rsidRPr="003E018F" w:rsidTr="003E018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E018F" w:rsidRPr="003E018F" w:rsidRDefault="003E018F" w:rsidP="003E018F">
            <w:pPr>
              <w:suppressAutoHyphens/>
              <w:autoSpaceDN w:val="0"/>
              <w:spacing w:after="0" w:line="240" w:lineRule="auto"/>
              <w:jc w:val="center"/>
              <w:rPr>
                <w:rFonts w:ascii="Times New Roman" w:eastAsia="Times New Roman" w:hAnsi="Times New Roman" w:cs="Times New Roman"/>
                <w:lang w:eastAsia="lv-LV"/>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jc w:val="both"/>
              <w:rPr>
                <w:rFonts w:ascii="Times New Roman" w:eastAsia="Times New Roman" w:hAnsi="Times New Roman" w:cs="Times New Roman"/>
                <w:b/>
                <w:lang w:eastAsia="lv-LV"/>
              </w:rPr>
            </w:pPr>
          </w:p>
        </w:tc>
      </w:tr>
    </w:tbl>
    <w:p w:rsidR="003E018F" w:rsidRPr="003E018F" w:rsidRDefault="003E018F" w:rsidP="003E018F">
      <w:pPr>
        <w:suppressAutoHyphens/>
        <w:autoSpaceDN w:val="0"/>
        <w:spacing w:before="120" w:after="120" w:line="240" w:lineRule="auto"/>
        <w:ind w:left="360"/>
        <w:rPr>
          <w:rFonts w:ascii="Times New Roman" w:eastAsia="Times New Roman" w:hAnsi="Times New Roman" w:cs="Times New Roman"/>
          <w:b/>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Es, apakšā parakstījies, apliecinu, ka augstākminētais pareizi atspoguļo manu pieredzi un kvalifikāciju.</w:t>
      </w:r>
    </w:p>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________________________________________</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i/>
        </w:rPr>
      </w:pPr>
      <w:r w:rsidRPr="003E018F">
        <w:rPr>
          <w:rFonts w:ascii="Times New Roman" w:eastAsia="Times New Roman" w:hAnsi="Times New Roman" w:cs="Times New Roman"/>
          <w:i/>
        </w:rPr>
        <w:t>(projektētāja paraksts un paraksta atšifrējums)</w:t>
      </w:r>
    </w:p>
    <w:p w:rsidR="003E018F" w:rsidRPr="003E018F" w:rsidRDefault="003E018F" w:rsidP="003E018F">
      <w:pPr>
        <w:pageBreakBefore/>
        <w:suppressAutoHyphens/>
        <w:autoSpaceDN w:val="0"/>
        <w:spacing w:after="0" w:line="240" w:lineRule="auto"/>
        <w:jc w:val="center"/>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center"/>
        <w:rPr>
          <w:rFonts w:ascii="Times New Roman" w:eastAsia="Times New Roman" w:hAnsi="Times New Roman" w:cs="Times New Roman"/>
        </w:rPr>
      </w:pPr>
      <w:r w:rsidRPr="003E018F">
        <w:rPr>
          <w:rFonts w:ascii="Times New Roman" w:eastAsia="Times New Roman" w:hAnsi="Times New Roman" w:cs="Times New Roman"/>
          <w:b/>
        </w:rPr>
        <w:t>Projektētāja apņemšanās</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before="120" w:after="0" w:line="240" w:lineRule="auto"/>
        <w:jc w:val="both"/>
        <w:rPr>
          <w:rFonts w:ascii="Times New Roman" w:eastAsia="Times New Roman" w:hAnsi="Times New Roman" w:cs="Times New Roman"/>
        </w:rPr>
      </w:pPr>
      <w:r w:rsidRPr="003E018F">
        <w:rPr>
          <w:rFonts w:ascii="Times New Roman" w:eastAsia="Times New Roman" w:hAnsi="Times New Roman" w:cs="Times New Roman"/>
        </w:rPr>
        <w:t xml:space="preserve">Ar šo es apņemos kā projektētājs strādāt pie </w:t>
      </w:r>
      <w:r w:rsidRPr="00E32D65">
        <w:rPr>
          <w:rFonts w:ascii="Times New Roman" w:eastAsia="Times New Roman" w:hAnsi="Times New Roman" w:cs="Times New Roman"/>
        </w:rPr>
        <w:t>līguma</w:t>
      </w:r>
      <w:r w:rsidRPr="00E32D65">
        <w:rPr>
          <w:rFonts w:ascii="Times New Roman" w:eastAsia="Times New Roman" w:hAnsi="Times New Roman" w:cs="Times New Roman"/>
          <w:b/>
        </w:rPr>
        <w:t xml:space="preserve"> „</w:t>
      </w:r>
      <w:r w:rsidRPr="00E32D65">
        <w:rPr>
          <w:rFonts w:ascii="Times New Roman" w:eastAsia="Times New Roman" w:hAnsi="Times New Roman" w:cs="Times New Roman"/>
          <w:b/>
          <w:szCs w:val="24"/>
        </w:rPr>
        <w:t xml:space="preserve">Būvprojektu izstrāde un autoruzraudzība pašvaldības autoceļu pārbūvei </w:t>
      </w:r>
      <w:r w:rsidR="00E32D65" w:rsidRPr="00E32D65">
        <w:rPr>
          <w:rFonts w:ascii="Times New Roman" w:eastAsia="Times New Roman" w:hAnsi="Times New Roman" w:cs="Times New Roman"/>
          <w:b/>
          <w:szCs w:val="24"/>
        </w:rPr>
        <w:t>Jūrkalnes, Popes, Ugāles, Usmas, Puzes, Ziru un Zlēku pagast</w:t>
      </w:r>
      <w:r w:rsidR="0073559C">
        <w:rPr>
          <w:rFonts w:ascii="Times New Roman" w:eastAsia="Times New Roman" w:hAnsi="Times New Roman" w:cs="Times New Roman"/>
          <w:b/>
          <w:szCs w:val="24"/>
        </w:rPr>
        <w:t>ā</w:t>
      </w:r>
      <w:r w:rsidRPr="00E32D65">
        <w:rPr>
          <w:rFonts w:ascii="Times New Roman" w:eastAsia="Times New Roman" w:hAnsi="Times New Roman" w:cs="Times New Roman"/>
          <w:b/>
          <w:szCs w:val="24"/>
        </w:rPr>
        <w:t>, Ventspils novadā</w:t>
      </w:r>
      <w:r w:rsidRPr="00E32D65">
        <w:rPr>
          <w:rFonts w:ascii="Times New Roman" w:eastAsia="Times New Roman" w:hAnsi="Times New Roman" w:cs="Times New Roman"/>
          <w:b/>
        </w:rPr>
        <w:t xml:space="preserve"> _____________(</w:t>
      </w:r>
      <w:r w:rsidR="007A5EF1">
        <w:rPr>
          <w:rFonts w:ascii="Times New Roman" w:eastAsia="Times New Roman" w:hAnsi="Times New Roman" w:cs="Times New Roman"/>
          <w:b/>
        </w:rPr>
        <w:t xml:space="preserve">norādīt </w:t>
      </w:r>
      <w:r w:rsidR="007A5EF1">
        <w:rPr>
          <w:rFonts w:ascii="Times New Roman" w:eastAsia="Times New Roman" w:hAnsi="Times New Roman" w:cs="Times New Roman"/>
          <w:b/>
          <w:i/>
        </w:rPr>
        <w:t>iepirkuma</w:t>
      </w:r>
      <w:r w:rsidRPr="00E32D65">
        <w:rPr>
          <w:rFonts w:ascii="Times New Roman" w:eastAsia="Times New Roman" w:hAnsi="Times New Roman" w:cs="Times New Roman"/>
          <w:b/>
          <w:i/>
        </w:rPr>
        <w:t xml:space="preserve"> daļas</w:t>
      </w:r>
      <w:r w:rsidR="007A5EF1">
        <w:rPr>
          <w:rFonts w:ascii="Times New Roman" w:eastAsia="Times New Roman" w:hAnsi="Times New Roman" w:cs="Times New Roman"/>
          <w:b/>
          <w:i/>
        </w:rPr>
        <w:t xml:space="preserve"> numuru un</w:t>
      </w:r>
      <w:r w:rsidRPr="00E32D65">
        <w:rPr>
          <w:rFonts w:ascii="Times New Roman" w:eastAsia="Times New Roman" w:hAnsi="Times New Roman" w:cs="Times New Roman"/>
          <w:b/>
          <w:i/>
        </w:rPr>
        <w:t xml:space="preserve"> nosaukums</w:t>
      </w:r>
      <w:r w:rsidRPr="00E32D65">
        <w:rPr>
          <w:rFonts w:ascii="Times New Roman" w:eastAsia="Times New Roman" w:hAnsi="Times New Roman" w:cs="Times New Roman"/>
          <w:b/>
        </w:rPr>
        <w:t>)”</w:t>
      </w:r>
    </w:p>
    <w:p w:rsidR="003E018F" w:rsidRPr="003E018F" w:rsidRDefault="003E018F" w:rsidP="003E018F">
      <w:pPr>
        <w:suppressAutoHyphens/>
        <w:autoSpaceDN w:val="0"/>
        <w:spacing w:after="0" w:line="240" w:lineRule="auto"/>
        <w:ind w:firstLine="720"/>
        <w:jc w:val="both"/>
        <w:rPr>
          <w:rFonts w:ascii="Times New Roman" w:eastAsia="Times New Roman" w:hAnsi="Times New Roman" w:cs="Times New Roman"/>
        </w:rPr>
      </w:pPr>
      <w:r w:rsidRPr="003E018F">
        <w:rPr>
          <w:rFonts w:ascii="Times New Roman" w:eastAsia="Times New Roman" w:hAnsi="Times New Roman" w:cs="Times New Roman"/>
        </w:rPr>
        <w:t>izpildes</w:t>
      </w:r>
      <w:r w:rsidRPr="003E018F">
        <w:rPr>
          <w:rFonts w:ascii="Times New Roman" w:eastAsia="Times New Roman" w:hAnsi="Times New Roman" w:cs="Times New Roman"/>
          <w:b/>
        </w:rPr>
        <w:t xml:space="preserve"> &lt;</w:t>
      </w:r>
      <w:r w:rsidRPr="003E018F">
        <w:rPr>
          <w:rFonts w:ascii="Times New Roman" w:eastAsia="Times New Roman" w:hAnsi="Times New Roman" w:cs="Times New Roman"/>
          <w:i/>
        </w:rPr>
        <w:t>Pretendenta nosaukums</w:t>
      </w:r>
      <w:r w:rsidRPr="003E018F">
        <w:rPr>
          <w:rFonts w:ascii="Times New Roman" w:eastAsia="Times New Roman" w:hAnsi="Times New Roman" w:cs="Times New Roman"/>
        </w:rPr>
        <w:t xml:space="preserve">&gt; piedāvājumā gadījumā, ja šim Pretendentam tiks piešķirtas tiesības slēgt Līgumu. </w:t>
      </w:r>
    </w:p>
    <w:p w:rsidR="003E018F" w:rsidRPr="003E018F" w:rsidRDefault="003E018F" w:rsidP="003E018F">
      <w:pPr>
        <w:suppressAutoHyphens/>
        <w:autoSpaceDN w:val="0"/>
        <w:spacing w:after="0" w:line="240" w:lineRule="auto"/>
        <w:jc w:val="both"/>
        <w:rPr>
          <w:rFonts w:ascii="Times New Roman" w:eastAsia="Times New Roman" w:hAnsi="Times New Roman" w:cs="Times New Roman"/>
        </w:rPr>
      </w:pPr>
    </w:p>
    <w:p w:rsidR="003E018F" w:rsidRPr="003E018F" w:rsidRDefault="003E018F" w:rsidP="003E018F">
      <w:pPr>
        <w:suppressAutoHyphens/>
        <w:autoSpaceDN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rPr>
        <w:t xml:space="preserve">Ar šo apliecinu, ka </w:t>
      </w:r>
    </w:p>
    <w:p w:rsidR="003E018F" w:rsidRPr="003E018F" w:rsidRDefault="003E018F" w:rsidP="003E018F">
      <w:pPr>
        <w:numPr>
          <w:ilvl w:val="0"/>
          <w:numId w:val="6"/>
        </w:numPr>
        <w:suppressAutoHyphens/>
        <w:autoSpaceDN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rPr>
        <w:t>neesmu iesaistīts cita Pretendenta piedāvājumā šī iepirkuma ietvaros un neesmu interešu konflikta situācijā;</w:t>
      </w:r>
    </w:p>
    <w:p w:rsidR="003E018F" w:rsidRPr="003E018F" w:rsidRDefault="003E018F" w:rsidP="003E018F">
      <w:pPr>
        <w:numPr>
          <w:ilvl w:val="0"/>
          <w:numId w:val="7"/>
        </w:numPr>
        <w:suppressAutoHyphens/>
        <w:autoSpaceDN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rPr>
        <w:t xml:space="preserve">esmu iepazinies ar </w:t>
      </w:r>
      <w:r w:rsidR="007A5EF1">
        <w:rPr>
          <w:rFonts w:ascii="Times New Roman" w:eastAsia="Times New Roman" w:hAnsi="Times New Roman" w:cs="Times New Roman"/>
        </w:rPr>
        <w:t>pārbūvējamo</w:t>
      </w:r>
      <w:r w:rsidRPr="003E018F">
        <w:rPr>
          <w:rFonts w:ascii="Times New Roman" w:eastAsia="Times New Roman" w:hAnsi="Times New Roman" w:cs="Times New Roman"/>
        </w:rPr>
        <w:t xml:space="preserve"> objektu, Projektēšanas uzdevumu, līguma nosacījumiem un nolikumu.</w:t>
      </w:r>
    </w:p>
    <w:p w:rsidR="003E018F" w:rsidRPr="003E018F" w:rsidRDefault="003E018F" w:rsidP="003E018F">
      <w:pPr>
        <w:suppressAutoHyphens/>
        <w:autoSpaceDN w:val="0"/>
        <w:spacing w:after="12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ind w:firstLine="720"/>
        <w:jc w:val="both"/>
        <w:rPr>
          <w:rFonts w:ascii="Times New Roman" w:eastAsia="Times New Roman" w:hAnsi="Times New Roman" w:cs="Times New Roman"/>
        </w:rPr>
      </w:pPr>
      <w:r w:rsidRPr="003E018F">
        <w:rPr>
          <w:rFonts w:ascii="Times New Roman" w:eastAsia="Times New Roman" w:hAnsi="Times New Roman" w:cs="Times New Roman"/>
        </w:rPr>
        <w:t>Šī apņemšanās nav atsaucama, izņemot, ja iestājas ārkārtas apstākļi, kurus nav iespējams paredzēt iepirkuma laikā.</w:t>
      </w:r>
    </w:p>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ind w:left="3600" w:firstLine="720"/>
        <w:jc w:val="both"/>
        <w:rPr>
          <w:rFonts w:ascii="Times New Roman" w:eastAsia="Times New Roman" w:hAnsi="Times New Roman" w:cs="Times New Roman"/>
        </w:rPr>
      </w:pPr>
    </w:p>
    <w:tbl>
      <w:tblPr>
        <w:tblW w:w="9072" w:type="dxa"/>
        <w:tblLayout w:type="fixed"/>
        <w:tblCellMar>
          <w:left w:w="10" w:type="dxa"/>
          <w:right w:w="10" w:type="dxa"/>
        </w:tblCellMar>
        <w:tblLook w:val="04A0" w:firstRow="1" w:lastRow="0" w:firstColumn="1" w:lastColumn="0" w:noHBand="0" w:noVBand="1"/>
      </w:tblPr>
      <w:tblGrid>
        <w:gridCol w:w="2100"/>
        <w:gridCol w:w="6972"/>
      </w:tblGrid>
      <w:tr w:rsidR="003E018F" w:rsidRPr="003E018F" w:rsidTr="003E018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Vārds, Uzvārds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p>
        </w:tc>
      </w:tr>
      <w:tr w:rsidR="003E018F" w:rsidRPr="003E018F" w:rsidTr="003E018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Paraksts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p>
        </w:tc>
      </w:tr>
      <w:tr w:rsidR="003E018F" w:rsidRPr="003E018F" w:rsidTr="003E018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E018F" w:rsidRPr="003E018F" w:rsidRDefault="003E018F" w:rsidP="003E018F">
            <w:pPr>
              <w:suppressAutoHyphens/>
              <w:autoSpaceDN w:val="0"/>
              <w:spacing w:after="0" w:line="240" w:lineRule="auto"/>
              <w:rPr>
                <w:rFonts w:ascii="Times New Roman" w:eastAsia="Times New Roman" w:hAnsi="Times New Roman" w:cs="Times New Roman"/>
              </w:rPr>
            </w:pPr>
            <w:r w:rsidRPr="003E018F">
              <w:rPr>
                <w:rFonts w:ascii="Times New Roman" w:eastAsia="Times New Roman" w:hAnsi="Times New Roman" w:cs="Times New Roman"/>
              </w:rPr>
              <w:t>Datums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E018F" w:rsidRPr="003E018F" w:rsidRDefault="003E018F" w:rsidP="003E018F">
            <w:pPr>
              <w:suppressAutoHyphens/>
              <w:autoSpaceDN w:val="0"/>
              <w:spacing w:after="0" w:line="240" w:lineRule="auto"/>
              <w:rPr>
                <w:rFonts w:ascii="Times New Roman" w:eastAsia="Times New Roman" w:hAnsi="Times New Roman" w:cs="Times New Roman"/>
              </w:rPr>
            </w:pPr>
          </w:p>
          <w:p w:rsidR="003E018F" w:rsidRPr="003E018F" w:rsidRDefault="003E018F" w:rsidP="003E018F">
            <w:pPr>
              <w:suppressAutoHyphens/>
              <w:autoSpaceDN w:val="0"/>
              <w:spacing w:after="0" w:line="240" w:lineRule="auto"/>
              <w:rPr>
                <w:rFonts w:ascii="Times New Roman" w:eastAsia="Times New Roman" w:hAnsi="Times New Roman" w:cs="Times New Roman"/>
              </w:rPr>
            </w:pPr>
          </w:p>
        </w:tc>
      </w:tr>
    </w:tbl>
    <w:p w:rsidR="003E018F" w:rsidRPr="003E018F" w:rsidRDefault="003E018F" w:rsidP="003E018F">
      <w:pPr>
        <w:widowControl w:val="0"/>
        <w:suppressAutoHyphens/>
        <w:autoSpaceDN w:val="0"/>
        <w:spacing w:after="120" w:line="240" w:lineRule="auto"/>
        <w:ind w:left="283"/>
        <w:jc w:val="right"/>
        <w:rPr>
          <w:rFonts w:ascii="Times New Roman" w:eastAsia="Times New Roman" w:hAnsi="Times New Roman" w:cs="Times New Roman"/>
        </w:rPr>
      </w:pPr>
    </w:p>
    <w:p w:rsidR="003E018F" w:rsidRPr="003E018F" w:rsidRDefault="003E018F" w:rsidP="003E018F">
      <w:pPr>
        <w:jc w:val="right"/>
        <w:rPr>
          <w:rFonts w:ascii="Times New Roman" w:eastAsia="Calibri" w:hAnsi="Times New Roman" w:cs="Times New Roman"/>
          <w:b/>
          <w:sz w:val="24"/>
          <w:szCs w:val="24"/>
        </w:rPr>
      </w:pPr>
      <w:r w:rsidRPr="003E018F">
        <w:rPr>
          <w:rFonts w:ascii="Calibri" w:eastAsia="Calibri" w:hAnsi="Calibri" w:cs="Times New Roman"/>
          <w:b/>
        </w:rPr>
        <w:br w:type="page"/>
      </w:r>
      <w:r w:rsidRPr="003E018F">
        <w:rPr>
          <w:rFonts w:ascii="Times New Roman" w:eastAsia="Calibri" w:hAnsi="Times New Roman" w:cs="Times New Roman"/>
          <w:b/>
          <w:sz w:val="24"/>
          <w:szCs w:val="24"/>
        </w:rPr>
        <w:lastRenderedPageBreak/>
        <w:t>Pielikums Nr.3</w:t>
      </w:r>
    </w:p>
    <w:p w:rsidR="003E018F" w:rsidRPr="003E018F" w:rsidRDefault="00422B4D" w:rsidP="003E018F">
      <w:pPr>
        <w:suppressAutoHyphens/>
        <w:autoSpaceDN w:val="0"/>
        <w:spacing w:after="0" w:line="240" w:lineRule="auto"/>
        <w:rPr>
          <w:rFonts w:ascii="Times New Roman" w:eastAsia="Calibri" w:hAnsi="Times New Roman" w:cs="Times New Roman"/>
          <w:b/>
          <w:sz w:val="28"/>
          <w:szCs w:val="28"/>
        </w:rPr>
      </w:pPr>
      <w:r w:rsidRPr="00422B4D">
        <w:rPr>
          <w:rFonts w:ascii="Times New Roman" w:eastAsia="Calibri" w:hAnsi="Times New Roman" w:cs="Times New Roman"/>
          <w:b/>
          <w:sz w:val="28"/>
          <w:szCs w:val="28"/>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pt;height:666.75pt" o:ole="">
            <v:imagedata r:id="rId12" o:title=""/>
          </v:shape>
          <o:OLEObject Type="Embed" ProgID="AcroExch.Document.DC" ShapeID="_x0000_i1025" DrawAspect="Content" ObjectID="_1528028802" r:id="rId13"/>
        </w:object>
      </w:r>
    </w:p>
    <w:p w:rsidR="003E018F" w:rsidRPr="003E018F" w:rsidRDefault="00422B4D" w:rsidP="003E018F">
      <w:pPr>
        <w:suppressAutoHyphens/>
        <w:autoSpaceDN w:val="0"/>
        <w:spacing w:after="0" w:line="240" w:lineRule="auto"/>
        <w:rPr>
          <w:rFonts w:ascii="Times New Roman" w:eastAsia="Times New Roman" w:hAnsi="Times New Roman" w:cs="Times New Roman"/>
        </w:rPr>
      </w:pPr>
      <w:r>
        <w:rPr>
          <w:rFonts w:ascii="Times New Roman" w:eastAsia="Calibri" w:hAnsi="Times New Roman" w:cs="Times New Roman"/>
          <w:b/>
          <w:noProof/>
          <w:sz w:val="28"/>
          <w:szCs w:val="28"/>
          <w:lang w:eastAsia="lv-LV"/>
        </w:rPr>
        <w:lastRenderedPageBreak/>
        <w:drawing>
          <wp:inline distT="0" distB="0" distL="0" distR="0">
            <wp:extent cx="5267325" cy="87915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8803234"/>
                    </a:xfrm>
                    <a:prstGeom prst="rect">
                      <a:avLst/>
                    </a:prstGeom>
                    <a:noFill/>
                    <a:ln>
                      <a:noFill/>
                    </a:ln>
                  </pic:spPr>
                </pic:pic>
              </a:graphicData>
            </a:graphic>
          </wp:inline>
        </w:drawing>
      </w:r>
      <w:r w:rsidR="003E018F" w:rsidRPr="003E018F">
        <w:rPr>
          <w:rFonts w:ascii="Times New Roman" w:eastAsia="Calibri" w:hAnsi="Times New Roman" w:cs="Times New Roman"/>
          <w:b/>
          <w:sz w:val="28"/>
          <w:szCs w:val="28"/>
        </w:rPr>
        <w:br w:type="page"/>
      </w:r>
    </w:p>
    <w:p w:rsidR="003E018F" w:rsidRPr="003E018F" w:rsidRDefault="00422B4D" w:rsidP="003E018F">
      <w:pPr>
        <w:rPr>
          <w:rFonts w:ascii="Times New Roman" w:eastAsia="Times New Roman" w:hAnsi="Times New Roman" w:cs="Times New Roman"/>
          <w:b/>
        </w:rPr>
      </w:pPr>
      <w:r>
        <w:rPr>
          <w:rFonts w:ascii="Calibri" w:eastAsia="Calibri" w:hAnsi="Calibri" w:cs="Times New Roman"/>
          <w:b/>
          <w:noProof/>
          <w:lang w:eastAsia="lv-LV"/>
        </w:rPr>
        <w:lastRenderedPageBreak/>
        <w:drawing>
          <wp:anchor distT="0" distB="0" distL="114300" distR="114300" simplePos="0" relativeHeight="251658240" behindDoc="1" locked="0" layoutInCell="1" allowOverlap="1">
            <wp:simplePos x="0" y="0"/>
            <wp:positionH relativeFrom="column">
              <wp:posOffset>0</wp:posOffset>
            </wp:positionH>
            <wp:positionV relativeFrom="paragraph">
              <wp:posOffset>3810</wp:posOffset>
            </wp:positionV>
            <wp:extent cx="5829300" cy="9220200"/>
            <wp:effectExtent l="0" t="0" r="0" b="0"/>
            <wp:wrapTight wrapText="bothSides">
              <wp:wrapPolygon edited="0">
                <wp:start x="0" y="0"/>
                <wp:lineTo x="0" y="21555"/>
                <wp:lineTo x="21529" y="21555"/>
                <wp:lineTo x="215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9300" cy="922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018F" w:rsidRPr="003E018F">
        <w:rPr>
          <w:rFonts w:ascii="Calibri" w:eastAsia="Calibri" w:hAnsi="Calibri" w:cs="Times New Roman"/>
          <w:b/>
        </w:rPr>
        <w:br w:type="page"/>
      </w:r>
    </w:p>
    <w:p w:rsidR="003E018F" w:rsidRPr="003E018F" w:rsidRDefault="00422B4D" w:rsidP="003E018F">
      <w:pPr>
        <w:widowControl w:val="0"/>
        <w:suppressAutoHyphens/>
        <w:autoSpaceDN w:val="0"/>
        <w:spacing w:after="120" w:line="240" w:lineRule="auto"/>
        <w:jc w:val="right"/>
        <w:rPr>
          <w:rFonts w:ascii="Times New Roman" w:eastAsia="Times New Roman" w:hAnsi="Times New Roman" w:cs="Times New Roman"/>
          <w:b/>
        </w:rPr>
      </w:pPr>
      <w:r>
        <w:rPr>
          <w:rFonts w:ascii="Times New Roman" w:eastAsia="Times New Roman" w:hAnsi="Times New Roman" w:cs="Times New Roman"/>
          <w:b/>
        </w:rPr>
        <w:lastRenderedPageBreak/>
        <w:t>Pielikums Nr.4</w:t>
      </w:r>
    </w:p>
    <w:p w:rsidR="00422B4D" w:rsidRDefault="00422B4D" w:rsidP="003E018F">
      <w:pPr>
        <w:widowControl w:val="0"/>
        <w:suppressAutoHyphens/>
        <w:autoSpaceDN w:val="0"/>
        <w:spacing w:after="120" w:line="240" w:lineRule="auto"/>
        <w:jc w:val="both"/>
        <w:rPr>
          <w:rFonts w:ascii="Times New Roman" w:eastAsia="Times New Roman" w:hAnsi="Times New Roman" w:cs="Times New Roman"/>
          <w:b/>
        </w:rPr>
      </w:pPr>
      <w:r>
        <w:rPr>
          <w:rFonts w:ascii="Times New Roman" w:eastAsia="Times New Roman" w:hAnsi="Times New Roman" w:cs="Times New Roman"/>
          <w:b/>
          <w:noProof/>
          <w:lang w:eastAsia="lv-LV"/>
        </w:rPr>
        <w:drawing>
          <wp:inline distT="0" distB="0" distL="0" distR="0">
            <wp:extent cx="5514975" cy="8820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22288" cy="8831846"/>
                    </a:xfrm>
                    <a:prstGeom prst="rect">
                      <a:avLst/>
                    </a:prstGeom>
                    <a:noFill/>
                    <a:ln>
                      <a:noFill/>
                    </a:ln>
                  </pic:spPr>
                </pic:pic>
              </a:graphicData>
            </a:graphic>
          </wp:inline>
        </w:drawing>
      </w:r>
    </w:p>
    <w:p w:rsidR="00422B4D" w:rsidRDefault="00422B4D" w:rsidP="003E018F">
      <w:pPr>
        <w:widowControl w:val="0"/>
        <w:suppressAutoHyphens/>
        <w:autoSpaceDN w:val="0"/>
        <w:spacing w:after="120" w:line="240" w:lineRule="auto"/>
        <w:jc w:val="both"/>
        <w:rPr>
          <w:rFonts w:ascii="Times New Roman" w:eastAsia="Times New Roman" w:hAnsi="Times New Roman" w:cs="Times New Roman"/>
          <w:b/>
        </w:rPr>
      </w:pPr>
      <w:r>
        <w:rPr>
          <w:rFonts w:ascii="Times New Roman" w:eastAsia="Times New Roman" w:hAnsi="Times New Roman" w:cs="Times New Roman"/>
          <w:b/>
          <w:noProof/>
          <w:lang w:eastAsia="lv-LV"/>
        </w:rPr>
        <w:lastRenderedPageBreak/>
        <w:drawing>
          <wp:inline distT="0" distB="0" distL="0" distR="0" wp14:anchorId="1C8ECF95" wp14:editId="2DBE51FC">
            <wp:extent cx="5267325" cy="8886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8898610"/>
                    </a:xfrm>
                    <a:prstGeom prst="rect">
                      <a:avLst/>
                    </a:prstGeom>
                    <a:noFill/>
                    <a:ln>
                      <a:noFill/>
                    </a:ln>
                  </pic:spPr>
                </pic:pic>
              </a:graphicData>
            </a:graphic>
          </wp:inline>
        </w:drawing>
      </w:r>
    </w:p>
    <w:p w:rsidR="003E018F" w:rsidRPr="003E018F" w:rsidRDefault="00422B4D" w:rsidP="003E018F">
      <w:pPr>
        <w:widowControl w:val="0"/>
        <w:suppressAutoHyphens/>
        <w:autoSpaceDN w:val="0"/>
        <w:spacing w:after="120" w:line="240" w:lineRule="auto"/>
        <w:jc w:val="both"/>
        <w:rPr>
          <w:rFonts w:ascii="Times New Roman" w:eastAsia="Times New Roman" w:hAnsi="Times New Roman" w:cs="Times New Roman"/>
          <w:b/>
        </w:rPr>
      </w:pPr>
      <w:r>
        <w:rPr>
          <w:rFonts w:ascii="Times New Roman" w:eastAsia="Times New Roman" w:hAnsi="Times New Roman" w:cs="Times New Roman"/>
          <w:b/>
          <w:noProof/>
          <w:lang w:eastAsia="lv-LV"/>
        </w:rPr>
        <w:lastRenderedPageBreak/>
        <w:drawing>
          <wp:anchor distT="0" distB="0" distL="114300" distR="114300" simplePos="0" relativeHeight="251659264" behindDoc="1" locked="0" layoutInCell="1" allowOverlap="1">
            <wp:simplePos x="0" y="0"/>
            <wp:positionH relativeFrom="column">
              <wp:posOffset>-400050</wp:posOffset>
            </wp:positionH>
            <wp:positionV relativeFrom="paragraph">
              <wp:posOffset>3810</wp:posOffset>
            </wp:positionV>
            <wp:extent cx="6086475" cy="9115425"/>
            <wp:effectExtent l="0" t="0" r="9525" b="9525"/>
            <wp:wrapThrough wrapText="bothSides">
              <wp:wrapPolygon edited="0">
                <wp:start x="0" y="0"/>
                <wp:lineTo x="0" y="21577"/>
                <wp:lineTo x="21566" y="21577"/>
                <wp:lineTo x="21566"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86475" cy="911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018F" w:rsidRPr="003E018F">
        <w:rPr>
          <w:rFonts w:ascii="Times New Roman" w:eastAsia="Times New Roman" w:hAnsi="Times New Roman" w:cs="Times New Roman"/>
          <w:b/>
        </w:rPr>
        <w:br w:type="page"/>
      </w:r>
    </w:p>
    <w:p w:rsidR="000128E4" w:rsidRDefault="000128E4" w:rsidP="000128E4">
      <w:pPr>
        <w:jc w:val="right"/>
        <w:rPr>
          <w:rFonts w:ascii="Calibri" w:eastAsia="Calibri" w:hAnsi="Calibri" w:cs="Times New Roman"/>
          <w:b/>
        </w:rPr>
      </w:pPr>
      <w:r>
        <w:rPr>
          <w:rFonts w:ascii="Calibri" w:eastAsia="Calibri" w:hAnsi="Calibri" w:cs="Times New Roman"/>
          <w:b/>
          <w:noProof/>
          <w:lang w:eastAsia="lv-LV"/>
        </w:rPr>
        <w:lastRenderedPageBreak/>
        <w:drawing>
          <wp:anchor distT="0" distB="0" distL="114300" distR="114300" simplePos="0" relativeHeight="251660288" behindDoc="1" locked="0" layoutInCell="1" allowOverlap="1" wp14:anchorId="777FCE46" wp14:editId="7D1955E0">
            <wp:simplePos x="0" y="0"/>
            <wp:positionH relativeFrom="column">
              <wp:posOffset>0</wp:posOffset>
            </wp:positionH>
            <wp:positionV relativeFrom="paragraph">
              <wp:posOffset>327660</wp:posOffset>
            </wp:positionV>
            <wp:extent cx="6219825" cy="8639175"/>
            <wp:effectExtent l="0" t="0" r="9525" b="9525"/>
            <wp:wrapThrough wrapText="bothSides">
              <wp:wrapPolygon edited="0">
                <wp:start x="0" y="0"/>
                <wp:lineTo x="0" y="21576"/>
                <wp:lineTo x="21567" y="21576"/>
                <wp:lineTo x="21567"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19825" cy="863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8E4">
        <w:rPr>
          <w:rFonts w:ascii="Times New Roman" w:eastAsia="Calibri" w:hAnsi="Times New Roman" w:cs="Times New Roman"/>
          <w:b/>
          <w:sz w:val="24"/>
          <w:szCs w:val="24"/>
        </w:rPr>
        <w:t>Pielikums Nr.5</w:t>
      </w:r>
    </w:p>
    <w:p w:rsidR="000128E4" w:rsidRDefault="003E018F">
      <w:pPr>
        <w:rPr>
          <w:rFonts w:ascii="Calibri" w:eastAsia="Calibri" w:hAnsi="Calibri" w:cs="Times New Roman"/>
          <w:b/>
        </w:rPr>
      </w:pPr>
      <w:r w:rsidRPr="003E018F">
        <w:rPr>
          <w:rFonts w:ascii="Calibri" w:eastAsia="Calibri" w:hAnsi="Calibri" w:cs="Times New Roman"/>
          <w:b/>
        </w:rPr>
        <w:br w:type="page"/>
      </w:r>
      <w:r w:rsidR="000128E4">
        <w:rPr>
          <w:rFonts w:ascii="Calibri" w:eastAsia="Calibri" w:hAnsi="Calibri" w:cs="Times New Roman"/>
          <w:b/>
          <w:noProof/>
          <w:lang w:eastAsia="lv-LV"/>
        </w:rPr>
        <w:lastRenderedPageBreak/>
        <w:drawing>
          <wp:anchor distT="0" distB="0" distL="114300" distR="114300" simplePos="0" relativeHeight="251661312" behindDoc="1" locked="0" layoutInCell="1" allowOverlap="1">
            <wp:simplePos x="0" y="0"/>
            <wp:positionH relativeFrom="column">
              <wp:posOffset>0</wp:posOffset>
            </wp:positionH>
            <wp:positionV relativeFrom="paragraph">
              <wp:posOffset>3810</wp:posOffset>
            </wp:positionV>
            <wp:extent cx="6162675" cy="9553575"/>
            <wp:effectExtent l="0" t="0" r="9525" b="9525"/>
            <wp:wrapThrough wrapText="bothSides">
              <wp:wrapPolygon edited="0">
                <wp:start x="0" y="0"/>
                <wp:lineTo x="0" y="21578"/>
                <wp:lineTo x="21567" y="21578"/>
                <wp:lineTo x="21567"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62675" cy="955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E4">
        <w:rPr>
          <w:rFonts w:ascii="Calibri" w:eastAsia="Calibri" w:hAnsi="Calibri" w:cs="Times New Roman"/>
          <w:b/>
        </w:rPr>
        <w:br w:type="page"/>
      </w:r>
    </w:p>
    <w:p w:rsidR="000128E4" w:rsidRDefault="000128E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anchor distT="0" distB="0" distL="114300" distR="114300" simplePos="0" relativeHeight="251662336" behindDoc="1" locked="0" layoutInCell="1" allowOverlap="1" wp14:anchorId="0B3AB4AE" wp14:editId="663230D4">
            <wp:simplePos x="0" y="0"/>
            <wp:positionH relativeFrom="column">
              <wp:posOffset>0</wp:posOffset>
            </wp:positionH>
            <wp:positionV relativeFrom="paragraph">
              <wp:posOffset>3810</wp:posOffset>
            </wp:positionV>
            <wp:extent cx="6067425" cy="9070340"/>
            <wp:effectExtent l="0" t="0" r="9525" b="0"/>
            <wp:wrapThrough wrapText="bothSides">
              <wp:wrapPolygon edited="0">
                <wp:start x="0" y="0"/>
                <wp:lineTo x="0" y="21549"/>
                <wp:lineTo x="21566" y="21549"/>
                <wp:lineTo x="2156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67425" cy="9070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bCs/>
          <w:color w:val="000000"/>
          <w:spacing w:val="-1"/>
        </w:rPr>
        <w:br w:type="page"/>
      </w:r>
    </w:p>
    <w:p w:rsidR="000128E4" w:rsidRDefault="00BE545E" w:rsidP="000128E4">
      <w:pPr>
        <w:jc w:val="right"/>
        <w:rPr>
          <w:rFonts w:ascii="Times New Roman" w:hAnsi="Times New Roman" w:cs="Times New Roman"/>
          <w:b/>
          <w:sz w:val="24"/>
          <w:szCs w:val="24"/>
        </w:rPr>
      </w:pPr>
      <w:r>
        <w:rPr>
          <w:rFonts w:ascii="Times New Roman" w:hAnsi="Times New Roman" w:cs="Times New Roman"/>
          <w:b/>
          <w:noProof/>
          <w:sz w:val="24"/>
          <w:szCs w:val="24"/>
          <w:lang w:eastAsia="lv-LV"/>
        </w:rPr>
        <w:lastRenderedPageBreak/>
        <w:drawing>
          <wp:anchor distT="0" distB="0" distL="114300" distR="114300" simplePos="0" relativeHeight="251663360" behindDoc="1" locked="0" layoutInCell="1" allowOverlap="1" wp14:anchorId="449C3A43" wp14:editId="387404B7">
            <wp:simplePos x="0" y="0"/>
            <wp:positionH relativeFrom="column">
              <wp:posOffset>-635</wp:posOffset>
            </wp:positionH>
            <wp:positionV relativeFrom="paragraph">
              <wp:posOffset>327660</wp:posOffset>
            </wp:positionV>
            <wp:extent cx="6010275" cy="8639175"/>
            <wp:effectExtent l="0" t="0" r="9525" b="9525"/>
            <wp:wrapThrough wrapText="bothSides">
              <wp:wrapPolygon edited="0">
                <wp:start x="0" y="0"/>
                <wp:lineTo x="0" y="21576"/>
                <wp:lineTo x="21566" y="21576"/>
                <wp:lineTo x="21566"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0275" cy="863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E4" w:rsidRPr="000128E4">
        <w:rPr>
          <w:rFonts w:ascii="Times New Roman" w:hAnsi="Times New Roman" w:cs="Times New Roman"/>
          <w:b/>
          <w:sz w:val="24"/>
          <w:szCs w:val="24"/>
        </w:rPr>
        <w:t>Pielikums Nr.6</w:t>
      </w:r>
    </w:p>
    <w:p w:rsidR="000128E4" w:rsidRPr="000128E4" w:rsidRDefault="00196403" w:rsidP="000128E4">
      <w:pPr>
        <w:jc w:val="right"/>
        <w:rPr>
          <w:rFonts w:ascii="Times New Roman" w:hAnsi="Times New Roman" w:cs="Times New Roman"/>
          <w:b/>
          <w:sz w:val="24"/>
          <w:szCs w:val="24"/>
        </w:rPr>
      </w:pPr>
      <w:r>
        <w:rPr>
          <w:rFonts w:ascii="Times New Roman" w:hAnsi="Times New Roman" w:cs="Times New Roman"/>
          <w:b/>
          <w:noProof/>
          <w:sz w:val="24"/>
          <w:szCs w:val="24"/>
          <w:lang w:eastAsia="lv-LV"/>
        </w:rPr>
        <w:lastRenderedPageBreak/>
        <w:drawing>
          <wp:anchor distT="0" distB="0" distL="114300" distR="114300" simplePos="0" relativeHeight="251664384" behindDoc="1" locked="0" layoutInCell="1" allowOverlap="1">
            <wp:simplePos x="0" y="0"/>
            <wp:positionH relativeFrom="column">
              <wp:posOffset>0</wp:posOffset>
            </wp:positionH>
            <wp:positionV relativeFrom="paragraph">
              <wp:posOffset>3810</wp:posOffset>
            </wp:positionV>
            <wp:extent cx="5953125" cy="9156065"/>
            <wp:effectExtent l="0" t="0" r="9525" b="6985"/>
            <wp:wrapThrough wrapText="bothSides">
              <wp:wrapPolygon edited="0">
                <wp:start x="0" y="0"/>
                <wp:lineTo x="0" y="21572"/>
                <wp:lineTo x="21565" y="21572"/>
                <wp:lineTo x="21565"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3125" cy="915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E4" w:rsidRPr="000128E4">
        <w:rPr>
          <w:rFonts w:ascii="Times New Roman" w:hAnsi="Times New Roman" w:cs="Times New Roman"/>
          <w:b/>
          <w:sz w:val="24"/>
          <w:szCs w:val="24"/>
        </w:rPr>
        <w:br w:type="page"/>
      </w:r>
    </w:p>
    <w:p w:rsidR="000128E4" w:rsidRDefault="00AE4FF7">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anchor distT="0" distB="0" distL="114300" distR="114300" simplePos="0" relativeHeight="251665408" behindDoc="1" locked="0" layoutInCell="1" allowOverlap="1" wp14:anchorId="6A0DD2A2" wp14:editId="2F5693AD">
            <wp:simplePos x="0" y="0"/>
            <wp:positionH relativeFrom="column">
              <wp:posOffset>-85725</wp:posOffset>
            </wp:positionH>
            <wp:positionV relativeFrom="paragraph">
              <wp:posOffset>603885</wp:posOffset>
            </wp:positionV>
            <wp:extent cx="5924550" cy="7743825"/>
            <wp:effectExtent l="0" t="0" r="0" b="9525"/>
            <wp:wrapThrough wrapText="bothSides">
              <wp:wrapPolygon edited="0">
                <wp:start x="0" y="0"/>
                <wp:lineTo x="0" y="21573"/>
                <wp:lineTo x="21531" y="21573"/>
                <wp:lineTo x="2153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550" cy="774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E4">
        <w:rPr>
          <w:rFonts w:ascii="Times New Roman" w:eastAsia="Calibri" w:hAnsi="Times New Roman" w:cs="Times New Roman"/>
          <w:b/>
          <w:bCs/>
          <w:color w:val="000000"/>
          <w:spacing w:val="-1"/>
        </w:rPr>
        <w:br w:type="page"/>
      </w:r>
    </w:p>
    <w:p w:rsidR="00AE4FF7" w:rsidRDefault="00AE4FF7" w:rsidP="00AE4FF7">
      <w:pPr>
        <w:jc w:val="right"/>
        <w:rPr>
          <w:rFonts w:ascii="Times New Roman" w:eastAsia="Calibri" w:hAnsi="Times New Roman" w:cs="Times New Roman"/>
          <w:b/>
          <w:bCs/>
          <w:color w:val="000000"/>
          <w:spacing w:val="-1"/>
        </w:rPr>
      </w:pPr>
      <w:r>
        <w:rPr>
          <w:rFonts w:ascii="Times New Roman" w:eastAsia="Calibri" w:hAnsi="Times New Roman" w:cs="Times New Roman"/>
          <w:b/>
          <w:bCs/>
          <w:color w:val="000000"/>
          <w:spacing w:val="-1"/>
        </w:rPr>
        <w:lastRenderedPageBreak/>
        <w:t>Pielikums Nr.7</w:t>
      </w:r>
    </w:p>
    <w:p w:rsidR="00AE4FF7" w:rsidRDefault="00AE4FF7" w:rsidP="00AE4FF7">
      <w:pPr>
        <w:jc w:val="right"/>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drawing>
          <wp:anchor distT="0" distB="0" distL="114300" distR="114300" simplePos="0" relativeHeight="251666432" behindDoc="1" locked="0" layoutInCell="1" allowOverlap="1" wp14:anchorId="591824A8" wp14:editId="0E433001">
            <wp:simplePos x="0" y="0"/>
            <wp:positionH relativeFrom="column">
              <wp:posOffset>0</wp:posOffset>
            </wp:positionH>
            <wp:positionV relativeFrom="paragraph">
              <wp:posOffset>311150</wp:posOffset>
            </wp:positionV>
            <wp:extent cx="5779135" cy="8353425"/>
            <wp:effectExtent l="0" t="0" r="0" b="9525"/>
            <wp:wrapThrough wrapText="bothSides">
              <wp:wrapPolygon edited="0">
                <wp:start x="0" y="0"/>
                <wp:lineTo x="0" y="21575"/>
                <wp:lineTo x="21503" y="21575"/>
                <wp:lineTo x="2150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9135" cy="835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4AC" w:rsidRDefault="008033C9" w:rsidP="00E224AC">
      <w:pPr>
        <w:jc w:val="right"/>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inline distT="0" distB="0" distL="0" distR="0" wp14:anchorId="4547F016" wp14:editId="73D249FD">
            <wp:extent cx="5924550" cy="8924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2407" cy="8936760"/>
                    </a:xfrm>
                    <a:prstGeom prst="rect">
                      <a:avLst/>
                    </a:prstGeom>
                    <a:noFill/>
                    <a:ln>
                      <a:noFill/>
                    </a:ln>
                  </pic:spPr>
                </pic:pic>
              </a:graphicData>
            </a:graphic>
          </wp:inline>
        </w:drawing>
      </w:r>
      <w:r>
        <w:rPr>
          <w:rFonts w:ascii="Times New Roman" w:eastAsia="Calibri" w:hAnsi="Times New Roman" w:cs="Times New Roman"/>
          <w:b/>
          <w:bCs/>
          <w:noProof/>
          <w:color w:val="000000"/>
          <w:spacing w:val="-1"/>
          <w:lang w:eastAsia="lv-LV"/>
        </w:rPr>
        <w:lastRenderedPageBreak/>
        <w:drawing>
          <wp:anchor distT="0" distB="0" distL="114300" distR="114300" simplePos="0" relativeHeight="251667456" behindDoc="1" locked="0" layoutInCell="1" allowOverlap="1">
            <wp:simplePos x="0" y="0"/>
            <wp:positionH relativeFrom="column">
              <wp:posOffset>0</wp:posOffset>
            </wp:positionH>
            <wp:positionV relativeFrom="paragraph">
              <wp:posOffset>3810</wp:posOffset>
            </wp:positionV>
            <wp:extent cx="5905500" cy="9001125"/>
            <wp:effectExtent l="0" t="0" r="0" b="9525"/>
            <wp:wrapThrough wrapText="bothSides">
              <wp:wrapPolygon edited="0">
                <wp:start x="0" y="0"/>
                <wp:lineTo x="0" y="21577"/>
                <wp:lineTo x="21530" y="21577"/>
                <wp:lineTo x="21530"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5500" cy="900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8E4">
        <w:rPr>
          <w:rFonts w:ascii="Times New Roman" w:eastAsia="Calibri" w:hAnsi="Times New Roman" w:cs="Times New Roman"/>
          <w:b/>
          <w:bCs/>
          <w:color w:val="000000"/>
          <w:spacing w:val="-1"/>
        </w:rPr>
        <w:br w:type="page"/>
      </w:r>
    </w:p>
    <w:p w:rsidR="00E224AC" w:rsidRDefault="00E224AC" w:rsidP="00E224AC">
      <w:pPr>
        <w:jc w:val="right"/>
        <w:rPr>
          <w:rFonts w:ascii="Times New Roman" w:eastAsia="Calibri" w:hAnsi="Times New Roman" w:cs="Times New Roman"/>
          <w:b/>
          <w:bCs/>
          <w:color w:val="000000"/>
          <w:spacing w:val="-1"/>
          <w:sz w:val="24"/>
          <w:szCs w:val="24"/>
        </w:rPr>
      </w:pPr>
      <w:r w:rsidRPr="00E224AC">
        <w:rPr>
          <w:rFonts w:ascii="Times New Roman" w:eastAsia="Calibri" w:hAnsi="Times New Roman" w:cs="Times New Roman"/>
          <w:b/>
          <w:bCs/>
          <w:color w:val="000000"/>
          <w:spacing w:val="-1"/>
          <w:sz w:val="24"/>
          <w:szCs w:val="24"/>
        </w:rPr>
        <w:lastRenderedPageBreak/>
        <w:t>Pielikums Nr.8</w:t>
      </w:r>
    </w:p>
    <w:p w:rsidR="000128E4" w:rsidRPr="00E224AC" w:rsidRDefault="00E224AC" w:rsidP="00E224AC">
      <w:pPr>
        <w:rPr>
          <w:rFonts w:ascii="Times New Roman" w:eastAsia="Calibri" w:hAnsi="Times New Roman" w:cs="Times New Roman"/>
          <w:b/>
          <w:bCs/>
          <w:color w:val="000000"/>
          <w:spacing w:val="-1"/>
          <w:sz w:val="24"/>
          <w:szCs w:val="24"/>
        </w:rPr>
      </w:pPr>
      <w:r>
        <w:rPr>
          <w:rFonts w:ascii="Times New Roman" w:eastAsia="Calibri" w:hAnsi="Times New Roman" w:cs="Times New Roman"/>
          <w:b/>
          <w:bCs/>
          <w:noProof/>
          <w:color w:val="000000"/>
          <w:spacing w:val="-1"/>
          <w:sz w:val="24"/>
          <w:szCs w:val="24"/>
          <w:lang w:eastAsia="lv-LV"/>
        </w:rPr>
        <w:drawing>
          <wp:inline distT="0" distB="0" distL="0" distR="0">
            <wp:extent cx="5886450" cy="8391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4256" cy="8402653"/>
                    </a:xfrm>
                    <a:prstGeom prst="rect">
                      <a:avLst/>
                    </a:prstGeom>
                    <a:noFill/>
                    <a:ln>
                      <a:noFill/>
                    </a:ln>
                  </pic:spPr>
                </pic:pic>
              </a:graphicData>
            </a:graphic>
          </wp:inline>
        </w:drawing>
      </w:r>
      <w:r w:rsidR="000128E4" w:rsidRPr="00E224AC">
        <w:rPr>
          <w:rFonts w:ascii="Times New Roman" w:eastAsia="Calibri" w:hAnsi="Times New Roman" w:cs="Times New Roman"/>
          <w:b/>
          <w:bCs/>
          <w:color w:val="000000"/>
          <w:spacing w:val="-1"/>
          <w:sz w:val="24"/>
          <w:szCs w:val="24"/>
        </w:rPr>
        <w:br w:type="page"/>
      </w:r>
    </w:p>
    <w:p w:rsidR="000128E4" w:rsidRDefault="0077316C">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inline distT="0" distB="0" distL="0" distR="0" wp14:anchorId="66BE1C19" wp14:editId="2648E059">
            <wp:extent cx="6124575" cy="87857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2697" cy="8797436"/>
                    </a:xfrm>
                    <a:prstGeom prst="rect">
                      <a:avLst/>
                    </a:prstGeom>
                    <a:noFill/>
                    <a:ln>
                      <a:noFill/>
                    </a:ln>
                  </pic:spPr>
                </pic:pic>
              </a:graphicData>
            </a:graphic>
          </wp:inline>
        </w:drawing>
      </w:r>
      <w:r w:rsidR="000128E4">
        <w:rPr>
          <w:rFonts w:ascii="Times New Roman" w:eastAsia="Calibri" w:hAnsi="Times New Roman" w:cs="Times New Roman"/>
          <w:b/>
          <w:bCs/>
          <w:color w:val="000000"/>
          <w:spacing w:val="-1"/>
        </w:rPr>
        <w:br w:type="page"/>
      </w:r>
    </w:p>
    <w:p w:rsidR="000128E4" w:rsidRDefault="0077316C">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inline distT="0" distB="0" distL="0" distR="0" wp14:anchorId="73240FC1" wp14:editId="497D4624">
            <wp:extent cx="5857875" cy="83724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5643" cy="8383578"/>
                    </a:xfrm>
                    <a:prstGeom prst="rect">
                      <a:avLst/>
                    </a:prstGeom>
                    <a:noFill/>
                    <a:ln>
                      <a:noFill/>
                    </a:ln>
                  </pic:spPr>
                </pic:pic>
              </a:graphicData>
            </a:graphic>
          </wp:inline>
        </w:drawing>
      </w:r>
      <w:r w:rsidR="000128E4">
        <w:rPr>
          <w:rFonts w:ascii="Times New Roman" w:eastAsia="Calibri" w:hAnsi="Times New Roman" w:cs="Times New Roman"/>
          <w:b/>
          <w:bCs/>
          <w:color w:val="000000"/>
          <w:spacing w:val="-1"/>
        </w:rPr>
        <w:br w:type="page"/>
      </w:r>
    </w:p>
    <w:p w:rsidR="00861EC4" w:rsidRDefault="00861EC4" w:rsidP="00861EC4">
      <w:pPr>
        <w:jc w:val="right"/>
        <w:rPr>
          <w:rFonts w:ascii="Times New Roman" w:eastAsia="Calibri" w:hAnsi="Times New Roman" w:cs="Times New Roman"/>
          <w:b/>
          <w:bCs/>
          <w:color w:val="000000"/>
          <w:spacing w:val="-1"/>
          <w:sz w:val="24"/>
          <w:szCs w:val="24"/>
        </w:rPr>
      </w:pPr>
      <w:r w:rsidRPr="00861EC4">
        <w:rPr>
          <w:rFonts w:ascii="Times New Roman" w:eastAsia="Calibri" w:hAnsi="Times New Roman" w:cs="Times New Roman"/>
          <w:b/>
          <w:bCs/>
          <w:color w:val="000000"/>
          <w:spacing w:val="-1"/>
          <w:sz w:val="24"/>
          <w:szCs w:val="24"/>
        </w:rPr>
        <w:lastRenderedPageBreak/>
        <w:t>Pielikums Nr.9</w:t>
      </w:r>
    </w:p>
    <w:p w:rsidR="000128E4" w:rsidRPr="00861EC4" w:rsidRDefault="00861EC4" w:rsidP="00861EC4">
      <w:pPr>
        <w:rPr>
          <w:rFonts w:ascii="Times New Roman" w:eastAsia="Calibri" w:hAnsi="Times New Roman" w:cs="Times New Roman"/>
          <w:b/>
          <w:bCs/>
          <w:color w:val="000000"/>
          <w:spacing w:val="-1"/>
          <w:sz w:val="24"/>
          <w:szCs w:val="24"/>
        </w:rPr>
      </w:pPr>
      <w:r>
        <w:rPr>
          <w:rFonts w:ascii="Times New Roman" w:eastAsia="Calibri" w:hAnsi="Times New Roman" w:cs="Times New Roman"/>
          <w:b/>
          <w:bCs/>
          <w:noProof/>
          <w:color w:val="000000"/>
          <w:spacing w:val="-1"/>
          <w:sz w:val="24"/>
          <w:szCs w:val="24"/>
          <w:lang w:eastAsia="lv-LV"/>
        </w:rPr>
        <w:drawing>
          <wp:inline distT="0" distB="0" distL="0" distR="0" wp14:anchorId="60D1EBAB" wp14:editId="704ADEE0">
            <wp:extent cx="5800725" cy="85248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8417" cy="8536180"/>
                    </a:xfrm>
                    <a:prstGeom prst="rect">
                      <a:avLst/>
                    </a:prstGeom>
                    <a:noFill/>
                    <a:ln>
                      <a:noFill/>
                    </a:ln>
                  </pic:spPr>
                </pic:pic>
              </a:graphicData>
            </a:graphic>
          </wp:inline>
        </w:drawing>
      </w:r>
      <w:r w:rsidR="000128E4" w:rsidRPr="00861EC4">
        <w:rPr>
          <w:rFonts w:ascii="Times New Roman" w:eastAsia="Calibri" w:hAnsi="Times New Roman" w:cs="Times New Roman"/>
          <w:b/>
          <w:bCs/>
          <w:color w:val="000000"/>
          <w:spacing w:val="-1"/>
          <w:sz w:val="24"/>
          <w:szCs w:val="24"/>
        </w:rPr>
        <w:br w:type="page"/>
      </w:r>
    </w:p>
    <w:p w:rsidR="00861EC4" w:rsidRDefault="00861EC4" w:rsidP="000128E4">
      <w:pPr>
        <w:jc w:val="right"/>
        <w:rPr>
          <w:rFonts w:ascii="Times New Roman" w:eastAsia="Calibri" w:hAnsi="Times New Roman" w:cs="Times New Roman"/>
          <w:b/>
          <w:bCs/>
          <w:color w:val="000000"/>
          <w:spacing w:val="-1"/>
        </w:rPr>
      </w:pPr>
    </w:p>
    <w:p w:rsidR="00861EC4" w:rsidRDefault="00861EC4" w:rsidP="000128E4">
      <w:pPr>
        <w:jc w:val="right"/>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drawing>
          <wp:inline distT="0" distB="0" distL="0" distR="0" wp14:anchorId="7BD84290" wp14:editId="327E8779">
            <wp:extent cx="5274310" cy="7230749"/>
            <wp:effectExtent l="0" t="0" r="254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7230749"/>
                    </a:xfrm>
                    <a:prstGeom prst="rect">
                      <a:avLst/>
                    </a:prstGeom>
                    <a:noFill/>
                    <a:ln>
                      <a:noFill/>
                    </a:ln>
                  </pic:spPr>
                </pic:pic>
              </a:graphicData>
            </a:graphic>
          </wp:inline>
        </w:drawing>
      </w:r>
    </w:p>
    <w:p w:rsidR="00861EC4" w:rsidRDefault="00861EC4">
      <w:pPr>
        <w:rPr>
          <w:rFonts w:ascii="Times New Roman" w:eastAsia="Calibri" w:hAnsi="Times New Roman" w:cs="Times New Roman"/>
          <w:b/>
          <w:bCs/>
          <w:color w:val="000000"/>
          <w:spacing w:val="-1"/>
        </w:rPr>
      </w:pPr>
      <w:r>
        <w:rPr>
          <w:rFonts w:ascii="Times New Roman" w:eastAsia="Calibri" w:hAnsi="Times New Roman" w:cs="Times New Roman"/>
          <w:b/>
          <w:bCs/>
          <w:color w:val="000000"/>
          <w:spacing w:val="-1"/>
        </w:rPr>
        <w:br w:type="page"/>
      </w:r>
    </w:p>
    <w:p w:rsidR="00861EC4" w:rsidRDefault="00861EC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anchor distT="0" distB="0" distL="114300" distR="114300" simplePos="0" relativeHeight="251668480" behindDoc="1" locked="0" layoutInCell="1" allowOverlap="1" wp14:anchorId="2ED747AA" wp14:editId="13E51D67">
            <wp:simplePos x="0" y="0"/>
            <wp:positionH relativeFrom="column">
              <wp:posOffset>0</wp:posOffset>
            </wp:positionH>
            <wp:positionV relativeFrom="paragraph">
              <wp:posOffset>3810</wp:posOffset>
            </wp:positionV>
            <wp:extent cx="5753100" cy="8610600"/>
            <wp:effectExtent l="0" t="0" r="0" b="0"/>
            <wp:wrapThrough wrapText="bothSides">
              <wp:wrapPolygon edited="0">
                <wp:start x="0" y="0"/>
                <wp:lineTo x="0" y="21552"/>
                <wp:lineTo x="21528" y="21552"/>
                <wp:lineTo x="21528"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8610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bCs/>
          <w:color w:val="000000"/>
          <w:spacing w:val="-1"/>
        </w:rPr>
        <w:br w:type="page"/>
      </w:r>
    </w:p>
    <w:p w:rsidR="00861EC4" w:rsidRPr="00861EC4" w:rsidRDefault="00861EC4" w:rsidP="00861EC4">
      <w:pPr>
        <w:jc w:val="right"/>
        <w:rPr>
          <w:rFonts w:ascii="Times New Roman" w:eastAsia="Calibri" w:hAnsi="Times New Roman" w:cs="Times New Roman"/>
          <w:b/>
          <w:bCs/>
          <w:noProof/>
          <w:color w:val="000000"/>
          <w:spacing w:val="-1"/>
          <w:sz w:val="24"/>
          <w:szCs w:val="24"/>
          <w:lang w:eastAsia="lv-LV"/>
        </w:rPr>
      </w:pPr>
      <w:r w:rsidRPr="00861EC4">
        <w:rPr>
          <w:rFonts w:ascii="Times New Roman" w:eastAsia="Calibri" w:hAnsi="Times New Roman" w:cs="Times New Roman"/>
          <w:b/>
          <w:bCs/>
          <w:noProof/>
          <w:color w:val="000000"/>
          <w:spacing w:val="-1"/>
          <w:sz w:val="24"/>
          <w:szCs w:val="24"/>
          <w:lang w:eastAsia="lv-LV"/>
        </w:rPr>
        <w:lastRenderedPageBreak/>
        <w:t>Pielikums Nr.10</w:t>
      </w:r>
    </w:p>
    <w:p w:rsidR="00861EC4" w:rsidRDefault="00861EC4" w:rsidP="00861EC4">
      <w:pPr>
        <w:jc w:val="right"/>
        <w:rPr>
          <w:rFonts w:ascii="Times New Roman" w:eastAsia="Calibri" w:hAnsi="Times New Roman" w:cs="Times New Roman"/>
          <w:b/>
          <w:bCs/>
          <w:color w:val="000000"/>
          <w:spacing w:val="-1"/>
          <w:sz w:val="24"/>
          <w:szCs w:val="24"/>
        </w:rPr>
      </w:pPr>
    </w:p>
    <w:p w:rsidR="00861EC4" w:rsidRDefault="00861EC4" w:rsidP="00861EC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drawing>
          <wp:inline distT="0" distB="0" distL="0" distR="0">
            <wp:extent cx="6115050" cy="810043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3159" cy="8111179"/>
                    </a:xfrm>
                    <a:prstGeom prst="rect">
                      <a:avLst/>
                    </a:prstGeom>
                    <a:noFill/>
                    <a:ln>
                      <a:noFill/>
                    </a:ln>
                  </pic:spPr>
                </pic:pic>
              </a:graphicData>
            </a:graphic>
          </wp:inline>
        </w:drawing>
      </w:r>
      <w:r>
        <w:rPr>
          <w:rFonts w:ascii="Times New Roman" w:eastAsia="Calibri" w:hAnsi="Times New Roman" w:cs="Times New Roman"/>
          <w:b/>
          <w:bCs/>
          <w:color w:val="000000"/>
          <w:spacing w:val="-1"/>
        </w:rPr>
        <w:br w:type="page"/>
      </w:r>
    </w:p>
    <w:p w:rsidR="00861EC4" w:rsidRDefault="00861EC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inline distT="0" distB="0" distL="0" distR="0" wp14:anchorId="777ECD24" wp14:editId="5690CF5E">
            <wp:extent cx="6076950" cy="898567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5009" cy="8997595"/>
                    </a:xfrm>
                    <a:prstGeom prst="rect">
                      <a:avLst/>
                    </a:prstGeom>
                    <a:noFill/>
                    <a:ln>
                      <a:noFill/>
                    </a:ln>
                  </pic:spPr>
                </pic:pic>
              </a:graphicData>
            </a:graphic>
          </wp:inline>
        </w:drawing>
      </w:r>
      <w:r>
        <w:rPr>
          <w:rFonts w:ascii="Times New Roman" w:eastAsia="Calibri" w:hAnsi="Times New Roman" w:cs="Times New Roman"/>
          <w:b/>
          <w:bCs/>
          <w:color w:val="000000"/>
          <w:spacing w:val="-1"/>
        </w:rPr>
        <w:br w:type="page"/>
      </w:r>
      <w:r>
        <w:rPr>
          <w:rFonts w:ascii="Times New Roman" w:eastAsia="Calibri" w:hAnsi="Times New Roman" w:cs="Times New Roman"/>
          <w:b/>
          <w:bCs/>
          <w:noProof/>
          <w:color w:val="000000"/>
          <w:spacing w:val="-1"/>
          <w:lang w:eastAsia="lv-LV"/>
        </w:rPr>
        <w:lastRenderedPageBreak/>
        <w:drawing>
          <wp:inline distT="0" distB="0" distL="0" distR="0">
            <wp:extent cx="5943600" cy="90142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1482" cy="9026189"/>
                    </a:xfrm>
                    <a:prstGeom prst="rect">
                      <a:avLst/>
                    </a:prstGeom>
                    <a:noFill/>
                    <a:ln>
                      <a:noFill/>
                    </a:ln>
                  </pic:spPr>
                </pic:pic>
              </a:graphicData>
            </a:graphic>
          </wp:inline>
        </w:drawing>
      </w:r>
    </w:p>
    <w:p w:rsidR="00861EC4" w:rsidRDefault="00861EC4" w:rsidP="00861EC4">
      <w:pPr>
        <w:jc w:val="right"/>
        <w:rPr>
          <w:rFonts w:ascii="Times New Roman" w:eastAsia="Calibri" w:hAnsi="Times New Roman" w:cs="Times New Roman"/>
          <w:b/>
          <w:bCs/>
          <w:color w:val="000000"/>
          <w:spacing w:val="-1"/>
        </w:rPr>
      </w:pPr>
      <w:r>
        <w:rPr>
          <w:rFonts w:ascii="Times New Roman" w:eastAsia="Calibri" w:hAnsi="Times New Roman" w:cs="Times New Roman"/>
          <w:b/>
          <w:bCs/>
          <w:color w:val="000000"/>
          <w:spacing w:val="-1"/>
        </w:rPr>
        <w:lastRenderedPageBreak/>
        <w:t>Pielikums Nr.11</w:t>
      </w:r>
    </w:p>
    <w:p w:rsidR="00861EC4" w:rsidRDefault="00861EC4" w:rsidP="00861EC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drawing>
          <wp:inline distT="0" distB="0" distL="0" distR="0" wp14:anchorId="1C3DA9FB" wp14:editId="04AEC7DF">
            <wp:extent cx="5838825" cy="8528780"/>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6568" cy="8540090"/>
                    </a:xfrm>
                    <a:prstGeom prst="rect">
                      <a:avLst/>
                    </a:prstGeom>
                    <a:noFill/>
                    <a:ln>
                      <a:noFill/>
                    </a:ln>
                  </pic:spPr>
                </pic:pic>
              </a:graphicData>
            </a:graphic>
          </wp:inline>
        </w:drawing>
      </w:r>
      <w:r>
        <w:rPr>
          <w:rFonts w:ascii="Times New Roman" w:eastAsia="Calibri" w:hAnsi="Times New Roman" w:cs="Times New Roman"/>
          <w:b/>
          <w:bCs/>
          <w:color w:val="000000"/>
          <w:spacing w:val="-1"/>
        </w:rPr>
        <w:br w:type="page"/>
      </w:r>
    </w:p>
    <w:p w:rsidR="00861EC4" w:rsidRDefault="00861EC4">
      <w:pPr>
        <w:rPr>
          <w:rFonts w:ascii="Times New Roman" w:eastAsia="Calibri" w:hAnsi="Times New Roman" w:cs="Times New Roman"/>
          <w:b/>
          <w:bCs/>
          <w:color w:val="000000"/>
          <w:spacing w:val="-1"/>
        </w:rPr>
      </w:pPr>
      <w:r>
        <w:rPr>
          <w:rFonts w:ascii="Times New Roman" w:eastAsia="Calibri" w:hAnsi="Times New Roman" w:cs="Times New Roman"/>
          <w:b/>
          <w:bCs/>
          <w:noProof/>
          <w:color w:val="000000"/>
          <w:spacing w:val="-1"/>
          <w:lang w:eastAsia="lv-LV"/>
        </w:rPr>
        <w:lastRenderedPageBreak/>
        <w:drawing>
          <wp:inline distT="0" distB="0" distL="0" distR="0" wp14:anchorId="1EF16091" wp14:editId="2D126E72">
            <wp:extent cx="6019800" cy="8966641"/>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27783" cy="8978532"/>
                    </a:xfrm>
                    <a:prstGeom prst="rect">
                      <a:avLst/>
                    </a:prstGeom>
                    <a:noFill/>
                    <a:ln>
                      <a:noFill/>
                    </a:ln>
                  </pic:spPr>
                </pic:pic>
              </a:graphicData>
            </a:graphic>
          </wp:inline>
        </w:drawing>
      </w:r>
      <w:r>
        <w:rPr>
          <w:rFonts w:ascii="Times New Roman" w:eastAsia="Calibri" w:hAnsi="Times New Roman" w:cs="Times New Roman"/>
          <w:b/>
          <w:bCs/>
          <w:noProof/>
          <w:color w:val="000000"/>
          <w:spacing w:val="-1"/>
          <w:lang w:eastAsia="lv-LV"/>
        </w:rPr>
        <w:lastRenderedPageBreak/>
        <w:drawing>
          <wp:anchor distT="0" distB="0" distL="114300" distR="114300" simplePos="0" relativeHeight="251669504" behindDoc="1" locked="0" layoutInCell="1" allowOverlap="1" wp14:anchorId="3C8545D5" wp14:editId="5FD4C369">
            <wp:simplePos x="0" y="0"/>
            <wp:positionH relativeFrom="column">
              <wp:posOffset>0</wp:posOffset>
            </wp:positionH>
            <wp:positionV relativeFrom="paragraph">
              <wp:posOffset>3810</wp:posOffset>
            </wp:positionV>
            <wp:extent cx="5991225" cy="8896350"/>
            <wp:effectExtent l="0" t="0" r="9525" b="0"/>
            <wp:wrapThrough wrapText="bothSides">
              <wp:wrapPolygon edited="0">
                <wp:start x="0" y="0"/>
                <wp:lineTo x="0" y="21554"/>
                <wp:lineTo x="21566" y="21554"/>
                <wp:lineTo x="2156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91225" cy="8896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bCs/>
          <w:color w:val="000000"/>
          <w:spacing w:val="-1"/>
        </w:rPr>
        <w:br w:type="page"/>
      </w:r>
    </w:p>
    <w:p w:rsidR="003E018F" w:rsidRPr="003E018F" w:rsidRDefault="003E018F" w:rsidP="00DC0C31">
      <w:pPr>
        <w:jc w:val="right"/>
        <w:rPr>
          <w:rFonts w:ascii="Times New Roman" w:eastAsia="Calibri" w:hAnsi="Times New Roman" w:cs="Times New Roman"/>
          <w:b/>
          <w:bCs/>
          <w:color w:val="000000"/>
          <w:spacing w:val="-1"/>
        </w:rPr>
      </w:pPr>
      <w:r w:rsidRPr="003E018F">
        <w:rPr>
          <w:rFonts w:ascii="Times New Roman" w:eastAsia="Calibri" w:hAnsi="Times New Roman" w:cs="Times New Roman"/>
          <w:b/>
          <w:bCs/>
          <w:color w:val="000000"/>
          <w:spacing w:val="-1"/>
        </w:rPr>
        <w:lastRenderedPageBreak/>
        <w:t>Pielikums Nr.</w:t>
      </w:r>
      <w:r w:rsidR="00DC0C31">
        <w:rPr>
          <w:rFonts w:ascii="Times New Roman" w:eastAsia="Calibri" w:hAnsi="Times New Roman" w:cs="Times New Roman"/>
          <w:b/>
          <w:bCs/>
          <w:color w:val="000000"/>
          <w:spacing w:val="-1"/>
        </w:rPr>
        <w:t>12</w:t>
      </w:r>
    </w:p>
    <w:p w:rsidR="003E018F" w:rsidRPr="003E018F" w:rsidRDefault="003E018F" w:rsidP="003E018F">
      <w:pPr>
        <w:shd w:val="clear" w:color="auto" w:fill="FFFFFF"/>
        <w:autoSpaceDN w:val="0"/>
        <w:ind w:left="7"/>
        <w:jc w:val="center"/>
        <w:rPr>
          <w:rFonts w:ascii="Times New Roman" w:eastAsia="Calibri" w:hAnsi="Times New Roman" w:cs="Times New Roman"/>
          <w:b/>
          <w:bCs/>
          <w:color w:val="000000"/>
          <w:spacing w:val="-1"/>
        </w:rPr>
      </w:pPr>
      <w:r w:rsidRPr="003E018F">
        <w:rPr>
          <w:rFonts w:ascii="Times New Roman" w:eastAsia="Calibri" w:hAnsi="Times New Roman" w:cs="Times New Roman"/>
          <w:b/>
          <w:bCs/>
          <w:color w:val="000000"/>
          <w:spacing w:val="-1"/>
        </w:rPr>
        <w:t>LĪGUMS Nr.</w:t>
      </w:r>
    </w:p>
    <w:p w:rsidR="003E018F" w:rsidRPr="003E018F" w:rsidRDefault="003E018F" w:rsidP="003E018F">
      <w:pPr>
        <w:shd w:val="clear" w:color="auto" w:fill="FFFFFF"/>
        <w:tabs>
          <w:tab w:val="left" w:pos="4395"/>
        </w:tabs>
        <w:autoSpaceDN w:val="0"/>
        <w:spacing w:before="245"/>
        <w:ind w:left="19"/>
        <w:jc w:val="both"/>
        <w:rPr>
          <w:rFonts w:ascii="Times New Roman" w:eastAsia="Calibri" w:hAnsi="Times New Roman" w:cs="Times New Roman"/>
          <w:iCs/>
          <w:color w:val="000000"/>
        </w:rPr>
      </w:pPr>
      <w:r w:rsidRPr="003E018F">
        <w:rPr>
          <w:rFonts w:ascii="Times New Roman" w:eastAsia="Calibri" w:hAnsi="Times New Roman" w:cs="Times New Roman"/>
          <w:iCs/>
          <w:color w:val="000000"/>
        </w:rPr>
        <w:t>Ventspilī</w:t>
      </w:r>
      <w:r w:rsidRPr="003E018F">
        <w:rPr>
          <w:rFonts w:ascii="Times New Roman" w:eastAsia="Calibri" w:hAnsi="Times New Roman" w:cs="Times New Roman"/>
          <w:iCs/>
          <w:color w:val="000000"/>
        </w:rPr>
        <w:tab/>
      </w:r>
      <w:r w:rsidRPr="003E018F">
        <w:rPr>
          <w:rFonts w:ascii="Times New Roman" w:eastAsia="Calibri" w:hAnsi="Times New Roman" w:cs="Times New Roman"/>
          <w:iCs/>
          <w:color w:val="000000"/>
        </w:rPr>
        <w:tab/>
      </w:r>
      <w:r w:rsidRPr="003E018F">
        <w:rPr>
          <w:rFonts w:ascii="Times New Roman" w:eastAsia="Calibri" w:hAnsi="Times New Roman" w:cs="Times New Roman"/>
          <w:iCs/>
          <w:color w:val="000000"/>
        </w:rPr>
        <w:tab/>
        <w:t xml:space="preserve">               2016. gada __._</w:t>
      </w:r>
    </w:p>
    <w:p w:rsidR="003E018F" w:rsidRPr="003E018F" w:rsidRDefault="003E018F" w:rsidP="003E018F">
      <w:pPr>
        <w:shd w:val="clear" w:color="auto" w:fill="FFFFFF"/>
        <w:tabs>
          <w:tab w:val="left" w:pos="4395"/>
        </w:tabs>
        <w:autoSpaceDN w:val="0"/>
        <w:spacing w:before="245"/>
        <w:ind w:left="19"/>
        <w:jc w:val="both"/>
        <w:rPr>
          <w:rFonts w:ascii="Times New Roman" w:eastAsia="Calibri" w:hAnsi="Times New Roman" w:cs="Times New Roman"/>
          <w:bCs/>
        </w:rPr>
      </w:pPr>
      <w:r w:rsidRPr="003E018F">
        <w:rPr>
          <w:rFonts w:ascii="Times New Roman" w:eastAsia="Calibri" w:hAnsi="Times New Roman" w:cs="Times New Roman"/>
          <w:b/>
        </w:rPr>
        <w:t>Ventspils novada pašvaldība</w:t>
      </w:r>
      <w:r w:rsidRPr="003E018F">
        <w:rPr>
          <w:rFonts w:ascii="Times New Roman" w:eastAsia="Calibri" w:hAnsi="Times New Roman" w:cs="Times New Roman"/>
        </w:rPr>
        <w:t xml:space="preserve">, reģistrācijas Nr.90000052035, juridiskā adrese: Skolas iela 4, Ventspils, LV-3601, kuras vārdā pamatojoties uz likumu ”Par pašvaldībām” rīkojas domes priekšsēdētājs Aivars Mucenieks, turpmāk tekstā saukts </w:t>
      </w:r>
      <w:r w:rsidRPr="003E018F">
        <w:rPr>
          <w:rFonts w:ascii="Times New Roman" w:eastAsia="Calibri" w:hAnsi="Times New Roman" w:cs="Times New Roman"/>
          <w:b/>
        </w:rPr>
        <w:t>„Pasūtītājs”,</w:t>
      </w:r>
      <w:r w:rsidRPr="003E018F">
        <w:rPr>
          <w:rFonts w:ascii="Times New Roman" w:eastAsia="Calibri" w:hAnsi="Times New Roman" w:cs="Times New Roman"/>
        </w:rPr>
        <w:t>, no vienas puses</w:t>
      </w:r>
      <w:r w:rsidRPr="003E018F">
        <w:rPr>
          <w:rFonts w:ascii="Times New Roman" w:eastAsia="Calibri" w:hAnsi="Times New Roman" w:cs="Times New Roman"/>
          <w:bCs/>
        </w:rPr>
        <w:t xml:space="preserve"> </w:t>
      </w:r>
      <w:r w:rsidRPr="003E018F">
        <w:rPr>
          <w:rFonts w:ascii="Times New Roman" w:eastAsia="Calibri" w:hAnsi="Times New Roman" w:cs="Times New Roman"/>
        </w:rPr>
        <w:t>un</w:t>
      </w:r>
    </w:p>
    <w:p w:rsidR="003E018F" w:rsidRPr="003E018F" w:rsidRDefault="003E018F" w:rsidP="003E018F">
      <w:pPr>
        <w:widowControl w:val="0"/>
        <w:spacing w:after="120" w:line="240" w:lineRule="auto"/>
        <w:jc w:val="both"/>
        <w:rPr>
          <w:rFonts w:ascii="Times New Roman" w:eastAsia="Times New Roman" w:hAnsi="Times New Roman" w:cs="Times New Roman"/>
        </w:rPr>
      </w:pPr>
      <w:r w:rsidRPr="003E018F">
        <w:rPr>
          <w:rFonts w:ascii="Times New Roman" w:eastAsia="Times New Roman" w:hAnsi="Times New Roman" w:cs="Times New Roman"/>
          <w:b/>
        </w:rPr>
        <w:t>______________</w:t>
      </w:r>
      <w:r w:rsidRPr="003E018F">
        <w:rPr>
          <w:rFonts w:ascii="Times New Roman" w:eastAsia="Times New Roman" w:hAnsi="Times New Roman" w:cs="Times New Roman"/>
        </w:rPr>
        <w:t>, tā valdes ______________ personā, kurš rīkojas uz statūtu pamata, turpmāk saukts „Izpildītājs” otras puses, abas kopā un katra atsevišķi turpmāk sauktas „Puses”, pamatojoties uz iepirkuma „</w:t>
      </w:r>
      <w:r w:rsidRPr="003E018F">
        <w:rPr>
          <w:rFonts w:ascii="RimTimes" w:eastAsia="Times New Roman" w:hAnsi="RimTimes" w:cs="Times New Roman"/>
          <w:b/>
          <w:szCs w:val="24"/>
        </w:rPr>
        <w:t xml:space="preserve">Būvprojektu izstrāde un autoruzraudzība pašvaldības autoceļu pārbūvei </w:t>
      </w:r>
      <w:r w:rsidR="009E346E">
        <w:rPr>
          <w:rFonts w:ascii="RimTimes" w:eastAsia="Times New Roman" w:hAnsi="RimTimes" w:cs="Times New Roman"/>
          <w:b/>
          <w:szCs w:val="24"/>
        </w:rPr>
        <w:t>Jūrkalnes,</w:t>
      </w:r>
      <w:r w:rsidR="00025BC4">
        <w:rPr>
          <w:rFonts w:ascii="RimTimes" w:eastAsia="Times New Roman" w:hAnsi="RimTimes" w:cs="Times New Roman"/>
          <w:b/>
          <w:szCs w:val="24"/>
        </w:rPr>
        <w:t xml:space="preserve"> </w:t>
      </w:r>
      <w:r w:rsidR="009E346E">
        <w:rPr>
          <w:rFonts w:ascii="RimTimes" w:eastAsia="Times New Roman" w:hAnsi="RimTimes" w:cs="Times New Roman"/>
          <w:b/>
          <w:szCs w:val="24"/>
        </w:rPr>
        <w:t>Popes,</w:t>
      </w:r>
      <w:r w:rsidR="00025BC4">
        <w:rPr>
          <w:rFonts w:ascii="RimTimes" w:eastAsia="Times New Roman" w:hAnsi="RimTimes" w:cs="Times New Roman"/>
          <w:b/>
          <w:szCs w:val="24"/>
        </w:rPr>
        <w:t xml:space="preserve"> </w:t>
      </w:r>
      <w:r w:rsidR="009E346E">
        <w:rPr>
          <w:rFonts w:ascii="RimTimes" w:eastAsia="Times New Roman" w:hAnsi="RimTimes" w:cs="Times New Roman"/>
          <w:b/>
          <w:szCs w:val="24"/>
        </w:rPr>
        <w:t>Ugāles,</w:t>
      </w:r>
      <w:r w:rsidR="00025BC4">
        <w:rPr>
          <w:rFonts w:ascii="RimTimes" w:eastAsia="Times New Roman" w:hAnsi="RimTimes" w:cs="Times New Roman"/>
          <w:b/>
          <w:szCs w:val="24"/>
        </w:rPr>
        <w:t xml:space="preserve"> </w:t>
      </w:r>
      <w:r w:rsidR="009E346E">
        <w:rPr>
          <w:rFonts w:ascii="RimTimes" w:eastAsia="Times New Roman" w:hAnsi="RimTimes" w:cs="Times New Roman"/>
          <w:b/>
          <w:szCs w:val="24"/>
        </w:rPr>
        <w:t>Usmas,</w:t>
      </w:r>
      <w:r w:rsidR="00025BC4">
        <w:rPr>
          <w:rFonts w:ascii="RimTimes" w:eastAsia="Times New Roman" w:hAnsi="RimTimes" w:cs="Times New Roman"/>
          <w:b/>
          <w:szCs w:val="24"/>
        </w:rPr>
        <w:t xml:space="preserve"> </w:t>
      </w:r>
      <w:r w:rsidR="009E346E">
        <w:rPr>
          <w:rFonts w:ascii="RimTimes" w:eastAsia="Times New Roman" w:hAnsi="RimTimes" w:cs="Times New Roman"/>
          <w:b/>
          <w:szCs w:val="24"/>
        </w:rPr>
        <w:t>Puzes,</w:t>
      </w:r>
      <w:r w:rsidR="00025BC4">
        <w:rPr>
          <w:rFonts w:ascii="RimTimes" w:eastAsia="Times New Roman" w:hAnsi="RimTimes" w:cs="Times New Roman"/>
          <w:b/>
          <w:szCs w:val="24"/>
        </w:rPr>
        <w:t xml:space="preserve"> </w:t>
      </w:r>
      <w:r w:rsidR="009E346E">
        <w:rPr>
          <w:rFonts w:ascii="RimTimes" w:eastAsia="Times New Roman" w:hAnsi="RimTimes" w:cs="Times New Roman"/>
          <w:b/>
          <w:szCs w:val="24"/>
        </w:rPr>
        <w:t>Ziru un Zlēku pagast</w:t>
      </w:r>
      <w:r w:rsidR="0073559C">
        <w:rPr>
          <w:rFonts w:ascii="RimTimes" w:eastAsia="Times New Roman" w:hAnsi="RimTimes" w:cs="Times New Roman"/>
          <w:b/>
          <w:szCs w:val="24"/>
        </w:rPr>
        <w:t>ā</w:t>
      </w:r>
      <w:r w:rsidRPr="003E018F">
        <w:rPr>
          <w:rFonts w:ascii="RimTimes" w:eastAsia="Times New Roman" w:hAnsi="RimTimes" w:cs="Times New Roman"/>
          <w:b/>
          <w:szCs w:val="24"/>
        </w:rPr>
        <w:t>, Ventspils novadā</w:t>
      </w:r>
      <w:r w:rsidRPr="003E018F">
        <w:rPr>
          <w:rFonts w:ascii="Times New Roman" w:eastAsia="Times New Roman" w:hAnsi="Times New Roman" w:cs="Times New Roman"/>
        </w:rPr>
        <w:t>”</w:t>
      </w:r>
      <w:r w:rsidRPr="003E018F">
        <w:rPr>
          <w:rFonts w:ascii="Times New Roman" w:eastAsia="Times New Roman" w:hAnsi="Times New Roman" w:cs="Times New Roman"/>
          <w:bCs/>
          <w:iCs/>
        </w:rPr>
        <w:t xml:space="preserve"> (id.Nr. VND 2016/4</w:t>
      </w:r>
      <w:r w:rsidR="009E346E">
        <w:rPr>
          <w:rFonts w:ascii="Times New Roman" w:eastAsia="Times New Roman" w:hAnsi="Times New Roman" w:cs="Times New Roman"/>
          <w:bCs/>
          <w:iCs/>
        </w:rPr>
        <w:t>4</w:t>
      </w:r>
      <w:r w:rsidRPr="003E018F">
        <w:rPr>
          <w:rFonts w:ascii="Times New Roman" w:eastAsia="Times New Roman" w:hAnsi="Times New Roman" w:cs="Times New Roman"/>
          <w:bCs/>
          <w:iCs/>
        </w:rPr>
        <w:t>)</w:t>
      </w:r>
      <w:r w:rsidRPr="003E018F">
        <w:rPr>
          <w:rFonts w:ascii="Times New Roman" w:eastAsia="Times New Roman" w:hAnsi="Times New Roman" w:cs="Times New Roman"/>
        </w:rPr>
        <w:t xml:space="preserve">  rezultātiem,</w:t>
      </w:r>
      <w:r w:rsidRPr="003E018F">
        <w:rPr>
          <w:rFonts w:ascii="Times New Roman" w:eastAsia="Times New Roman" w:hAnsi="Times New Roman" w:cs="Times New Roman"/>
          <w:bCs/>
        </w:rPr>
        <w:t xml:space="preserve"> </w:t>
      </w:r>
      <w:r w:rsidRPr="003E018F">
        <w:rPr>
          <w:rFonts w:ascii="Times New Roman" w:eastAsia="Times New Roman" w:hAnsi="Times New Roman" w:cs="Times New Roman"/>
        </w:rPr>
        <w:t xml:space="preserve">noslēdz šo līgumu (turpmāk – </w:t>
      </w:r>
      <w:smartTag w:uri="schemas-tilde-lv/tildestengine" w:element="veidnes">
        <w:smartTagPr>
          <w:attr w:name="text" w:val="līgums"/>
          <w:attr w:name="baseform" w:val="līgums"/>
          <w:attr w:name="id" w:val="-1"/>
        </w:smartTagPr>
        <w:r w:rsidRPr="003E018F">
          <w:rPr>
            <w:rFonts w:ascii="Times New Roman" w:eastAsia="Times New Roman" w:hAnsi="Times New Roman" w:cs="Times New Roman"/>
          </w:rPr>
          <w:t>Līgums</w:t>
        </w:r>
      </w:smartTag>
      <w:r w:rsidRPr="003E018F">
        <w:rPr>
          <w:rFonts w:ascii="Times New Roman" w:eastAsia="Times New Roman" w:hAnsi="Times New Roman" w:cs="Times New Roman"/>
        </w:rPr>
        <w:t>) par sekojošo:</w:t>
      </w:r>
    </w:p>
    <w:p w:rsidR="003E018F" w:rsidRPr="003E018F" w:rsidRDefault="003E018F" w:rsidP="003E018F">
      <w:pPr>
        <w:widowControl w:val="0"/>
        <w:spacing w:before="120" w:after="120" w:line="240" w:lineRule="auto"/>
        <w:jc w:val="both"/>
        <w:rPr>
          <w:rFonts w:ascii="Times New Roman" w:eastAsia="Times New Roman" w:hAnsi="Times New Roman" w:cs="Times New Roman"/>
        </w:rPr>
      </w:pPr>
    </w:p>
    <w:p w:rsidR="003E018F" w:rsidRPr="003E018F" w:rsidRDefault="003E018F" w:rsidP="003E018F">
      <w:pPr>
        <w:numPr>
          <w:ilvl w:val="0"/>
          <w:numId w:val="8"/>
        </w:numPr>
        <w:autoSpaceDN w:val="0"/>
        <w:spacing w:after="120" w:line="240" w:lineRule="auto"/>
        <w:jc w:val="center"/>
        <w:rPr>
          <w:rFonts w:ascii="Times New Roman" w:eastAsia="Calibri" w:hAnsi="Times New Roman" w:cs="Times New Roman"/>
          <w:b/>
          <w:smallCaps/>
        </w:rPr>
      </w:pPr>
      <w:r w:rsidRPr="003E018F">
        <w:rPr>
          <w:rFonts w:ascii="Times New Roman" w:eastAsia="Calibri" w:hAnsi="Times New Roman" w:cs="Times New Roman"/>
          <w:b/>
          <w:smallCaps/>
        </w:rPr>
        <w:t>Līguma priekšmets</w:t>
      </w:r>
    </w:p>
    <w:p w:rsidR="003E018F" w:rsidRPr="003E018F" w:rsidRDefault="003E018F" w:rsidP="003E018F">
      <w:pPr>
        <w:numPr>
          <w:ilvl w:val="1"/>
          <w:numId w:val="8"/>
        </w:numPr>
        <w:autoSpaceDN w:val="0"/>
        <w:spacing w:after="120" w:line="240" w:lineRule="auto"/>
        <w:ind w:left="360"/>
        <w:jc w:val="both"/>
        <w:rPr>
          <w:rFonts w:ascii="Times New Roman" w:eastAsia="Calibri" w:hAnsi="Times New Roman" w:cs="Times New Roman"/>
        </w:rPr>
      </w:pPr>
      <w:r w:rsidRPr="003E018F">
        <w:rPr>
          <w:rFonts w:ascii="Times New Roman" w:eastAsia="Calibri" w:hAnsi="Times New Roman" w:cs="Times New Roman"/>
        </w:rPr>
        <w:t xml:space="preserve">Pasūtītājs uzdod un Izpildītājs apņemas veikt </w:t>
      </w:r>
      <w:r w:rsidRPr="003E018F">
        <w:rPr>
          <w:rFonts w:ascii="Times New Roman" w:eastAsia="Calibri" w:hAnsi="Times New Roman" w:cs="Times New Roman"/>
          <w:b/>
        </w:rPr>
        <w:t>būvprojekta _______________</w:t>
      </w:r>
      <w:r w:rsidRPr="003E018F">
        <w:rPr>
          <w:rFonts w:ascii="Times New Roman" w:eastAsia="Calibri" w:hAnsi="Times New Roman" w:cs="Times New Roman"/>
        </w:rPr>
        <w:t xml:space="preserve"> </w:t>
      </w:r>
      <w:r w:rsidRPr="003E018F">
        <w:rPr>
          <w:rFonts w:ascii="Times New Roman" w:eastAsia="Calibri" w:hAnsi="Times New Roman" w:cs="Times New Roman"/>
          <w:b/>
        </w:rPr>
        <w:t xml:space="preserve">izstrādi </w:t>
      </w:r>
      <w:r w:rsidRPr="003E018F">
        <w:rPr>
          <w:rFonts w:ascii="Times New Roman" w:eastAsia="Calibri" w:hAnsi="Times New Roman" w:cs="Times New Roman"/>
        </w:rPr>
        <w:t>(turpmāk tekstā – Būvprojekts</w:t>
      </w:r>
      <w:r w:rsidRPr="003E018F">
        <w:rPr>
          <w:rFonts w:ascii="Times New Roman" w:eastAsia="Calibri" w:hAnsi="Times New Roman" w:cs="Times New Roman"/>
          <w:b/>
        </w:rPr>
        <w:t>) un autoruzraudzību projekta realizācijas laikā</w:t>
      </w:r>
      <w:r w:rsidRPr="003E018F">
        <w:rPr>
          <w:rFonts w:ascii="Times New Roman" w:eastAsia="Calibri" w:hAnsi="Times New Roman" w:cs="Times New Roman"/>
        </w:rPr>
        <w:t xml:space="preserve"> saskaņā ar iepirkuma procedūrā Izpildītāja iesniegto finanšu piedāvājumu (līguma pielikums Nr.1), darba uzdevumu</w:t>
      </w:r>
      <w:r w:rsidR="009E346E">
        <w:rPr>
          <w:rFonts w:ascii="Times New Roman" w:eastAsia="Calibri" w:hAnsi="Times New Roman" w:cs="Times New Roman"/>
        </w:rPr>
        <w:t xml:space="preserve"> </w:t>
      </w:r>
      <w:r w:rsidRPr="003E018F">
        <w:rPr>
          <w:rFonts w:ascii="Times New Roman" w:eastAsia="Calibri" w:hAnsi="Times New Roman" w:cs="Times New Roman"/>
        </w:rPr>
        <w:t xml:space="preserve"> (līguma pielikums Nr.2). Visi pielikumi ir neatņemamas šī līguma sastāvdaļas (turpmāk tekstā saukti – „Darbi”).</w:t>
      </w:r>
    </w:p>
    <w:p w:rsidR="003E018F" w:rsidRPr="003E018F" w:rsidRDefault="003E018F" w:rsidP="003E018F">
      <w:pPr>
        <w:tabs>
          <w:tab w:val="num" w:pos="720"/>
        </w:tabs>
        <w:autoSpaceDN w:val="0"/>
        <w:spacing w:after="120"/>
        <w:ind w:left="-120"/>
        <w:jc w:val="both"/>
        <w:rPr>
          <w:rFonts w:ascii="Times New Roman" w:eastAsia="Calibri" w:hAnsi="Times New Roman" w:cs="Times New Roman"/>
        </w:rPr>
      </w:pPr>
    </w:p>
    <w:p w:rsidR="003E018F" w:rsidRPr="003E018F" w:rsidRDefault="003E018F" w:rsidP="003E018F">
      <w:pPr>
        <w:numPr>
          <w:ilvl w:val="0"/>
          <w:numId w:val="8"/>
        </w:numPr>
        <w:autoSpaceDN w:val="0"/>
        <w:spacing w:after="120" w:line="240" w:lineRule="auto"/>
        <w:jc w:val="center"/>
        <w:rPr>
          <w:rFonts w:ascii="Times New Roman" w:eastAsia="Calibri" w:hAnsi="Times New Roman" w:cs="Times New Roman"/>
          <w:b/>
          <w:smallCaps/>
        </w:rPr>
      </w:pPr>
      <w:r w:rsidRPr="003E018F">
        <w:rPr>
          <w:rFonts w:ascii="Times New Roman" w:eastAsia="Calibri" w:hAnsi="Times New Roman" w:cs="Times New Roman"/>
          <w:b/>
          <w:smallCaps/>
        </w:rPr>
        <w:t>Līguma un darba izpildes termiņi</w:t>
      </w:r>
    </w:p>
    <w:p w:rsidR="003E018F" w:rsidRPr="003E018F" w:rsidRDefault="003E018F" w:rsidP="003E018F">
      <w:pPr>
        <w:widowControl w:val="0"/>
        <w:numPr>
          <w:ilvl w:val="1"/>
          <w:numId w:val="8"/>
        </w:numPr>
        <w:suppressAutoHyphens/>
        <w:autoSpaceDN w:val="0"/>
        <w:spacing w:after="120" w:line="240" w:lineRule="auto"/>
        <w:jc w:val="both"/>
        <w:rPr>
          <w:rFonts w:ascii="Times New Roman" w:eastAsia="Calibri" w:hAnsi="Times New Roman" w:cs="Times New Roman"/>
        </w:rPr>
      </w:pPr>
      <w:r w:rsidRPr="003E018F">
        <w:rPr>
          <w:rFonts w:ascii="Times New Roman" w:eastAsia="Calibri" w:hAnsi="Times New Roman" w:cs="Times New Roman"/>
        </w:rPr>
        <w:t xml:space="preserve">Izpildītājs apņemas pabeigt Līguma 1.1.punktā minētā Būvprojekta izstrādi un saskaņošanu līdz </w:t>
      </w:r>
      <w:r w:rsidRPr="003E018F">
        <w:rPr>
          <w:rFonts w:ascii="Times New Roman" w:eastAsia="Calibri" w:hAnsi="Times New Roman" w:cs="Times New Roman"/>
          <w:u w:val="single"/>
        </w:rPr>
        <w:t>__________</w:t>
      </w:r>
      <w:r w:rsidRPr="003E018F">
        <w:rPr>
          <w:rFonts w:ascii="Times New Roman" w:eastAsia="Calibri" w:hAnsi="Times New Roman" w:cs="Times New Roman"/>
        </w:rPr>
        <w:t xml:space="preserve">, nododot Projekta dokumentāciju Pasūtītājam atbilstoši šī līguma 9.punktam ar nodošanas – pieņemšanas aktu.  </w:t>
      </w:r>
    </w:p>
    <w:p w:rsidR="003E018F" w:rsidRPr="003E018F" w:rsidRDefault="003E018F" w:rsidP="003E018F">
      <w:pPr>
        <w:widowControl w:val="0"/>
        <w:numPr>
          <w:ilvl w:val="1"/>
          <w:numId w:val="8"/>
        </w:numPr>
        <w:suppressAutoHyphens/>
        <w:autoSpaceDN w:val="0"/>
        <w:spacing w:after="120" w:line="240" w:lineRule="auto"/>
        <w:jc w:val="both"/>
        <w:rPr>
          <w:rFonts w:ascii="Times New Roman" w:eastAsia="Calibri" w:hAnsi="Times New Roman" w:cs="Times New Roman"/>
        </w:rPr>
      </w:pPr>
      <w:r w:rsidRPr="003E018F">
        <w:rPr>
          <w:rFonts w:ascii="Times New Roman" w:eastAsia="Calibri" w:hAnsi="Times New Roman" w:cs="Times New Roman"/>
        </w:rPr>
        <w:t xml:space="preserve">Par Šī Līguma 7.punktā minēto autoruzraudzības darbu veikšanas termiņiem tiks slēgta atsevišķa vienošanās.  </w:t>
      </w:r>
    </w:p>
    <w:p w:rsidR="003E018F" w:rsidRPr="003E018F" w:rsidRDefault="003E018F" w:rsidP="003E018F">
      <w:pPr>
        <w:widowControl w:val="0"/>
        <w:numPr>
          <w:ilvl w:val="1"/>
          <w:numId w:val="8"/>
        </w:numPr>
        <w:suppressAutoHyphens/>
        <w:autoSpaceDN w:val="0"/>
        <w:spacing w:after="120" w:line="240" w:lineRule="auto"/>
        <w:jc w:val="both"/>
        <w:rPr>
          <w:rFonts w:ascii="Times New Roman" w:eastAsia="Calibri" w:hAnsi="Times New Roman" w:cs="Times New Roman"/>
        </w:rPr>
      </w:pPr>
      <w:r w:rsidRPr="003E018F">
        <w:rPr>
          <w:rFonts w:ascii="Times New Roman" w:eastAsia="Calibri" w:hAnsi="Times New Roman" w:cs="Times New Roman"/>
        </w:rPr>
        <w:t>Līguma attiecības atzīstamas par pabeigtām tikai pēc tam, kad Puses ir izpildījušas savstarpējās saistības un norēķinus, kas izriet no šā Līguma noteikumiem.</w:t>
      </w:r>
    </w:p>
    <w:p w:rsidR="003E018F" w:rsidRPr="003E018F" w:rsidRDefault="003E018F" w:rsidP="003E018F">
      <w:pPr>
        <w:widowControl w:val="0"/>
        <w:suppressAutoHyphens/>
        <w:autoSpaceDN w:val="0"/>
        <w:spacing w:after="120"/>
        <w:ind w:left="480"/>
        <w:jc w:val="both"/>
        <w:rPr>
          <w:rFonts w:ascii="Times New Roman" w:eastAsia="Calibri" w:hAnsi="Times New Roman" w:cs="Times New Roman"/>
        </w:rPr>
      </w:pPr>
    </w:p>
    <w:p w:rsidR="003E018F" w:rsidRPr="003E018F" w:rsidRDefault="003E018F" w:rsidP="003E018F">
      <w:pPr>
        <w:numPr>
          <w:ilvl w:val="0"/>
          <w:numId w:val="8"/>
        </w:numPr>
        <w:autoSpaceDN w:val="0"/>
        <w:spacing w:after="120" w:line="240" w:lineRule="auto"/>
        <w:jc w:val="center"/>
        <w:rPr>
          <w:rFonts w:ascii="Times New Roman" w:eastAsia="Calibri" w:hAnsi="Times New Roman" w:cs="Times New Roman"/>
          <w:b/>
        </w:rPr>
      </w:pPr>
      <w:r w:rsidRPr="003E018F">
        <w:rPr>
          <w:rFonts w:ascii="Times New Roman" w:eastAsia="Calibri" w:hAnsi="Times New Roman" w:cs="Times New Roman"/>
          <w:b/>
          <w:smallCaps/>
        </w:rPr>
        <w:t>Līguma summa un norēķinu kārtība</w:t>
      </w:r>
    </w:p>
    <w:p w:rsidR="003E018F" w:rsidRPr="003E018F" w:rsidRDefault="003E018F" w:rsidP="003E018F">
      <w:pPr>
        <w:numPr>
          <w:ilvl w:val="2"/>
          <w:numId w:val="0"/>
        </w:numPr>
        <w:tabs>
          <w:tab w:val="num" w:pos="1000"/>
        </w:tab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3.1. Izpildītājam maksājamā līguma summa par pilnīgu, savlaicīgu un kvalitatīvu Darba izpildi ir </w:t>
      </w:r>
      <w:r w:rsidRPr="003E018F">
        <w:rPr>
          <w:rFonts w:ascii="Times New Roman" w:eastAsia="Calibri" w:hAnsi="Times New Roman" w:cs="Times New Roman"/>
          <w:b/>
        </w:rPr>
        <w:t>EUR _______</w:t>
      </w:r>
      <w:r w:rsidRPr="003E018F">
        <w:rPr>
          <w:rFonts w:ascii="Times New Roman" w:eastAsia="Calibri" w:hAnsi="Times New Roman" w:cs="Times New Roman"/>
        </w:rPr>
        <w:t xml:space="preserve"> (__________), kas sastāv no līgumcenas </w:t>
      </w:r>
      <w:r w:rsidRPr="003E018F">
        <w:rPr>
          <w:rFonts w:ascii="Times New Roman" w:eastAsia="Calibri" w:hAnsi="Times New Roman" w:cs="Times New Roman"/>
          <w:b/>
        </w:rPr>
        <w:t>EUR ___</w:t>
      </w:r>
      <w:r w:rsidRPr="003E018F">
        <w:rPr>
          <w:rFonts w:ascii="Times New Roman" w:eastAsia="Calibri" w:hAnsi="Times New Roman" w:cs="Times New Roman"/>
        </w:rPr>
        <w:t xml:space="preserve"> (___) un PVN 21% summas </w:t>
      </w:r>
      <w:r w:rsidRPr="003E018F">
        <w:rPr>
          <w:rFonts w:ascii="Times New Roman" w:eastAsia="Calibri" w:hAnsi="Times New Roman" w:cs="Times New Roman"/>
          <w:b/>
        </w:rPr>
        <w:t>EUR ___</w:t>
      </w:r>
      <w:r w:rsidRPr="003E018F">
        <w:rPr>
          <w:rFonts w:ascii="Times New Roman" w:eastAsia="Calibri" w:hAnsi="Times New Roman" w:cs="Times New Roman"/>
        </w:rPr>
        <w:t xml:space="preserve"> (________) un kas saskaņā ar finanšu piedāvājumu (līguma pielikums Nr.1) sadalās šādi:</w:t>
      </w:r>
    </w:p>
    <w:p w:rsidR="003E018F" w:rsidRPr="003E018F" w:rsidRDefault="003E018F" w:rsidP="003E018F">
      <w:pPr>
        <w:numPr>
          <w:ilvl w:val="2"/>
          <w:numId w:val="0"/>
        </w:numPr>
        <w:tabs>
          <w:tab w:val="num" w:pos="1000"/>
        </w:tabs>
        <w:autoSpaceDN w:val="0"/>
        <w:spacing w:after="120"/>
        <w:ind w:left="400"/>
        <w:jc w:val="both"/>
        <w:rPr>
          <w:rFonts w:ascii="Times New Roman" w:eastAsia="Calibri" w:hAnsi="Times New Roman" w:cs="Times New Roman"/>
        </w:rPr>
      </w:pPr>
      <w:r w:rsidRPr="003E018F">
        <w:rPr>
          <w:rFonts w:ascii="Times New Roman" w:eastAsia="Calibri" w:hAnsi="Times New Roman" w:cs="Times New Roman"/>
        </w:rPr>
        <w:t xml:space="preserve">3.1.1. </w:t>
      </w:r>
      <w:r w:rsidRPr="003E018F">
        <w:rPr>
          <w:rFonts w:ascii="Times New Roman" w:eastAsia="Calibri" w:hAnsi="Times New Roman" w:cs="Times New Roman"/>
          <w:b/>
        </w:rPr>
        <w:t>par Būvprojekta izstrādi</w:t>
      </w:r>
      <w:r w:rsidRPr="003E018F">
        <w:rPr>
          <w:rFonts w:ascii="Times New Roman" w:eastAsia="Calibri" w:hAnsi="Times New Roman" w:cs="Times New Roman"/>
        </w:rPr>
        <w:t xml:space="preserve"> – EUR __, kas sastāv no līgumcenas EUR ___ un PVN 21% summas EUR ___;</w:t>
      </w:r>
    </w:p>
    <w:p w:rsidR="003E018F" w:rsidRPr="003E018F" w:rsidRDefault="003E018F" w:rsidP="003E018F">
      <w:pPr>
        <w:numPr>
          <w:ilvl w:val="2"/>
          <w:numId w:val="0"/>
        </w:numPr>
        <w:tabs>
          <w:tab w:val="num" w:pos="1000"/>
        </w:tabs>
        <w:autoSpaceDN w:val="0"/>
        <w:spacing w:after="120"/>
        <w:ind w:left="400"/>
        <w:jc w:val="both"/>
        <w:rPr>
          <w:rFonts w:ascii="Times New Roman" w:eastAsia="Calibri" w:hAnsi="Times New Roman" w:cs="Times New Roman"/>
        </w:rPr>
      </w:pPr>
      <w:r w:rsidRPr="003E018F">
        <w:rPr>
          <w:rFonts w:ascii="Times New Roman" w:eastAsia="Calibri" w:hAnsi="Times New Roman" w:cs="Times New Roman"/>
        </w:rPr>
        <w:t xml:space="preserve">3.1.2. </w:t>
      </w:r>
      <w:r w:rsidRPr="003E018F">
        <w:rPr>
          <w:rFonts w:ascii="Times New Roman" w:eastAsia="Calibri" w:hAnsi="Times New Roman" w:cs="Times New Roman"/>
          <w:b/>
        </w:rPr>
        <w:t>par autoruzraudzību projekta realizācijas laikā</w:t>
      </w:r>
      <w:r w:rsidRPr="003E018F">
        <w:rPr>
          <w:rFonts w:ascii="Times New Roman" w:eastAsia="Calibri" w:hAnsi="Times New Roman" w:cs="Times New Roman"/>
        </w:rPr>
        <w:t xml:space="preserve"> – EUR ___, kas sastāv no līgumcenas EUR ____ un PVN 21% summas EUR ____.</w:t>
      </w:r>
    </w:p>
    <w:p w:rsidR="003E018F" w:rsidRPr="003E018F" w:rsidRDefault="003E018F" w:rsidP="003E018F">
      <w:pPr>
        <w:numPr>
          <w:ilvl w:val="1"/>
          <w:numId w:val="0"/>
        </w:numPr>
        <w:tabs>
          <w:tab w:val="num" w:pos="360"/>
          <w:tab w:val="left" w:pos="720"/>
        </w:tabs>
        <w:autoSpaceDN w:val="0"/>
        <w:spacing w:after="120"/>
        <w:ind w:left="360" w:hanging="360"/>
        <w:jc w:val="both"/>
        <w:rPr>
          <w:rFonts w:ascii="Times New Roman" w:eastAsia="Calibri" w:hAnsi="Times New Roman" w:cs="Times New Roman"/>
        </w:rPr>
      </w:pPr>
      <w:r w:rsidRPr="003E018F">
        <w:rPr>
          <w:rFonts w:ascii="Times New Roman" w:eastAsia="Calibri" w:hAnsi="Times New Roman" w:cs="Times New Roman"/>
        </w:rPr>
        <w:t xml:space="preserve">3.2. Apmaksas kārtība par Būvprojekta izstrādi: </w:t>
      </w:r>
    </w:p>
    <w:p w:rsidR="003E018F" w:rsidRPr="003E018F" w:rsidRDefault="003E018F" w:rsidP="003E018F">
      <w:pPr>
        <w:numPr>
          <w:ilvl w:val="2"/>
          <w:numId w:val="0"/>
        </w:numPr>
        <w:tabs>
          <w:tab w:val="num" w:pos="480"/>
        </w:tabs>
        <w:autoSpaceDN w:val="0"/>
        <w:spacing w:after="120"/>
        <w:ind w:left="480" w:hanging="480"/>
        <w:jc w:val="both"/>
        <w:rPr>
          <w:rFonts w:ascii="Times New Roman" w:eastAsia="Calibri" w:hAnsi="Times New Roman" w:cs="Times New Roman"/>
          <w:color w:val="000000"/>
          <w:spacing w:val="2"/>
        </w:rPr>
      </w:pPr>
      <w:r w:rsidRPr="003E018F">
        <w:rPr>
          <w:rFonts w:ascii="Times New Roman" w:eastAsia="Calibri" w:hAnsi="Times New Roman" w:cs="Times New Roman"/>
          <w:color w:val="000000"/>
          <w:spacing w:val="-5"/>
        </w:rPr>
        <w:tab/>
        <w:t xml:space="preserve">3.2.1. Avansa summa – 20 % apmērā no </w:t>
      </w:r>
      <w:r w:rsidRPr="003E018F">
        <w:rPr>
          <w:rFonts w:ascii="Times New Roman" w:eastAsia="Calibri" w:hAnsi="Times New Roman" w:cs="Times New Roman"/>
          <w:color w:val="000000"/>
          <w:spacing w:val="-6"/>
        </w:rPr>
        <w:t xml:space="preserve">Būvprojekta izstrādes līguma summas tiek samaksāta 20 (divdesmit) darba dienu laikā no līguma parakstīšanas, polises </w:t>
      </w:r>
      <w:r w:rsidRPr="003E018F">
        <w:rPr>
          <w:rFonts w:ascii="Times New Roman" w:eastAsia="Calibri" w:hAnsi="Times New Roman" w:cs="Times New Roman"/>
        </w:rPr>
        <w:t xml:space="preserve">par projektētāja </w:t>
      </w:r>
      <w:r w:rsidRPr="003E018F">
        <w:rPr>
          <w:rFonts w:ascii="Times New Roman" w:eastAsia="Calibri" w:hAnsi="Times New Roman" w:cs="Times New Roman"/>
        </w:rPr>
        <w:lastRenderedPageBreak/>
        <w:t>profesionālo civiltiesiskās atbildības apdrošināšanu</w:t>
      </w:r>
      <w:r w:rsidRPr="003E018F">
        <w:rPr>
          <w:rFonts w:ascii="Times New Roman" w:eastAsia="Calibri" w:hAnsi="Times New Roman" w:cs="Times New Roman"/>
          <w:color w:val="000000"/>
          <w:spacing w:val="-6"/>
        </w:rPr>
        <w:t xml:space="preserve"> un atbilstošā rēķina saņemšanas brīža</w:t>
      </w:r>
      <w:r w:rsidRPr="003E018F">
        <w:rPr>
          <w:rFonts w:ascii="Times New Roman" w:eastAsia="Calibri" w:hAnsi="Times New Roman" w:cs="Times New Roman"/>
          <w:color w:val="000000"/>
          <w:spacing w:val="2"/>
        </w:rPr>
        <w:t>. Samaksas termiņu sāk skaitīt no pēdējā dokumenta iesniegšanas dienas.</w:t>
      </w:r>
    </w:p>
    <w:p w:rsidR="003E018F" w:rsidRPr="003E018F" w:rsidRDefault="003E018F" w:rsidP="003E018F">
      <w:pPr>
        <w:numPr>
          <w:ilvl w:val="2"/>
          <w:numId w:val="0"/>
        </w:numPr>
        <w:tabs>
          <w:tab w:val="num" w:pos="480"/>
        </w:tab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ab/>
        <w:t>3.2.2. 80% no</w:t>
      </w:r>
      <w:r w:rsidRPr="003E018F">
        <w:rPr>
          <w:rFonts w:ascii="Times New Roman" w:eastAsia="Calibri" w:hAnsi="Times New Roman" w:cs="Times New Roman"/>
          <w:color w:val="000000"/>
          <w:spacing w:val="-6"/>
        </w:rPr>
        <w:t xml:space="preserve"> Būvprojekta izstrādes</w:t>
      </w:r>
      <w:r w:rsidRPr="003E018F">
        <w:rPr>
          <w:rFonts w:ascii="Times New Roman" w:eastAsia="Calibri" w:hAnsi="Times New Roman" w:cs="Times New Roman"/>
        </w:rPr>
        <w:t xml:space="preserve"> līguma summas tiek samaksāti Izpildītājam 20 (divdesmit) darba dienu laikā pēc Būvprojekta izstrādes, ko apliecina Ventspils novada būvvaldes akcepts, un attiecīga Izpildītāja rēķina saņemšanas.</w:t>
      </w:r>
    </w:p>
    <w:p w:rsidR="003E018F" w:rsidRPr="003E018F" w:rsidRDefault="003E018F" w:rsidP="003E018F">
      <w:pPr>
        <w:numPr>
          <w:ilvl w:val="2"/>
          <w:numId w:val="0"/>
        </w:numPr>
        <w:tabs>
          <w:tab w:val="num" w:pos="480"/>
        </w:tab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ab/>
        <w:t>3.2.3. Pasūtītājs veic tikai tāda Darba apmaksu, kas veikts atbilstošā kvalitātē saskaņā ar darba uzdevumu, spēkā esošajiem normatīvajiem aktiem un pieņemts ar Pušu parakstītu nodošanas – pieņemšanas aktu.</w:t>
      </w:r>
    </w:p>
    <w:p w:rsidR="003E018F" w:rsidRPr="003E018F" w:rsidRDefault="003E018F" w:rsidP="003E018F">
      <w:pPr>
        <w:autoSpaceDN w:val="0"/>
        <w:spacing w:after="120"/>
        <w:jc w:val="both"/>
        <w:rPr>
          <w:rFonts w:ascii="Times New Roman" w:eastAsia="Calibri" w:hAnsi="Times New Roman" w:cs="Times New Roman"/>
        </w:rPr>
      </w:pPr>
      <w:r w:rsidRPr="003E018F">
        <w:rPr>
          <w:rFonts w:ascii="Times New Roman" w:eastAsia="Calibri" w:hAnsi="Times New Roman" w:cs="Times New Roman"/>
        </w:rPr>
        <w:t xml:space="preserve">3.3. Apmaksas kārtība </w:t>
      </w:r>
      <w:r w:rsidRPr="003E018F">
        <w:rPr>
          <w:rFonts w:ascii="Times New Roman" w:eastAsia="Calibri" w:hAnsi="Times New Roman" w:cs="Times New Roman"/>
          <w:b/>
        </w:rPr>
        <w:t>par autoruzraudzības</w:t>
      </w:r>
      <w:r w:rsidRPr="003E018F">
        <w:rPr>
          <w:rFonts w:ascii="Times New Roman" w:eastAsia="Calibri" w:hAnsi="Times New Roman" w:cs="Times New Roman"/>
        </w:rPr>
        <w:t xml:space="preserve"> veikšanu projekta realizācijas laikā:</w:t>
      </w:r>
    </w:p>
    <w:p w:rsidR="003E018F" w:rsidRPr="003E018F" w:rsidRDefault="003E018F" w:rsidP="003E018F">
      <w:pPr>
        <w:autoSpaceDN w:val="0"/>
        <w:spacing w:after="120"/>
        <w:ind w:left="480"/>
        <w:jc w:val="both"/>
        <w:rPr>
          <w:rFonts w:ascii="Times New Roman" w:eastAsia="Calibri" w:hAnsi="Times New Roman" w:cs="Times New Roman"/>
        </w:rPr>
      </w:pPr>
      <w:r w:rsidRPr="003E018F">
        <w:rPr>
          <w:rFonts w:ascii="Times New Roman" w:eastAsia="Calibri" w:hAnsi="Times New Roman" w:cs="Times New Roman"/>
        </w:rPr>
        <w:t xml:space="preserve">3.3.1. </w:t>
      </w:r>
      <w:r w:rsidRPr="003E018F">
        <w:rPr>
          <w:rFonts w:ascii="Times New Roman" w:eastAsia="Calibri" w:hAnsi="Times New Roman" w:cs="Times New Roman"/>
        </w:rPr>
        <w:tab/>
      </w:r>
      <w:r w:rsidRPr="003E018F">
        <w:rPr>
          <w:rFonts w:ascii="Times New Roman" w:eastAsia="Calibri" w:hAnsi="Times New Roman" w:cs="Times New Roman"/>
          <w:color w:val="000000"/>
          <w:spacing w:val="-5"/>
        </w:rPr>
        <w:t xml:space="preserve">Avansa summa – 20 % apmērā no </w:t>
      </w:r>
      <w:r w:rsidRPr="003E018F">
        <w:rPr>
          <w:rFonts w:ascii="Times New Roman" w:eastAsia="Calibri" w:hAnsi="Times New Roman" w:cs="Times New Roman"/>
          <w:color w:val="000000"/>
          <w:spacing w:val="-6"/>
        </w:rPr>
        <w:t>autoruzraudzības līguma summas tiek samaksāta 20 (divdesmit) darba dienu laikā no būvdarbu uzsākšanas (Būvdarbu līguma noslēgšanas) dienas un atbilstošā rēķina saņemšanas brīža</w:t>
      </w:r>
      <w:r w:rsidRPr="003E018F">
        <w:rPr>
          <w:rFonts w:ascii="Times New Roman" w:eastAsia="Calibri" w:hAnsi="Times New Roman" w:cs="Times New Roman"/>
          <w:color w:val="000000"/>
          <w:spacing w:val="2"/>
        </w:rPr>
        <w:t>.</w:t>
      </w:r>
    </w:p>
    <w:p w:rsidR="003E018F" w:rsidRPr="003E018F" w:rsidRDefault="003E018F" w:rsidP="003E018F">
      <w:pPr>
        <w:autoSpaceDN w:val="0"/>
        <w:spacing w:after="120"/>
        <w:ind w:left="480"/>
        <w:jc w:val="both"/>
        <w:rPr>
          <w:rFonts w:ascii="Times New Roman" w:eastAsia="Calibri" w:hAnsi="Times New Roman" w:cs="Times New Roman"/>
        </w:rPr>
      </w:pPr>
      <w:r w:rsidRPr="003E018F">
        <w:rPr>
          <w:rFonts w:ascii="Times New Roman" w:eastAsia="Calibri" w:hAnsi="Times New Roman" w:cs="Times New Roman"/>
        </w:rPr>
        <w:t>3.3.2. 80% no autoruzraudzības līguma summas tiek samaksāti pēc Būvprojektā paredzēto būvdarbu pilnīgas izpildes, maksājumu veicot 20 (divdesmit) dienu laikā no akta par objekta pieņemšanu ekspluatācijā parakstīšanas un atbilstoša rēķina no Izpildītāja saņemšanas.</w:t>
      </w:r>
    </w:p>
    <w:p w:rsidR="003E018F" w:rsidRPr="003E018F" w:rsidRDefault="003E018F" w:rsidP="003E018F">
      <w:pPr>
        <w:autoSpaceDN w:val="0"/>
        <w:spacing w:after="120"/>
        <w:jc w:val="both"/>
        <w:rPr>
          <w:rFonts w:ascii="Times New Roman" w:eastAsia="Calibri" w:hAnsi="Times New Roman" w:cs="Times New Roman"/>
          <w:spacing w:val="2"/>
        </w:rPr>
      </w:pPr>
      <w:r w:rsidRPr="003E018F">
        <w:rPr>
          <w:rFonts w:ascii="Times New Roman" w:eastAsia="Calibri" w:hAnsi="Times New Roman" w:cs="Times New Roman"/>
          <w:spacing w:val="2"/>
        </w:rPr>
        <w:t xml:space="preserve">3.4. Maksājumi tiek veikti </w:t>
      </w:r>
      <w:r w:rsidRPr="003E018F">
        <w:rPr>
          <w:rFonts w:ascii="Times New Roman" w:eastAsia="Calibri" w:hAnsi="Times New Roman" w:cs="Times New Roman"/>
        </w:rPr>
        <w:t xml:space="preserve">ar pārskaitījumu </w:t>
      </w:r>
      <w:r w:rsidRPr="003E018F">
        <w:rPr>
          <w:rFonts w:ascii="Times New Roman" w:eastAsia="Calibri" w:hAnsi="Times New Roman" w:cs="Times New Roman"/>
          <w:spacing w:val="2"/>
        </w:rPr>
        <w:t>uz Izpildītāja norādīto bankas kontu.</w:t>
      </w:r>
    </w:p>
    <w:p w:rsidR="003E018F" w:rsidRPr="003E018F" w:rsidRDefault="003E018F" w:rsidP="003E018F">
      <w:pPr>
        <w:autoSpaceDN w:val="0"/>
        <w:spacing w:after="120"/>
        <w:jc w:val="both"/>
        <w:rPr>
          <w:rFonts w:ascii="Times New Roman" w:eastAsia="Calibri" w:hAnsi="Times New Roman" w:cs="Times New Roman"/>
        </w:rPr>
      </w:pPr>
    </w:p>
    <w:p w:rsidR="003E018F" w:rsidRPr="003E018F" w:rsidRDefault="003E018F" w:rsidP="003E018F">
      <w:pPr>
        <w:tabs>
          <w:tab w:val="left" w:pos="0"/>
        </w:tab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4. Izpildītāja, tiesības un pienākumi</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4.1. Izpildītājs apliecina, ka Līguma summa ir pilnīgi pietiekama, lai izpildītu Pasūtītāja prasības saskaņā ar šo Līgumu.</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4.2. Izpildītājs apliecina, ka tam ir nepieciešamās speciālās atļaujas un sertifikāti Līgumā noteikto Darbu veikšanai.</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color w:val="FF6600"/>
        </w:rPr>
      </w:pPr>
      <w:r w:rsidRPr="003E018F">
        <w:rPr>
          <w:rFonts w:ascii="Times New Roman" w:eastAsia="Calibri" w:hAnsi="Times New Roman" w:cs="Times New Roman"/>
        </w:rPr>
        <w:t>4.3. Apakšuzņēmēja (ja tāds tiek piesaistīts) nomaiņa ir atļauta tikai ar Pasūtītāja piekrišanu, Izpildītājam nodrošinot līdzvērtīgas kvalifikācijas personālu. Par piesaistāmo apakšuzņēmēju jāiesniedz visa informācija, kāda iesniegta iepirkuma piedāvājumā saskaņā ar iepirkuma nolikumā minētajām prasībām.</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4.4. Izpildītājs nodrošina, lai darbu izpildes laikā Izpildītāja darbinieki nepieļautu patvaļīgas atkāpes no līguma noteikumiem, termiņiem un finanšu izlietojuma.</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4.5. Izpildītājs apņemas līguma 1.1.punktā minētos darbus veikt atbilstoši spēkā esošajiem LR būvnormatīviem.</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4.6. Izpildītājam ir pienākums, ja Pasūtītājs pieprasa, sniegt rakstiski informāciju par darbu izpildes gaitu.</w:t>
      </w:r>
    </w:p>
    <w:p w:rsidR="003E018F" w:rsidRPr="003E018F" w:rsidRDefault="003E018F" w:rsidP="003E018F">
      <w:pPr>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4.7. Jebkurus rakstveida iebildumus, kurus Pasūtītājs iesniedz Izpildītājam, Izpildītājs izskata un rakstiski sniedz atbildi 3 (trīs) darba dienu laikā un Puses vienojas par iespējamo risinājumu.</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4.8. Izpildītāja pienākums ir veikt Būvprojekta saskaņošanu un saņemt Ventspils novada Būvvaldes akceptu.</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color w:val="000000"/>
        </w:rPr>
      </w:pPr>
      <w:r w:rsidRPr="003E018F">
        <w:rPr>
          <w:rFonts w:ascii="Times New Roman" w:eastAsia="Calibri" w:hAnsi="Times New Roman" w:cs="Times New Roman"/>
        </w:rPr>
        <w:t>4.9. Izpildītāja pienākums ir saskaņot būvprojektu ar ieinteresētajām institūcijām, zemes īpašniekiem un lietotājiem, prasītajām organizācijām</w:t>
      </w:r>
      <w:r w:rsidRPr="003E018F">
        <w:rPr>
          <w:rFonts w:ascii="Times New Roman" w:eastAsia="Calibri" w:hAnsi="Times New Roman" w:cs="Times New Roman"/>
          <w:color w:val="000000"/>
        </w:rPr>
        <w:t>, kā arī ar Pasūtītāja pārstāvi un Ventspils novada Būvvaldi.</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color w:val="000000"/>
        </w:rPr>
      </w:pPr>
      <w:r w:rsidRPr="003E018F">
        <w:rPr>
          <w:rFonts w:ascii="Times New Roman" w:eastAsia="Calibri" w:hAnsi="Times New Roman" w:cs="Times New Roman"/>
        </w:rPr>
        <w:lastRenderedPageBreak/>
        <w:t>4.10. Izpildītāja pienākums pēc Pasūtītāja rakstiska pieprasījuma un Pasūtītāja noteiktā laikā veikt projekta prezentāciju jebkurā tā izstrādes stadijā.</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4.11. Izpildītāja pienākums ir pēc Pasūtītāja vai</w:t>
      </w:r>
      <w:r w:rsidRPr="003E018F">
        <w:rPr>
          <w:rFonts w:ascii="Times New Roman" w:eastAsia="Calibri" w:hAnsi="Times New Roman" w:cs="Times New Roman"/>
          <w:color w:val="000000"/>
        </w:rPr>
        <w:t xml:space="preserve"> Pasūtītāja pārstāvja rakstiska pieprasījuma</w:t>
      </w:r>
      <w:r w:rsidRPr="003E018F">
        <w:rPr>
          <w:rFonts w:ascii="Times New Roman" w:eastAsia="Calibri" w:hAnsi="Times New Roman" w:cs="Times New Roman"/>
        </w:rPr>
        <w:t xml:space="preserve"> bez maksas izstrādāt un izsniegt papildus rasējumus 3 (trīs) eksemplāros un elektroniski, ja Pasūtītājam, Pasūtītāja pārstāvim vai Būvprojektā paredzēto izbūves darbu veicējam nav viennozīmīgi izprotami rasējumi, paskaidrojuma raksti un specifikācija vai nepieciešama cita detalizācijas pakāpe. </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4.12. Izpildītāja pienākums ir apdrošināt savu profesionālo civiltiesisko atbildību. </w:t>
      </w:r>
    </w:p>
    <w:p w:rsidR="003E018F" w:rsidRPr="003E018F" w:rsidRDefault="003E018F" w:rsidP="003E018F">
      <w:pPr>
        <w:widowControl w:val="0"/>
        <w:numPr>
          <w:ilvl w:val="1"/>
          <w:numId w:val="0"/>
        </w:numPr>
        <w:tabs>
          <w:tab w:val="left" w:pos="400"/>
        </w:tabs>
        <w:suppressAutoHyphens/>
        <w:autoSpaceDN w:val="0"/>
        <w:spacing w:after="120"/>
        <w:ind w:left="480" w:hanging="480"/>
        <w:jc w:val="both"/>
        <w:rPr>
          <w:rFonts w:ascii="Times New Roman" w:eastAsia="Calibri" w:hAnsi="Times New Roman" w:cs="Times New Roman"/>
        </w:rPr>
      </w:pPr>
    </w:p>
    <w:p w:rsidR="003E018F" w:rsidRPr="003E018F" w:rsidRDefault="003E018F" w:rsidP="003E018F">
      <w:pPr>
        <w:autoSpaceDN w:val="0"/>
        <w:spacing w:after="120"/>
        <w:jc w:val="center"/>
        <w:rPr>
          <w:rFonts w:ascii="Times New Roman" w:eastAsia="Calibri" w:hAnsi="Times New Roman" w:cs="Times New Roman"/>
          <w:b/>
          <w:caps/>
          <w:smallCaps/>
        </w:rPr>
      </w:pPr>
      <w:r w:rsidRPr="003E018F">
        <w:rPr>
          <w:rFonts w:ascii="Times New Roman" w:eastAsia="Calibri" w:hAnsi="Times New Roman" w:cs="Times New Roman"/>
          <w:b/>
          <w:smallCaps/>
        </w:rPr>
        <w:t>5. Pasūtītāja tiesības un pienākumi</w:t>
      </w:r>
    </w:p>
    <w:p w:rsidR="003E018F" w:rsidRPr="003E018F" w:rsidRDefault="003E018F" w:rsidP="003E018F">
      <w:pPr>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5.1. Pasūtītāja pienākums ir sniegt Izpildītājam visu iespējamo tā rīcībā esošo informāciju un dokumentāciju, kura atkarīga no Pasūtītāja un nepieciešama šā līguma 1.1.punktā minēto Darbu veikšanai, ja Izpildītājs to rakstiski pieprasa. </w:t>
      </w:r>
    </w:p>
    <w:p w:rsidR="003E018F" w:rsidRPr="003E018F" w:rsidRDefault="003E018F" w:rsidP="003E018F">
      <w:pPr>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5.2. Pasūtītājs ir tiesīgs kontrolēt Darbu gaitu un izpildi jebkurā Būvprojekta izstrādes stadijā. Gadījumā, ja Pasūtītājam rodas iebildumi par veicamo Darbu kvalitāti vai citi iebildumi, tie tiek noformēti rakstveidā un iesniegti Izpildītājam. </w:t>
      </w:r>
    </w:p>
    <w:p w:rsidR="003E018F" w:rsidRPr="003E018F" w:rsidRDefault="003E018F" w:rsidP="003E018F">
      <w:pPr>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5.3. Pasūtītāja pienākums ir ne vēlāk kā 3 (trīs) darba dienu laikā brīdināt Izpildītāju par neparedzētiem apstākļiem, kuri ir radušies pēc šī līguma noslēgšanas un var ietekmēt līguma izpildes gaitu un termiņus.</w:t>
      </w:r>
    </w:p>
    <w:p w:rsidR="003E018F" w:rsidRPr="003E018F" w:rsidRDefault="003E018F" w:rsidP="003E018F">
      <w:pPr>
        <w:autoSpaceDN w:val="0"/>
        <w:spacing w:after="120"/>
        <w:ind w:left="480" w:hanging="480"/>
        <w:jc w:val="both"/>
        <w:rPr>
          <w:rFonts w:ascii="Times New Roman" w:eastAsia="Calibri" w:hAnsi="Times New Roman" w:cs="Times New Roman"/>
        </w:rPr>
      </w:pPr>
    </w:p>
    <w:p w:rsidR="003E018F" w:rsidRPr="003E018F" w:rsidRDefault="003E018F" w:rsidP="003E018F">
      <w:pPr>
        <w:widowControl w:val="0"/>
        <w:tabs>
          <w:tab w:val="num" w:pos="0"/>
          <w:tab w:val="left" w:pos="360"/>
        </w:tabs>
        <w:suppressAutoHyphen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6. Sapulces</w:t>
      </w:r>
    </w:p>
    <w:p w:rsidR="003E018F" w:rsidRPr="003E018F" w:rsidRDefault="003E018F" w:rsidP="003E018F">
      <w:pPr>
        <w:widowControl w:val="0"/>
        <w:numPr>
          <w:ilvl w:val="1"/>
          <w:numId w:val="0"/>
        </w:numPr>
        <w:tabs>
          <w:tab w:val="left" w:pos="480"/>
          <w:tab w:val="left" w:pos="540"/>
        </w:tabs>
        <w:suppressAutoHyphens/>
        <w:autoSpaceDN w:val="0"/>
        <w:spacing w:after="120"/>
        <w:ind w:left="360" w:hanging="360"/>
        <w:jc w:val="both"/>
        <w:rPr>
          <w:rFonts w:ascii="Times New Roman" w:eastAsia="Calibri" w:hAnsi="Times New Roman" w:cs="Times New Roman"/>
        </w:rPr>
      </w:pPr>
      <w:r w:rsidRPr="003E018F">
        <w:rPr>
          <w:rFonts w:ascii="Times New Roman" w:eastAsia="Calibri" w:hAnsi="Times New Roman" w:cs="Times New Roman"/>
        </w:rPr>
        <w:t>6.1. Pēc vienas Puses pieprasījuma, kas iesniegts rakstiski otrai Pusei ne vēlāk kā 3 (trīs) darba dienas pirms sapulces datuma, tiek noturētas Pušu sapulces.</w:t>
      </w:r>
    </w:p>
    <w:p w:rsidR="003E018F" w:rsidRPr="003E018F" w:rsidRDefault="003E018F" w:rsidP="003E018F">
      <w:pPr>
        <w:widowControl w:val="0"/>
        <w:numPr>
          <w:ilvl w:val="1"/>
          <w:numId w:val="0"/>
        </w:numPr>
        <w:tabs>
          <w:tab w:val="num" w:pos="360"/>
          <w:tab w:val="left" w:pos="54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6.2. Sapulces tiek protokolētas un protokolus paraksta Pušu pilnvarotie pārstāvji. Sapulces vada un protokolē Pasūtītāja pārstāvis. Jebkuras Puses pārstāvis, kurš nepiekrīt protokolam, ir tiesīgs pievienot rakstiskas piezīmes.</w:t>
      </w:r>
    </w:p>
    <w:p w:rsidR="003E018F" w:rsidRPr="003E018F" w:rsidRDefault="003E018F" w:rsidP="003E018F">
      <w:pPr>
        <w:widowControl w:val="0"/>
        <w:numPr>
          <w:ilvl w:val="1"/>
          <w:numId w:val="0"/>
        </w:numPr>
        <w:tabs>
          <w:tab w:val="num" w:pos="360"/>
          <w:tab w:val="left" w:pos="54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6.3. Sapulcēs tiek saskaņoti projekta tehniskie un principiālas nozīmes jautājumi, kā arī projektēšanas darbu izpildes gaita.</w:t>
      </w:r>
    </w:p>
    <w:p w:rsidR="003E018F" w:rsidRPr="003E018F" w:rsidRDefault="003E018F" w:rsidP="003E018F">
      <w:pPr>
        <w:widowControl w:val="0"/>
        <w:numPr>
          <w:ilvl w:val="1"/>
          <w:numId w:val="0"/>
        </w:numPr>
        <w:tabs>
          <w:tab w:val="num" w:pos="360"/>
          <w:tab w:val="left" w:pos="540"/>
        </w:tabs>
        <w:suppressAutoHyphens/>
        <w:autoSpaceDN w:val="0"/>
        <w:spacing w:after="120"/>
        <w:ind w:left="480" w:hanging="480"/>
        <w:jc w:val="both"/>
        <w:rPr>
          <w:rFonts w:ascii="Times New Roman" w:eastAsia="Calibri" w:hAnsi="Times New Roman" w:cs="Times New Roman"/>
        </w:rPr>
      </w:pPr>
    </w:p>
    <w:p w:rsidR="003E018F" w:rsidRPr="003E018F" w:rsidRDefault="003E018F" w:rsidP="003E018F">
      <w:pPr>
        <w:widowControl w:val="0"/>
        <w:tabs>
          <w:tab w:val="num" w:pos="0"/>
        </w:tabs>
        <w:suppressAutoHyphen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7. Autoruzraudzība</w:t>
      </w:r>
    </w:p>
    <w:p w:rsidR="003E018F" w:rsidRPr="003E018F" w:rsidRDefault="003E018F" w:rsidP="003E018F">
      <w:pPr>
        <w:widowControl w:val="0"/>
        <w:spacing w:after="120" w:line="240" w:lineRule="auto"/>
        <w:ind w:left="480" w:hanging="480"/>
        <w:jc w:val="both"/>
        <w:rPr>
          <w:rFonts w:ascii="Times New Roman" w:eastAsia="Times New Roman" w:hAnsi="Times New Roman" w:cs="Times New Roman"/>
          <w:color w:val="000000"/>
        </w:rPr>
      </w:pPr>
      <w:r w:rsidRPr="003E018F">
        <w:rPr>
          <w:rFonts w:ascii="Times New Roman" w:eastAsia="Times New Roman" w:hAnsi="Times New Roman" w:cs="Times New Roman"/>
        </w:rPr>
        <w:t xml:space="preserve"> 7.1. Izpildītājs apņemas veikt Būvprojekta autoruzraudzību saskaņā ar Latvijas Republikas Ministru kabineta </w:t>
      </w:r>
      <w:smartTag w:uri="urn:schemas-microsoft-com:office:smarttags" w:element="date">
        <w:smartTagPr>
          <w:attr w:name="Year" w:val="2003"/>
          <w:attr w:name="Month" w:val="6"/>
          <w:attr w:name="Day" w:val="25"/>
        </w:smartTagPr>
        <w:smartTag w:uri="schemas-tilde-lv/tildestengine" w:element="date">
          <w:smartTagPr>
            <w:attr w:name="Year" w:val="2003"/>
            <w:attr w:name="Month" w:val="6"/>
            <w:attr w:name="Day" w:val="25"/>
          </w:smartTagPr>
          <w:r w:rsidRPr="003E018F">
            <w:rPr>
              <w:rFonts w:ascii="Times New Roman" w:eastAsia="Times New Roman" w:hAnsi="Times New Roman" w:cs="Times New Roman"/>
            </w:rPr>
            <w:t>2003.gada 25.jūnija</w:t>
          </w:r>
        </w:smartTag>
      </w:smartTag>
      <w:r w:rsidRPr="003E018F">
        <w:rPr>
          <w:rFonts w:ascii="Times New Roman" w:eastAsia="Times New Roman" w:hAnsi="Times New Roman" w:cs="Times New Roman"/>
        </w:rPr>
        <w:t xml:space="preserve"> noteikumiem Nr.342 „</w:t>
      </w:r>
      <w:r w:rsidRPr="003E018F">
        <w:rPr>
          <w:rFonts w:ascii="Times New Roman" w:eastAsia="Times New Roman" w:hAnsi="Times New Roman" w:cs="Times New Roman"/>
          <w:color w:val="000000"/>
        </w:rPr>
        <w:t>Noteikumi par Latvijas būvnormatīvu LBN 304-03 “Būvdarbu autoruzraudzības noteikumi””.</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color w:val="000000"/>
        </w:rPr>
        <w:t xml:space="preserve">7.2. Autoruzraudzību Būvprojekta realizēšanas laikā veic Izpildītāja norādītais </w:t>
      </w:r>
      <w:r w:rsidRPr="003E018F">
        <w:rPr>
          <w:rFonts w:ascii="Times New Roman" w:eastAsia="Times New Roman" w:hAnsi="Times New Roman" w:cs="Times New Roman"/>
        </w:rPr>
        <w:t>autoruzraugs – ____________.</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color w:val="000000"/>
        </w:rPr>
      </w:pPr>
      <w:r w:rsidRPr="003E018F">
        <w:rPr>
          <w:rFonts w:ascii="Times New Roman" w:eastAsia="Times New Roman" w:hAnsi="Times New Roman" w:cs="Times New Roman"/>
          <w:color w:val="000000"/>
        </w:rPr>
        <w:t>7.3. Izpildītājs ir atbildīgs par to, lai visā līguma izpildes laikā tam būtu spēkā esošas licences un sertifikāti, ja tādi ir nepieciešami autoruzraudzības veikšanai saskaņā ar normatīvajiem aktiem.</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color w:val="000000"/>
        </w:rPr>
        <w:t>7.4. Izpildītāja pienākums ir B</w:t>
      </w:r>
      <w:r w:rsidRPr="003E018F">
        <w:rPr>
          <w:rFonts w:ascii="Times New Roman" w:eastAsia="Times New Roman" w:hAnsi="Times New Roman" w:cs="Times New Roman"/>
        </w:rPr>
        <w:t>ūvprojekta īstenošanas laikā pārbaudīt objekta būvdarbos lietoto konstrukciju, tehnoloģisko un citu iekārtu, būvizstrādājumu un materiālu atbilstību Būvprojektam un nepieļaut neatbilstošu konstrukciju, tehnoloģisko un citu iekārtu, materiālu un būvizstrādājumu iestrādāšanu būvē, ja tie nav pilnvērtīgi aizstājēji Būvprojektā paredzētajiem.</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lastRenderedPageBreak/>
        <w:t>7.5. Būvlaukuma apmeklējumiem jāatbilst būvniecības gaitai tā, lai Izpildītājs būtu informēts par būvdarbu izpildi un to kvalitātes atbilstību Būvprojektam.</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t>7.6. Izpildītājam ir pienākums piedalīties visās būvsapulcēs.</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t>7.7. Izpildītājam ir pienākums pārbaudīt, vai ir atbilstoša Būvprojekta un būvdarbu izpildes dokumentācija.</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t>7.8. Izpildītājam ir pienākums nekavējoties rakstiski informēt Pasūtītāju, ja tiek konstatētas patvaļīgas atkāpes no Būvprojekta vai ja netiek ievērotas Latvijas būvnormatīvu prasības, un visas atkāpes no Būvprojekta fiksēt autoruzraudzības žurnālā. Attiecībā uz atkāpēm no Būvprojekta, kuras ir saskaņotas ar Pasūtītāju un Izpildītāju, Izpildītājs autoruzraudzības žurnālā izdara saskaņojuma atzīmi.</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t>7.9. Izpildītājam ir pienākums bez papildus atlīdzības izdarīt izmaiņas Būvprojektā, ja šādu izmaiņu nepieciešamība rodas sakarā ar kļūdu vai neatbilstību Būvprojektā, vai kādu citu Būvprojekta autora vai autoruzrauga vainu vai nolaidību.</w:t>
      </w:r>
    </w:p>
    <w:p w:rsidR="003E018F" w:rsidRPr="003E018F" w:rsidRDefault="003E018F" w:rsidP="003E018F">
      <w:pPr>
        <w:widowControl w:val="0"/>
        <w:spacing w:before="120" w:after="120" w:line="240" w:lineRule="auto"/>
        <w:ind w:left="480" w:hanging="480"/>
        <w:jc w:val="both"/>
        <w:rPr>
          <w:rFonts w:ascii="Times New Roman" w:eastAsia="Times New Roman" w:hAnsi="Times New Roman" w:cs="Times New Roman"/>
        </w:rPr>
      </w:pPr>
      <w:r w:rsidRPr="003E018F">
        <w:rPr>
          <w:rFonts w:ascii="Times New Roman" w:eastAsia="Times New Roman" w:hAnsi="Times New Roman" w:cs="Times New Roman"/>
        </w:rPr>
        <w:t>7.10. Izpildītājam ir pienākums piedalīties komisijas darbā, pieņemot būvobjektu ekspluatācijā.</w:t>
      </w:r>
    </w:p>
    <w:p w:rsidR="003E018F" w:rsidRPr="003E018F" w:rsidRDefault="003E018F" w:rsidP="003E018F">
      <w:pPr>
        <w:autoSpaceDN w:val="0"/>
        <w:spacing w:before="120"/>
        <w:ind w:left="480" w:hanging="480"/>
        <w:jc w:val="both"/>
        <w:rPr>
          <w:rFonts w:ascii="Times New Roman" w:eastAsia="Calibri" w:hAnsi="Times New Roman" w:cs="Times New Roman"/>
        </w:rPr>
      </w:pPr>
      <w:r w:rsidRPr="003E018F">
        <w:rPr>
          <w:rFonts w:ascii="Times New Roman" w:eastAsia="Calibri" w:hAnsi="Times New Roman" w:cs="Times New Roman"/>
        </w:rPr>
        <w:t>7.11. Pasūtītājs nodrošina Izpildītājam brīvu pieejamību būvobjektam visā būvdarbu veikšanas laikā.</w:t>
      </w:r>
    </w:p>
    <w:p w:rsidR="003E018F" w:rsidRPr="003E018F" w:rsidRDefault="003E018F" w:rsidP="003E018F">
      <w:pPr>
        <w:numPr>
          <w:ilvl w:val="1"/>
          <w:numId w:val="0"/>
        </w:numPr>
        <w:tabs>
          <w:tab w:val="left" w:pos="400"/>
        </w:tabs>
        <w:autoSpaceDN w:val="0"/>
        <w:spacing w:after="120"/>
        <w:ind w:left="480" w:hanging="480"/>
        <w:jc w:val="both"/>
        <w:rPr>
          <w:rFonts w:ascii="Times New Roman" w:eastAsia="Calibri" w:hAnsi="Times New Roman" w:cs="Times New Roman"/>
          <w:spacing w:val="-1"/>
        </w:rPr>
      </w:pPr>
      <w:r w:rsidRPr="003E018F">
        <w:rPr>
          <w:rFonts w:ascii="Times New Roman" w:eastAsia="Calibri" w:hAnsi="Times New Roman" w:cs="Times New Roman"/>
        </w:rPr>
        <w:t>7.12. Izpildītājam jānodrošina, lai autoruzraudzību veiktu līguma 7.2.punktā norādītais autoruzraugs. Autoruzrauga nomaiņa ir atļauta tikai ar Pasūtītāja piekrišanu, Izpildītājam nodrošinot līdzvērtīgas kvalifikācijas personālu un iesniedzot Pasūtītājam par nākamo autor</w:t>
      </w:r>
      <w:bookmarkStart w:id="39" w:name="_GoBack"/>
      <w:bookmarkEnd w:id="39"/>
      <w:r w:rsidRPr="003E018F">
        <w:rPr>
          <w:rFonts w:ascii="Times New Roman" w:eastAsia="Calibri" w:hAnsi="Times New Roman" w:cs="Times New Roman"/>
        </w:rPr>
        <w:t xml:space="preserve">uzraugu visus iepirkuma nolikumā prasītos dokumentus attiecībā uz viņa kvalifikāciju. </w:t>
      </w:r>
      <w:r w:rsidRPr="003E018F">
        <w:rPr>
          <w:rFonts w:ascii="Times New Roman" w:eastAsia="Calibri" w:hAnsi="Times New Roman" w:cs="Times New Roman"/>
          <w:spacing w:val="-1"/>
        </w:rPr>
        <w:t>Pretējā gadījumā Pasūtītājs vienpusēji var lauzt līgumu. Līguma laušana netiek piemērota gadījumos, kad autoruzrauga nomaiņai ir objektīvi iemesli – t.i. darbinieka nāves vai citas darba nespējas gadījumā.</w:t>
      </w:r>
    </w:p>
    <w:p w:rsidR="003E018F" w:rsidRPr="003E018F" w:rsidRDefault="003E018F" w:rsidP="003E018F">
      <w:pPr>
        <w:numPr>
          <w:ilvl w:val="1"/>
          <w:numId w:val="0"/>
        </w:numPr>
        <w:tabs>
          <w:tab w:val="left" w:pos="400"/>
        </w:tabs>
        <w:autoSpaceDN w:val="0"/>
        <w:spacing w:after="120"/>
        <w:ind w:left="480" w:hanging="480"/>
        <w:jc w:val="both"/>
        <w:rPr>
          <w:rFonts w:ascii="Times New Roman" w:eastAsia="Calibri" w:hAnsi="Times New Roman" w:cs="Times New Roman"/>
        </w:rPr>
      </w:pPr>
    </w:p>
    <w:p w:rsidR="003E018F" w:rsidRPr="003E018F" w:rsidRDefault="003E018F" w:rsidP="003E018F">
      <w:pPr>
        <w:autoSpaceDN w:val="0"/>
        <w:spacing w:after="120"/>
        <w:ind w:left="138"/>
        <w:jc w:val="center"/>
        <w:rPr>
          <w:rFonts w:ascii="Times New Roman" w:eastAsia="Calibri" w:hAnsi="Times New Roman" w:cs="Times New Roman"/>
          <w:b/>
          <w:smallCaps/>
        </w:rPr>
      </w:pPr>
      <w:r w:rsidRPr="003E018F">
        <w:rPr>
          <w:rFonts w:ascii="Times New Roman" w:eastAsia="Calibri" w:hAnsi="Times New Roman" w:cs="Times New Roman"/>
          <w:b/>
          <w:smallCaps/>
        </w:rPr>
        <w:t>8. Pušu atbildība, zaudējumu atlīdzināšana un apdrošināšana</w:t>
      </w:r>
    </w:p>
    <w:p w:rsidR="003E018F" w:rsidRPr="003E018F" w:rsidRDefault="003E018F" w:rsidP="003E018F">
      <w:pPr>
        <w:numPr>
          <w:ilvl w:val="1"/>
          <w:numId w:val="0"/>
        </w:numPr>
        <w:tabs>
          <w:tab w:val="num" w:pos="400"/>
        </w:tab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8.1. Pasūtītājs maksā Izpildītājam līgumsodu, ja avansa maksājumi vai maksājumi par Darbu netiek veikti Līgumā noteiktajos termiņos, 0,5% apmērā no līguma summas par katru nokavēto dienu.</w:t>
      </w:r>
    </w:p>
    <w:p w:rsidR="003E018F" w:rsidRPr="003E018F" w:rsidRDefault="003E018F" w:rsidP="003E018F">
      <w:pPr>
        <w:numPr>
          <w:ilvl w:val="1"/>
          <w:numId w:val="0"/>
        </w:numPr>
        <w:tabs>
          <w:tab w:val="num" w:pos="400"/>
        </w:tab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8.2. Izpildītājam tiek piemērots līgumsods, ja Izpildītāja vainas dēļ tiek nokavēts kāds no šajā līgumā 2.punktā noteiktajiem termiņiem, maksājot Pasūtītājam līgumsodu 0,5 % apmērā no līguma summas par katru nokavēto dienu. Pasūtītājs ir tiesīgs ieturēt līgumsoda samaksu ieskaita veidā no Izpildītājam izmaksājamās summas par Darbu. </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8.3. Izpildītājs ir atbildīgs par Pasūtītājam vai Būvprojektā paredzēto izbūves darbu veicējam nodarītajiem zaudējumiem, kas radušies Būvprojekta risinājumu dēļ. Vainas pakāpi nosaka Pušu pieaicināti eksperti – 2 no Pasūtītāja un 1 no Izpildītāja puses. Gadījumā, ja ekspertu komisija konstatē problēmas Būvprojektā, kas rada zaudējumus Pasūtītājam vai būvdarbu veicējam, tad visus izdevumus kas saistīti ar pārkāpumu novēršanu sedz Izpildītājs. </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spacing w:val="2"/>
        </w:rPr>
      </w:pPr>
      <w:r w:rsidRPr="003E018F">
        <w:rPr>
          <w:rFonts w:ascii="Times New Roman" w:eastAsia="Calibri" w:hAnsi="Times New Roman" w:cs="Times New Roman"/>
        </w:rPr>
        <w:t xml:space="preserve">8.4. </w:t>
      </w:r>
      <w:r w:rsidRPr="003E018F">
        <w:rPr>
          <w:rFonts w:ascii="Times New Roman" w:eastAsia="Calibri" w:hAnsi="Times New Roman" w:cs="Times New Roman"/>
          <w:spacing w:val="2"/>
        </w:rPr>
        <w:t xml:space="preserve">Ja būvdarbu veikšanas laikā tiek konstatēts, ka darbus nevar realizēt atbilstoši izstrādātajam Būvprojektam, vai atklājas neparedzētie darbi, kurus bija iespējams paredzēt Būvprojekta kvalitatīvas izstrādes gaitā, </w:t>
      </w:r>
      <w:r w:rsidRPr="003E018F">
        <w:rPr>
          <w:rFonts w:ascii="Times New Roman" w:eastAsia="Calibri" w:hAnsi="Times New Roman" w:cs="Times New Roman"/>
        </w:rPr>
        <w:t>tad Izpildītājs izstrādā nepieciešamos risinājumus bez papildus samaksas, termiņā, kas nav ilgāks kā 10 (desmit) darba dienām. Par neparedzētiem būvdarbiem, kas radušies nekvalitatīva projekta izstrādes dēļ, maksā Izpildītājs</w:t>
      </w:r>
      <w:r w:rsidRPr="003E018F">
        <w:rPr>
          <w:rFonts w:ascii="Times New Roman" w:eastAsia="Calibri" w:hAnsi="Times New Roman" w:cs="Times New Roman"/>
          <w:color w:val="FF6600"/>
        </w:rPr>
        <w:t>.</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spacing w:val="2"/>
        </w:rPr>
        <w:lastRenderedPageBreak/>
        <w:t>8.5.</w:t>
      </w:r>
      <w:r w:rsidRPr="003E018F">
        <w:rPr>
          <w:rFonts w:ascii="Times New Roman" w:eastAsia="Calibri" w:hAnsi="Times New Roman" w:cs="Times New Roman"/>
        </w:rPr>
        <w:t xml:space="preserve"> Šī Līguma 8.1. un 8.2.punktā minēto līgumsodu nomaksa neatbrīvo Puses no Līguma turpmākas pildīšanas.</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8.6. Turpmākie norēķini starp Izpildītāju un Pasūtītāju tiek veikti pēc līgumsodu nomaksas.</w:t>
      </w:r>
    </w:p>
    <w:p w:rsidR="003E018F" w:rsidRPr="003E018F" w:rsidRDefault="003E018F" w:rsidP="003E018F">
      <w:pPr>
        <w:widowControl w:val="0"/>
        <w:numPr>
          <w:ilvl w:val="1"/>
          <w:numId w:val="0"/>
        </w:numPr>
        <w:tabs>
          <w:tab w:val="num" w:pos="360"/>
        </w:tabs>
        <w:suppressAutoHyphens/>
        <w:autoSpaceDN w:val="0"/>
        <w:spacing w:after="120"/>
        <w:ind w:left="480" w:hanging="480"/>
        <w:jc w:val="both"/>
        <w:rPr>
          <w:rFonts w:ascii="Times New Roman" w:eastAsia="Calibri" w:hAnsi="Times New Roman" w:cs="Times New Roman"/>
        </w:rPr>
      </w:pPr>
    </w:p>
    <w:p w:rsidR="003E018F" w:rsidRPr="003E018F" w:rsidRDefault="003E018F" w:rsidP="003E018F">
      <w:pPr>
        <w:widowControl w:val="0"/>
        <w:tabs>
          <w:tab w:val="left" w:pos="0"/>
          <w:tab w:val="left" w:pos="360"/>
        </w:tabs>
        <w:suppressAutoHyphens/>
        <w:autoSpaceDN w:val="0"/>
        <w:spacing w:after="120"/>
        <w:ind w:left="720" w:hanging="360"/>
        <w:jc w:val="center"/>
        <w:rPr>
          <w:rFonts w:ascii="Times New Roman" w:eastAsia="Calibri" w:hAnsi="Times New Roman" w:cs="Times New Roman"/>
          <w:b/>
          <w:smallCaps/>
        </w:rPr>
      </w:pPr>
      <w:r w:rsidRPr="003E018F">
        <w:rPr>
          <w:rFonts w:ascii="Times New Roman" w:eastAsia="Calibri" w:hAnsi="Times New Roman" w:cs="Times New Roman"/>
          <w:b/>
          <w:smallCaps/>
        </w:rPr>
        <w:tab/>
      </w:r>
      <w:r w:rsidRPr="003E018F">
        <w:rPr>
          <w:rFonts w:ascii="Times New Roman" w:eastAsia="Calibri" w:hAnsi="Times New Roman" w:cs="Times New Roman"/>
          <w:b/>
          <w:smallCaps/>
        </w:rPr>
        <w:tab/>
        <w:t>9. Darba nodošana un pieņemšana</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9.1. Darba pieņemšana notiek, sastādot Darba nodošanas – pieņemšanas aktu 2 (divos) eksemplāros, ko saskaņo Pasūtītāja pārstāvis un paraksta Pasūtītājs un Izpildītājs.</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9.2. Par pabeigtu Darbu uzskatāms Būvprojekts, kas ir saskaņots, akceptēts Būvvaldē iesniegts Pasūtītāja pārstāvim</w:t>
      </w:r>
      <w:r w:rsidRPr="003E018F">
        <w:rPr>
          <w:rFonts w:ascii="Times New Roman" w:eastAsia="Calibri" w:hAnsi="Times New Roman" w:cs="Times New Roman"/>
          <w:color w:val="000000"/>
        </w:rPr>
        <w:t xml:space="preserve"> atbilstoši darba uzdevuma nosacījumiem (līguma pielikums Nr.2)</w:t>
      </w:r>
      <w:r w:rsidRPr="003E018F">
        <w:rPr>
          <w:rFonts w:ascii="Times New Roman" w:eastAsia="Calibri" w:hAnsi="Times New Roman" w:cs="Times New Roman"/>
        </w:rPr>
        <w:t>.</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 xml:space="preserve"> </w:t>
      </w:r>
    </w:p>
    <w:p w:rsidR="003E018F" w:rsidRPr="003E018F" w:rsidRDefault="003E018F" w:rsidP="003E018F">
      <w:pPr>
        <w:autoSpaceDN w:val="0"/>
        <w:spacing w:after="120"/>
        <w:jc w:val="center"/>
        <w:rPr>
          <w:rFonts w:ascii="Times New Roman" w:eastAsia="Calibri" w:hAnsi="Times New Roman" w:cs="Times New Roman"/>
          <w:b/>
          <w:caps/>
          <w:smallCaps/>
        </w:rPr>
      </w:pPr>
      <w:r w:rsidRPr="003E018F">
        <w:rPr>
          <w:rFonts w:ascii="Times New Roman" w:eastAsia="Calibri" w:hAnsi="Times New Roman" w:cs="Times New Roman"/>
          <w:b/>
          <w:smallCaps/>
        </w:rPr>
        <w:t>10. Pretenziju un strīdu izskatīšanas kārtība</w:t>
      </w:r>
    </w:p>
    <w:p w:rsidR="003E018F" w:rsidRPr="003E018F" w:rsidRDefault="003E018F" w:rsidP="003E018F">
      <w:pPr>
        <w:autoSpaceDN w:val="0"/>
        <w:spacing w:after="120"/>
        <w:ind w:left="480" w:hanging="593"/>
        <w:jc w:val="both"/>
        <w:rPr>
          <w:rFonts w:ascii="Times New Roman" w:eastAsia="Calibri" w:hAnsi="Times New Roman" w:cs="Times New Roman"/>
        </w:rPr>
      </w:pPr>
      <w:r w:rsidRPr="003E018F">
        <w:rPr>
          <w:rFonts w:ascii="Times New Roman" w:eastAsia="Calibri" w:hAnsi="Times New Roman" w:cs="Times New Roman"/>
        </w:rPr>
        <w:t>10.1. Puses apņemas veikt visus nepieciešamos pasākumus, lai pārrunu kārtībā atrisinātu visus strīdus, kas radušies saistībā ar Līgumu. Ja vienošanās netiek panākta 1 (viena) mēneša laikā no pirmās sarunas dienas, visi strīdi tiek izskatīti Latvijas Republikas tiesā likumdošanas noteiktajā kārtībā.</w:t>
      </w:r>
    </w:p>
    <w:p w:rsidR="003E018F" w:rsidRPr="003E018F" w:rsidRDefault="003E018F" w:rsidP="003E018F">
      <w:pPr>
        <w:autoSpaceDN w:val="0"/>
        <w:spacing w:after="120"/>
        <w:ind w:left="480" w:hanging="593"/>
        <w:jc w:val="both"/>
        <w:rPr>
          <w:rFonts w:ascii="Times New Roman" w:eastAsia="Calibri" w:hAnsi="Times New Roman" w:cs="Times New Roman"/>
        </w:rPr>
      </w:pPr>
    </w:p>
    <w:p w:rsidR="003E018F" w:rsidRPr="003E018F" w:rsidRDefault="003E018F" w:rsidP="003E018F">
      <w:pPr>
        <w:tabs>
          <w:tab w:val="left" w:pos="0"/>
        </w:tab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11. Nepārvarama vara</w:t>
      </w:r>
    </w:p>
    <w:p w:rsidR="003E018F" w:rsidRPr="003E018F" w:rsidRDefault="003E018F" w:rsidP="003E018F">
      <w:pPr>
        <w:widowControl w:val="0"/>
        <w:tabs>
          <w:tab w:val="left" w:pos="5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11.1. Puses nav atbildīgas par līgumsaistību neizpildi vai nepienācīgu izpildi, ja šāda neizpilde vai nepienācīga izpilde radusies nepārvaramas varas rezultātā. Par nepārvaramu varu Puses uzskata dabas katastrofas, militāru agresiju, streikus, grozījumus Latvijas Republikas normatīvo aktu un citus nepārvaramas varas izpausmes veidus, kas traucē izpildīt Līgumu, un kas nav izveidojušies kā Pušu darbības un bezdarbības tiešas vai netiešas sekas, kurus Puses nav paredzējušas un nav varējušas paredzēt, kā arī tos, pret kuriem Puses nav varējušas nodrošināties, noslēdzot Līgumu.</w:t>
      </w:r>
    </w:p>
    <w:p w:rsidR="003E018F" w:rsidRPr="003E018F" w:rsidRDefault="003E018F" w:rsidP="003E018F">
      <w:pPr>
        <w:widowControl w:val="0"/>
        <w:tabs>
          <w:tab w:val="left" w:pos="5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 xml:space="preserve">11.2. Ja iestājas nepārvaramas varas apstākļi, Pusēm, ja tas ir iespējams, ir pienākums nekavējoties mutiski informēt Puses </w:t>
      </w:r>
      <w:r w:rsidRPr="003E018F">
        <w:rPr>
          <w:rFonts w:ascii="Times New Roman" w:eastAsia="Calibri" w:hAnsi="Times New Roman" w:cs="Times New Roman"/>
          <w:color w:val="000000"/>
        </w:rPr>
        <w:t>pārstāvjus</w:t>
      </w:r>
      <w:r w:rsidRPr="003E018F">
        <w:rPr>
          <w:rFonts w:ascii="Times New Roman" w:eastAsia="Calibri" w:hAnsi="Times New Roman" w:cs="Times New Roman"/>
        </w:rPr>
        <w:t>, kā arī ne vēlāk kā 2 (divu) dienu laikā pēc minēto apstākļu konstatēšanas iesniegt rakstveida paziņojumu Pusēm. Paziņojumā jāraksturo apstākļi, kā arī to ietekmes vērtējums attiecībā uz savu pienākumu izpildi saskaņā ar Līgumu un izpildes termiņu. Paziņojumā jānorāda termiņš, kad būs iespējams turpināt Līgumā paredzēto pienākumu izpildi.</w:t>
      </w:r>
    </w:p>
    <w:p w:rsidR="003E018F" w:rsidRPr="003E018F" w:rsidRDefault="003E018F" w:rsidP="003E018F">
      <w:pPr>
        <w:widowControl w:val="0"/>
        <w:tabs>
          <w:tab w:val="left" w:pos="500"/>
        </w:tabs>
        <w:suppressAutoHyphens/>
        <w:autoSpaceDN w:val="0"/>
        <w:spacing w:after="120"/>
        <w:ind w:left="480" w:hanging="480"/>
        <w:jc w:val="both"/>
        <w:rPr>
          <w:rFonts w:ascii="Times New Roman" w:eastAsia="Calibri" w:hAnsi="Times New Roman" w:cs="Times New Roman"/>
        </w:rPr>
      </w:pPr>
      <w:r w:rsidRPr="003E018F">
        <w:rPr>
          <w:rFonts w:ascii="Times New Roman" w:eastAsia="Calibri" w:hAnsi="Times New Roman" w:cs="Times New Roman"/>
        </w:rPr>
        <w:t>11.3. Nepārvaramas varas apstākļiem beidzoties, Pusei, kura pirmā konstatējusi minēto apstākļu izbeigšanos, ir pienākums nekavējoties iesniegt rakstisku paziņojumu Pusēm par minēto apstākļu beigšanos.</w:t>
      </w:r>
    </w:p>
    <w:p w:rsidR="003E018F" w:rsidRPr="003E018F" w:rsidRDefault="003E018F" w:rsidP="003E018F">
      <w:pPr>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12. Līguma izbeigšana</w:t>
      </w:r>
    </w:p>
    <w:p w:rsidR="003E018F" w:rsidRPr="003E018F" w:rsidRDefault="003E018F" w:rsidP="003E018F">
      <w:pPr>
        <w:widowControl w:val="0"/>
        <w:tabs>
          <w:tab w:val="left" w:pos="568"/>
          <w:tab w:val="left" w:pos="6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12.1. Pasūtītājs ir tiesīgs izbeigt Līgumu ar Izpildītāju pēc savas iniciatīvas, brīdinot par to Izpildītāju rakstiski 2 (divas) nedēļas iepriekš, šādos gadījumos:</w:t>
      </w:r>
    </w:p>
    <w:p w:rsidR="003E018F" w:rsidRPr="003E018F" w:rsidRDefault="003E018F" w:rsidP="003E018F">
      <w:pPr>
        <w:tabs>
          <w:tab w:val="left" w:pos="3686"/>
        </w:tabs>
        <w:autoSpaceDN w:val="0"/>
        <w:spacing w:after="120"/>
        <w:ind w:left="1134" w:hanging="567"/>
        <w:jc w:val="both"/>
        <w:rPr>
          <w:rFonts w:ascii="Times New Roman" w:eastAsia="Calibri" w:hAnsi="Times New Roman" w:cs="Times New Roman"/>
        </w:rPr>
      </w:pPr>
      <w:r w:rsidRPr="003E018F">
        <w:rPr>
          <w:rFonts w:ascii="Times New Roman" w:eastAsia="Calibri" w:hAnsi="Times New Roman" w:cs="Times New Roman"/>
        </w:rPr>
        <w:t>12.1.1. Izpildītājs nokavē Līguma izpildi (darba un izpildes termiņus vairāk kā 15 (piecpadsmit) kalendārās dienas) tā, ka Pasūtītājs nokavējuma dēļ vairs nav ieinteresēts Līguma izpildīšanā;</w:t>
      </w:r>
    </w:p>
    <w:p w:rsidR="003E018F" w:rsidRPr="003E018F" w:rsidRDefault="003E018F" w:rsidP="003E018F">
      <w:pPr>
        <w:tabs>
          <w:tab w:val="left" w:pos="3686"/>
        </w:tabs>
        <w:autoSpaceDN w:val="0"/>
        <w:spacing w:after="120"/>
        <w:ind w:left="1134" w:hanging="567"/>
        <w:jc w:val="both"/>
        <w:rPr>
          <w:rFonts w:ascii="Times New Roman" w:eastAsia="Calibri" w:hAnsi="Times New Roman" w:cs="Times New Roman"/>
        </w:rPr>
      </w:pPr>
      <w:r w:rsidRPr="003E018F">
        <w:rPr>
          <w:rFonts w:ascii="Times New Roman" w:eastAsia="Calibri" w:hAnsi="Times New Roman" w:cs="Times New Roman"/>
        </w:rPr>
        <w:t>12.1.2. Izpildītājs patvaļīgi grozījis darba uzdevumā minētās prasības;</w:t>
      </w:r>
    </w:p>
    <w:p w:rsidR="003E018F" w:rsidRPr="003E018F" w:rsidRDefault="003E018F" w:rsidP="003E018F">
      <w:pPr>
        <w:tabs>
          <w:tab w:val="left" w:pos="3686"/>
        </w:tabs>
        <w:autoSpaceDN w:val="0"/>
        <w:spacing w:after="120"/>
        <w:ind w:left="1134" w:hanging="567"/>
        <w:jc w:val="both"/>
        <w:rPr>
          <w:rFonts w:ascii="Times New Roman" w:eastAsia="Calibri" w:hAnsi="Times New Roman" w:cs="Times New Roman"/>
        </w:rPr>
      </w:pPr>
      <w:r w:rsidRPr="003E018F">
        <w:rPr>
          <w:rFonts w:ascii="Times New Roman" w:eastAsia="Calibri" w:hAnsi="Times New Roman" w:cs="Times New Roman"/>
        </w:rPr>
        <w:lastRenderedPageBreak/>
        <w:t>12.1.3. Izpildītājs neievēro līguma nosacījumus.</w:t>
      </w:r>
    </w:p>
    <w:p w:rsidR="003E018F" w:rsidRPr="003E018F" w:rsidRDefault="003E018F" w:rsidP="003E018F">
      <w:pPr>
        <w:widowControl w:val="0"/>
        <w:tabs>
          <w:tab w:val="left" w:pos="568"/>
          <w:tab w:val="left" w:pos="6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12.2. Ja Pasūtītājs izbeidz Līgumu saskaņā ar šā Līguma 12.1.punktu, Izpildītājs 10 (desmit) darba dienu laikā pēc paziņojuma par Līguma izbeigšanu un rēķina saņemšanas:</w:t>
      </w:r>
    </w:p>
    <w:p w:rsidR="003E018F" w:rsidRPr="003E018F" w:rsidRDefault="003E018F" w:rsidP="003E018F">
      <w:pPr>
        <w:widowControl w:val="0"/>
        <w:tabs>
          <w:tab w:val="left" w:pos="568"/>
          <w:tab w:val="left" w:pos="6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ab/>
        <w:t>12.2.1. samaksā Pasūtītājam līgumsodu 10% (desmit procentu) apmērā no Līguma summas;</w:t>
      </w:r>
    </w:p>
    <w:p w:rsidR="003E018F" w:rsidRPr="003E018F" w:rsidRDefault="003E018F" w:rsidP="003E018F">
      <w:pPr>
        <w:widowControl w:val="0"/>
        <w:tabs>
          <w:tab w:val="left" w:pos="568"/>
          <w:tab w:val="left" w:pos="6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ab/>
        <w:t xml:space="preserve">12.2.2. atmaksā Pasūtītājam pilnā apmērā avansa maksājumu, ko Pasūtītājs samaksājis Izpildītājam saskaņā ar šī Līguma 3.2.1.punktu, t.i., </w:t>
      </w:r>
      <w:r w:rsidRPr="003E018F">
        <w:rPr>
          <w:rFonts w:ascii="Times New Roman" w:eastAsia="Calibri" w:hAnsi="Times New Roman" w:cs="Times New Roman"/>
          <w:color w:val="000000"/>
          <w:spacing w:val="-5"/>
        </w:rPr>
        <w:t xml:space="preserve">20 % apmērā no </w:t>
      </w:r>
      <w:r w:rsidRPr="003E018F">
        <w:rPr>
          <w:rFonts w:ascii="Times New Roman" w:eastAsia="Calibri" w:hAnsi="Times New Roman" w:cs="Times New Roman"/>
          <w:color w:val="000000"/>
          <w:spacing w:val="-6"/>
        </w:rPr>
        <w:t>Būvprojekta izstrādes līguma summas</w:t>
      </w:r>
      <w:r w:rsidRPr="003E018F">
        <w:rPr>
          <w:rFonts w:ascii="Times New Roman" w:eastAsia="Calibri" w:hAnsi="Times New Roman" w:cs="Times New Roman"/>
        </w:rPr>
        <w:t xml:space="preserve">. </w:t>
      </w:r>
    </w:p>
    <w:p w:rsidR="003E018F" w:rsidRPr="003E018F" w:rsidRDefault="003E018F" w:rsidP="003E018F">
      <w:pPr>
        <w:widowControl w:val="0"/>
        <w:tabs>
          <w:tab w:val="left" w:pos="568"/>
          <w:tab w:val="left" w:pos="6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12.3. Izpildītājs ir tiesīgs izbeigt Līgumu pēc savas iniciatīvas, rakstiski brīdinot Pasūtītāju 2 (divas) nedēļas iepriekš, ja Pasūtītājs neizpilda tam noteiktās maksājuma saistības ilgāk nekā 1 (vienu) mēnesi.</w:t>
      </w:r>
    </w:p>
    <w:p w:rsidR="003E018F" w:rsidRPr="003E018F" w:rsidRDefault="003E018F" w:rsidP="003E018F">
      <w:pPr>
        <w:widowControl w:val="0"/>
        <w:tabs>
          <w:tab w:val="left" w:pos="568"/>
        </w:tabs>
        <w:suppressAutoHyphens/>
        <w:autoSpaceDN w:val="0"/>
        <w:spacing w:after="120"/>
        <w:ind w:left="600" w:hanging="599"/>
        <w:jc w:val="both"/>
        <w:rPr>
          <w:rFonts w:ascii="Times New Roman" w:eastAsia="Calibri" w:hAnsi="Times New Roman" w:cs="Times New Roman"/>
        </w:rPr>
      </w:pPr>
      <w:r w:rsidRPr="003E018F">
        <w:rPr>
          <w:rFonts w:ascii="Times New Roman" w:eastAsia="Calibri" w:hAnsi="Times New Roman" w:cs="Times New Roman"/>
        </w:rPr>
        <w:t>12.4. Gadījumā, ja Izpildītājs izbeidz Līgumu 12.3.punktā paredzētajā gadījumā un kārtībā, tad Pasūtītājs 10 (desmit) darba dienu laikā veic (skaitot no Izpildītāja paziņojuma par Līguma izbeigšanu saņemšanas) visus Izpildītājam nesamaksātos maksājumus, kas pamatoti ar izpildītā Darba aktiem un rēķiniem.</w:t>
      </w:r>
    </w:p>
    <w:p w:rsidR="003E018F" w:rsidRPr="003E018F" w:rsidRDefault="003E018F" w:rsidP="003E018F">
      <w:pPr>
        <w:widowControl w:val="0"/>
        <w:tabs>
          <w:tab w:val="left" w:pos="568"/>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 xml:space="preserve">12.5. Ja </w:t>
      </w:r>
      <w:smartTag w:uri="schemas-tilde-lv/tildestengine" w:element="veidnes">
        <w:smartTagPr>
          <w:attr w:name="id" w:val="-1"/>
          <w:attr w:name="baseform" w:val="līgums"/>
          <w:attr w:name="text" w:val="līgums"/>
        </w:smartTagPr>
        <w:r w:rsidRPr="003E018F">
          <w:rPr>
            <w:rFonts w:ascii="Times New Roman" w:eastAsia="Calibri" w:hAnsi="Times New Roman" w:cs="Times New Roman"/>
          </w:rPr>
          <w:t>Līgums</w:t>
        </w:r>
      </w:smartTag>
      <w:r w:rsidRPr="003E018F">
        <w:rPr>
          <w:rFonts w:ascii="Times New Roman" w:eastAsia="Calibri" w:hAnsi="Times New Roman" w:cs="Times New Roman"/>
        </w:rPr>
        <w:t xml:space="preserve"> tiek pārtraukts ārpus Pasūtītāja vai Izpildītāja kontroles esošās nepārvaramas varas dēļ, tad Izpildītājs saņem samaksu par visu līdz tam paveikto Darba daļu, nododot Pasūtītājam ar Pasūtītāja </w:t>
      </w:r>
      <w:r w:rsidRPr="003E018F">
        <w:rPr>
          <w:rFonts w:ascii="Times New Roman" w:eastAsia="Calibri" w:hAnsi="Times New Roman" w:cs="Times New Roman"/>
          <w:color w:val="000000"/>
        </w:rPr>
        <w:t>pārstāvi</w:t>
      </w:r>
      <w:r w:rsidRPr="003E018F">
        <w:rPr>
          <w:rFonts w:ascii="Times New Roman" w:eastAsia="Calibri" w:hAnsi="Times New Roman" w:cs="Times New Roman"/>
        </w:rPr>
        <w:t xml:space="preserve"> saskaņotu Darbu esošajā izstrādes pakāpē.</w:t>
      </w:r>
    </w:p>
    <w:p w:rsidR="003E018F" w:rsidRPr="003E018F" w:rsidRDefault="003E018F" w:rsidP="003E018F">
      <w:pPr>
        <w:tabs>
          <w:tab w:val="left" w:pos="0"/>
          <w:tab w:val="left" w:pos="435"/>
        </w:tabs>
        <w:autoSpaceDN w:val="0"/>
        <w:spacing w:after="120"/>
        <w:jc w:val="center"/>
        <w:rPr>
          <w:rFonts w:ascii="Times New Roman" w:eastAsia="Calibri" w:hAnsi="Times New Roman" w:cs="Times New Roman"/>
          <w:b/>
          <w:smallCaps/>
        </w:rPr>
      </w:pPr>
    </w:p>
    <w:p w:rsidR="003E018F" w:rsidRPr="003E018F" w:rsidRDefault="003E018F" w:rsidP="003E018F">
      <w:pPr>
        <w:tabs>
          <w:tab w:val="left" w:pos="857"/>
        </w:tabs>
        <w:autoSpaceDN w:val="0"/>
        <w:spacing w:after="120"/>
        <w:ind w:left="-13"/>
        <w:jc w:val="center"/>
        <w:rPr>
          <w:rFonts w:ascii="Times New Roman" w:eastAsia="Calibri" w:hAnsi="Times New Roman" w:cs="Times New Roman"/>
          <w:b/>
          <w:smallCaps/>
        </w:rPr>
      </w:pPr>
      <w:r w:rsidRPr="003E018F">
        <w:rPr>
          <w:rFonts w:ascii="Times New Roman" w:eastAsia="Calibri" w:hAnsi="Times New Roman" w:cs="Times New Roman"/>
          <w:b/>
          <w:smallCaps/>
        </w:rPr>
        <w:t>13. Pārstāvji un kontaktinformācija</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 xml:space="preserve">13.1. Pasūtītāja pārstāvji ar šo Līgumu saistītu jautājumu risinājumu sagatavošanā, kā arī attiecībā uz Darba izpildi un </w:t>
      </w:r>
      <w:r w:rsidRPr="003E018F">
        <w:rPr>
          <w:rFonts w:ascii="Times New Roman" w:eastAsia="Calibri" w:hAnsi="Times New Roman" w:cs="Times New Roman"/>
          <w:bCs/>
        </w:rPr>
        <w:t>līguma izpildes termiņiem</w:t>
      </w:r>
      <w:r w:rsidRPr="003E018F">
        <w:rPr>
          <w:rFonts w:ascii="Times New Roman" w:eastAsia="Calibri" w:hAnsi="Times New Roman" w:cs="Times New Roman"/>
        </w:rPr>
        <w:t xml:space="preserve">  ir: </w:t>
      </w:r>
      <w:r w:rsidRPr="003E018F">
        <w:rPr>
          <w:rFonts w:ascii="Times New Roman" w:eastAsia="Calibri" w:hAnsi="Times New Roman" w:cs="Times New Roman"/>
          <w:u w:val="single"/>
        </w:rPr>
        <w:t>_______________</w:t>
      </w:r>
      <w:r w:rsidRPr="003E018F">
        <w:rPr>
          <w:rFonts w:ascii="Times New Roman" w:eastAsia="Calibri" w:hAnsi="Times New Roman" w:cs="Times New Roman"/>
          <w:bCs/>
        </w:rPr>
        <w:t xml:space="preserve">. </w:t>
      </w:r>
      <w:r w:rsidRPr="003E018F">
        <w:rPr>
          <w:rFonts w:ascii="Times New Roman" w:eastAsia="Calibri" w:hAnsi="Times New Roman" w:cs="Times New Roman"/>
        </w:rPr>
        <w:t xml:space="preserve"> </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 xml:space="preserve">13.2. Izpildītāja pārstāvis ar šo līgumu saistītu jautājumu risinājumu sagatavošanā, kā arī attiecībā uz Darba izpildi un pabeigšanu ir: </w:t>
      </w:r>
      <w:r w:rsidRPr="003E018F">
        <w:rPr>
          <w:rFonts w:ascii="Times New Roman" w:eastAsia="Calibri" w:hAnsi="Times New Roman" w:cs="Times New Roman"/>
          <w:u w:val="single"/>
        </w:rPr>
        <w:t>_________</w:t>
      </w:r>
      <w:r w:rsidRPr="003E018F">
        <w:rPr>
          <w:rFonts w:ascii="Times New Roman" w:eastAsia="Calibri" w:hAnsi="Times New Roman" w:cs="Times New Roman"/>
        </w:rPr>
        <w:t>.</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13.3. Katrai Pusei ir tiesības jebkurā laikā mainīt savu Līgumā norādīto pārstāvi. Puses nekavējoties rakstiski informē otru Pusi par pārstāvju nomaiņu. Rakstiski paziņoto pārstāvju pilnvaras ir spēkā līdz to atsaukumam.</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p>
    <w:p w:rsidR="003E018F" w:rsidRPr="003E018F" w:rsidRDefault="003E018F" w:rsidP="003E018F">
      <w:pPr>
        <w:tabs>
          <w:tab w:val="left" w:pos="0"/>
          <w:tab w:val="left" w:pos="435"/>
        </w:tab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t>14. Nobeiguma noteikumi</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14.1. Līgumu un tā pielikumus var grozīt vienīgi ar Pušu savstarpēju vienošanos. Šādi grozījumi ir jāveic rakstiski. Grozījumi stājās spēkā no to parakstīšanas brīža. Visi grozījumi Līgumā jāparaksta personām, kas attiecīgo grozījumu dokumentu parakstīšanas brīdī ir tiesīgas (saskaņā ar Pušu Statūtiem, citiem dokumentiem, likumu un pilnvaru) parakstīt Puses vārdā šādus dokumentus.</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14.2. Nekādas mutiskas vienošanās, diskusijas vai argumenti, kas izteikti šī līguma sastādīšanas laikā un nav iekļauti šī līguma noteikumos vai tāmēs, netiek uzskatīti par līguma noteikumiem.</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14.3. Neviena no līgumslēdzējpusēm nav tiesīga nodot savas tiesības un pienākumus trešajai Pusei bez otras Puses rakstiskas piekrišanas.</w:t>
      </w:r>
    </w:p>
    <w:p w:rsidR="003E018F" w:rsidRPr="003E018F" w:rsidRDefault="003E018F" w:rsidP="003E018F">
      <w:pPr>
        <w:widowControl w:val="0"/>
        <w:tabs>
          <w:tab w:val="left" w:pos="500"/>
        </w:tabs>
        <w:suppressAutoHyphens/>
        <w:autoSpaceDN w:val="0"/>
        <w:spacing w:after="120"/>
        <w:ind w:left="600" w:hanging="600"/>
        <w:jc w:val="both"/>
        <w:rPr>
          <w:rFonts w:ascii="Times New Roman" w:eastAsia="Calibri" w:hAnsi="Times New Roman" w:cs="Times New Roman"/>
        </w:rPr>
      </w:pPr>
      <w:r w:rsidRPr="003E018F">
        <w:rPr>
          <w:rFonts w:ascii="Times New Roman" w:eastAsia="Calibri" w:hAnsi="Times New Roman" w:cs="Times New Roman"/>
        </w:rPr>
        <w:t xml:space="preserve">14.4. </w:t>
      </w:r>
      <w:smartTag w:uri="schemas-tilde-lv/tildestengine" w:element="veidnes">
        <w:smartTagPr>
          <w:attr w:name="id" w:val="-1"/>
          <w:attr w:name="baseform" w:val="līgums"/>
          <w:attr w:name="text" w:val="līgums"/>
        </w:smartTagPr>
        <w:r w:rsidRPr="003E018F">
          <w:rPr>
            <w:rFonts w:ascii="Times New Roman" w:eastAsia="Calibri" w:hAnsi="Times New Roman" w:cs="Times New Roman"/>
          </w:rPr>
          <w:t>Līgums</w:t>
        </w:r>
      </w:smartTag>
      <w:r w:rsidRPr="003E018F">
        <w:rPr>
          <w:rFonts w:ascii="Times New Roman" w:eastAsia="Calibri" w:hAnsi="Times New Roman" w:cs="Times New Roman"/>
        </w:rPr>
        <w:t xml:space="preserve"> ir sastādīts 2 (divos) eksemplāros ar vienādu juridisku spēku, no kuriem katrai Pusei tiek izsniegts viens eksemplārs. </w:t>
      </w:r>
    </w:p>
    <w:p w:rsidR="003E018F" w:rsidRPr="003E018F" w:rsidRDefault="003E018F" w:rsidP="003E018F">
      <w:pPr>
        <w:tabs>
          <w:tab w:val="left" w:pos="0"/>
          <w:tab w:val="left" w:pos="435"/>
        </w:tabs>
        <w:autoSpaceDN w:val="0"/>
        <w:spacing w:after="120"/>
        <w:jc w:val="center"/>
        <w:rPr>
          <w:rFonts w:ascii="Times New Roman" w:eastAsia="Calibri" w:hAnsi="Times New Roman" w:cs="Times New Roman"/>
          <w:b/>
          <w:smallCaps/>
        </w:rPr>
      </w:pPr>
      <w:r w:rsidRPr="003E018F">
        <w:rPr>
          <w:rFonts w:ascii="Times New Roman" w:eastAsia="Calibri" w:hAnsi="Times New Roman" w:cs="Times New Roman"/>
          <w:b/>
          <w:smallCaps/>
        </w:rPr>
        <w:br w:type="page"/>
      </w:r>
      <w:r w:rsidRPr="003E018F">
        <w:rPr>
          <w:rFonts w:ascii="Times New Roman" w:eastAsia="Calibri" w:hAnsi="Times New Roman" w:cs="Times New Roman"/>
          <w:b/>
          <w:smallCaps/>
        </w:rPr>
        <w:lastRenderedPageBreak/>
        <w:t>15. Līgumslēdzēju pušu rekvizīti un paraksti</w:t>
      </w:r>
    </w:p>
    <w:p w:rsidR="003E018F" w:rsidRPr="003E018F" w:rsidRDefault="003E018F" w:rsidP="003E018F">
      <w:pPr>
        <w:tabs>
          <w:tab w:val="left" w:pos="0"/>
          <w:tab w:val="left" w:pos="435"/>
        </w:tabs>
        <w:autoSpaceDN w:val="0"/>
        <w:spacing w:after="120"/>
        <w:jc w:val="center"/>
        <w:rPr>
          <w:rFonts w:ascii="Times New Roman" w:eastAsia="Calibri" w:hAnsi="Times New Roman" w:cs="Times New Roman"/>
          <w:b/>
          <w:smallCaps/>
        </w:rPr>
      </w:pPr>
    </w:p>
    <w:p w:rsidR="003E018F" w:rsidRPr="003E018F" w:rsidRDefault="003E018F" w:rsidP="003E018F">
      <w:pPr>
        <w:tabs>
          <w:tab w:val="left" w:pos="0"/>
          <w:tab w:val="left" w:pos="435"/>
        </w:tabs>
        <w:autoSpaceDN w:val="0"/>
        <w:spacing w:after="120"/>
        <w:jc w:val="center"/>
        <w:rPr>
          <w:rFonts w:ascii="Times New Roman" w:eastAsia="Calibri" w:hAnsi="Times New Roman" w:cs="Times New Roman"/>
          <w:b/>
          <w:smallCaps/>
        </w:rPr>
      </w:pPr>
    </w:p>
    <w:tbl>
      <w:tblPr>
        <w:tblW w:w="8930" w:type="dxa"/>
        <w:tblInd w:w="534" w:type="dxa"/>
        <w:tblLayout w:type="fixed"/>
        <w:tblLook w:val="0000" w:firstRow="0" w:lastRow="0" w:firstColumn="0" w:lastColumn="0" w:noHBand="0" w:noVBand="0"/>
      </w:tblPr>
      <w:tblGrid>
        <w:gridCol w:w="4536"/>
        <w:gridCol w:w="4394"/>
      </w:tblGrid>
      <w:tr w:rsidR="003E018F" w:rsidRPr="003E018F" w:rsidTr="003E018F">
        <w:trPr>
          <w:trHeight w:val="2070"/>
        </w:trPr>
        <w:tc>
          <w:tcPr>
            <w:tcW w:w="4536" w:type="dxa"/>
          </w:tcPr>
          <w:p w:rsidR="003E018F" w:rsidRPr="003E018F" w:rsidRDefault="003E018F" w:rsidP="003E018F">
            <w:pPr>
              <w:autoSpaceDN w:val="0"/>
              <w:ind w:firstLine="742"/>
              <w:rPr>
                <w:rFonts w:ascii="Times New Roman" w:eastAsia="Calibri" w:hAnsi="Times New Roman" w:cs="Times New Roman"/>
                <w:b/>
                <w:sz w:val="32"/>
                <w:szCs w:val="32"/>
              </w:rPr>
            </w:pPr>
            <w:r w:rsidRPr="003E018F">
              <w:rPr>
                <w:rFonts w:ascii="Times New Roman" w:eastAsia="Calibri" w:hAnsi="Times New Roman" w:cs="Times New Roman"/>
                <w:b/>
                <w:sz w:val="32"/>
                <w:szCs w:val="32"/>
              </w:rPr>
              <w:t>Pasūtītājs:</w:t>
            </w:r>
          </w:p>
          <w:p w:rsidR="003E018F" w:rsidRPr="003E018F" w:rsidRDefault="003E018F" w:rsidP="003E018F">
            <w:pPr>
              <w:tabs>
                <w:tab w:val="left" w:pos="850"/>
              </w:tabs>
              <w:autoSpaceDN w:val="0"/>
              <w:rPr>
                <w:rFonts w:ascii="Times New Roman" w:eastAsia="Calibri" w:hAnsi="Times New Roman" w:cs="Times New Roman"/>
                <w:b/>
                <w:noProof/>
              </w:rPr>
            </w:pPr>
            <w:r w:rsidRPr="003E018F">
              <w:rPr>
                <w:rFonts w:ascii="Times New Roman" w:eastAsia="Calibri" w:hAnsi="Times New Roman" w:cs="Times New Roman"/>
                <w:b/>
                <w:noProof/>
              </w:rPr>
              <w:t>„Ventspils novada pašvaldība”</w:t>
            </w:r>
          </w:p>
          <w:p w:rsidR="003E018F" w:rsidRPr="003E018F" w:rsidRDefault="003E018F" w:rsidP="003E018F">
            <w:pPr>
              <w:tabs>
                <w:tab w:val="left" w:pos="850"/>
              </w:tabs>
              <w:autoSpaceDN w:val="0"/>
              <w:rPr>
                <w:rFonts w:ascii="Times New Roman" w:eastAsia="Calibri" w:hAnsi="Times New Roman" w:cs="Times New Roman"/>
              </w:rPr>
            </w:pPr>
            <w:r w:rsidRPr="003E018F">
              <w:rPr>
                <w:rFonts w:ascii="Times New Roman" w:eastAsia="Calibri" w:hAnsi="Times New Roman" w:cs="Times New Roman"/>
                <w:noProof/>
              </w:rPr>
              <w:t>Reģ.Nr.</w:t>
            </w:r>
            <w:r w:rsidRPr="003E018F">
              <w:rPr>
                <w:rFonts w:ascii="Times New Roman" w:eastAsia="Calibri" w:hAnsi="Times New Roman" w:cs="Times New Roman"/>
              </w:rPr>
              <w:t xml:space="preserve"> 90000052035</w:t>
            </w:r>
          </w:p>
          <w:p w:rsidR="003E018F" w:rsidRPr="003E018F" w:rsidRDefault="003E018F" w:rsidP="003E018F">
            <w:pPr>
              <w:tabs>
                <w:tab w:val="left" w:pos="850"/>
              </w:tabs>
              <w:autoSpaceDN w:val="0"/>
              <w:rPr>
                <w:rFonts w:ascii="Times New Roman" w:eastAsia="Calibri" w:hAnsi="Times New Roman" w:cs="Times New Roman"/>
                <w:noProof/>
              </w:rPr>
            </w:pPr>
            <w:r w:rsidRPr="003E018F">
              <w:rPr>
                <w:rFonts w:ascii="Times New Roman" w:eastAsia="Calibri" w:hAnsi="Times New Roman" w:cs="Times New Roman"/>
                <w:noProof/>
              </w:rPr>
              <w:t xml:space="preserve">Adrese: Skolas iela 4 </w:t>
            </w:r>
          </w:p>
          <w:p w:rsidR="003E018F" w:rsidRPr="003E018F" w:rsidRDefault="003E018F" w:rsidP="003E018F">
            <w:pPr>
              <w:tabs>
                <w:tab w:val="left" w:pos="850"/>
              </w:tabs>
              <w:autoSpaceDN w:val="0"/>
              <w:rPr>
                <w:rFonts w:ascii="Times New Roman" w:eastAsia="Calibri" w:hAnsi="Times New Roman" w:cs="Times New Roman"/>
                <w:noProof/>
              </w:rPr>
            </w:pPr>
            <w:r w:rsidRPr="003E018F">
              <w:rPr>
                <w:rFonts w:ascii="Times New Roman" w:eastAsia="Calibri" w:hAnsi="Times New Roman" w:cs="Times New Roman"/>
                <w:noProof/>
              </w:rPr>
              <w:t xml:space="preserve">Ventspils, LV-3601 </w:t>
            </w:r>
          </w:p>
          <w:p w:rsidR="003E018F" w:rsidRPr="003E018F" w:rsidRDefault="003E018F" w:rsidP="003E018F">
            <w:pPr>
              <w:tabs>
                <w:tab w:val="left" w:pos="850"/>
              </w:tabs>
              <w:autoSpaceDN w:val="0"/>
              <w:rPr>
                <w:rFonts w:ascii="Times New Roman" w:eastAsia="Calibri" w:hAnsi="Times New Roman" w:cs="Times New Roman"/>
                <w:noProof/>
              </w:rPr>
            </w:pPr>
            <w:r w:rsidRPr="003E018F">
              <w:rPr>
                <w:rFonts w:ascii="Times New Roman" w:eastAsia="Calibri" w:hAnsi="Times New Roman" w:cs="Times New Roman"/>
              </w:rPr>
              <w:t xml:space="preserve">Tālrunis </w:t>
            </w:r>
            <w:r w:rsidRPr="003E018F">
              <w:rPr>
                <w:rFonts w:ascii="Times New Roman" w:eastAsia="Calibri" w:hAnsi="Times New Roman" w:cs="Times New Roman"/>
                <w:bCs/>
              </w:rPr>
              <w:t>63629451</w:t>
            </w:r>
            <w:r w:rsidRPr="003E018F">
              <w:rPr>
                <w:rFonts w:ascii="Times New Roman" w:eastAsia="Calibri" w:hAnsi="Times New Roman" w:cs="Times New Roman"/>
              </w:rPr>
              <w:t xml:space="preserve">, fakss </w:t>
            </w:r>
            <w:r w:rsidRPr="003E018F">
              <w:rPr>
                <w:rFonts w:ascii="Times New Roman" w:eastAsia="Calibri" w:hAnsi="Times New Roman" w:cs="Times New Roman"/>
                <w:bCs/>
              </w:rPr>
              <w:t>63622231</w:t>
            </w:r>
          </w:p>
          <w:p w:rsidR="003E018F" w:rsidRPr="003E018F" w:rsidRDefault="003E018F" w:rsidP="003E018F">
            <w:pPr>
              <w:tabs>
                <w:tab w:val="left" w:pos="850"/>
              </w:tabs>
              <w:autoSpaceDN w:val="0"/>
              <w:rPr>
                <w:rFonts w:ascii="Times New Roman" w:eastAsia="Calibri" w:hAnsi="Times New Roman" w:cs="Times New Roman"/>
                <w:b/>
              </w:rPr>
            </w:pPr>
            <w:r w:rsidRPr="003E018F">
              <w:rPr>
                <w:rFonts w:ascii="Times New Roman" w:eastAsia="Calibri" w:hAnsi="Times New Roman" w:cs="Times New Roman"/>
                <w:b/>
              </w:rPr>
              <w:t xml:space="preserve">Bankas rekvizīti: </w:t>
            </w:r>
          </w:p>
          <w:p w:rsidR="003E018F" w:rsidRPr="003E018F" w:rsidRDefault="003E018F" w:rsidP="003E018F">
            <w:pPr>
              <w:tabs>
                <w:tab w:val="left" w:pos="850"/>
              </w:tabs>
              <w:autoSpaceDN w:val="0"/>
              <w:rPr>
                <w:rFonts w:ascii="Times New Roman" w:eastAsia="Calibri" w:hAnsi="Times New Roman" w:cs="Times New Roman"/>
                <w:noProof/>
              </w:rPr>
            </w:pPr>
            <w:r w:rsidRPr="003E018F">
              <w:rPr>
                <w:rFonts w:ascii="Times New Roman" w:eastAsia="Calibri" w:hAnsi="Times New Roman" w:cs="Times New Roman"/>
                <w:noProof/>
              </w:rPr>
              <w:t xml:space="preserve">Banka: </w:t>
            </w:r>
            <w:r w:rsidRPr="003E018F">
              <w:rPr>
                <w:rFonts w:ascii="Times New Roman" w:eastAsia="Calibri" w:hAnsi="Times New Roman" w:cs="Times New Roman"/>
              </w:rPr>
              <w:t xml:space="preserve">Valsts kase                                       </w:t>
            </w:r>
          </w:p>
          <w:p w:rsidR="003E018F" w:rsidRPr="003E018F" w:rsidRDefault="003E018F" w:rsidP="003E018F">
            <w:pPr>
              <w:widowControl w:val="0"/>
              <w:spacing w:after="120" w:line="240" w:lineRule="auto"/>
              <w:rPr>
                <w:rFonts w:ascii="Times New Roman" w:eastAsia="Times New Roman" w:hAnsi="Times New Roman" w:cs="Times New Roman"/>
                <w:bCs/>
              </w:rPr>
            </w:pPr>
            <w:r w:rsidRPr="003E018F">
              <w:rPr>
                <w:rFonts w:ascii="Times New Roman" w:eastAsia="Times New Roman" w:hAnsi="Times New Roman" w:cs="Times New Roman"/>
                <w:bCs/>
              </w:rPr>
              <w:t>Kods: TRELLV22</w:t>
            </w:r>
          </w:p>
          <w:p w:rsidR="003E018F" w:rsidRPr="003E018F" w:rsidRDefault="003E018F" w:rsidP="003E018F">
            <w:pPr>
              <w:widowControl w:val="0"/>
              <w:spacing w:after="120" w:line="240" w:lineRule="auto"/>
              <w:rPr>
                <w:rFonts w:ascii="Times New Roman" w:eastAsia="Times New Roman" w:hAnsi="Times New Roman" w:cs="Times New Roman"/>
                <w:noProof/>
              </w:rPr>
            </w:pPr>
            <w:r w:rsidRPr="003E018F">
              <w:rPr>
                <w:rFonts w:ascii="Times New Roman" w:eastAsia="Times New Roman" w:hAnsi="Times New Roman" w:cs="Times New Roman"/>
                <w:bCs/>
              </w:rPr>
              <w:t>Konta Nr.</w:t>
            </w:r>
            <w:r w:rsidRPr="003E018F">
              <w:rPr>
                <w:rFonts w:ascii="Times New Roman" w:eastAsia="Times New Roman" w:hAnsi="Times New Roman" w:cs="Times New Roman"/>
              </w:rPr>
              <w:t xml:space="preserve"> </w:t>
            </w:r>
          </w:p>
        </w:tc>
        <w:tc>
          <w:tcPr>
            <w:tcW w:w="4394" w:type="dxa"/>
          </w:tcPr>
          <w:p w:rsidR="003E018F" w:rsidRPr="003E018F" w:rsidRDefault="003E018F" w:rsidP="003E018F">
            <w:pPr>
              <w:widowControl w:val="0"/>
              <w:spacing w:after="120" w:line="240" w:lineRule="auto"/>
              <w:ind w:firstLine="317"/>
              <w:rPr>
                <w:rFonts w:ascii="Times New Roman" w:eastAsia="Times New Roman" w:hAnsi="Times New Roman" w:cs="Times New Roman"/>
                <w:b/>
                <w:caps/>
                <w:sz w:val="32"/>
                <w:szCs w:val="32"/>
              </w:rPr>
            </w:pPr>
            <w:r w:rsidRPr="003E018F">
              <w:rPr>
                <w:rFonts w:ascii="Times New Roman" w:eastAsia="Times New Roman" w:hAnsi="Times New Roman" w:cs="Times New Roman"/>
                <w:b/>
                <w:sz w:val="32"/>
                <w:szCs w:val="32"/>
              </w:rPr>
              <w:t>Izpildītājs:</w:t>
            </w:r>
          </w:p>
          <w:p w:rsidR="003E018F" w:rsidRPr="003E018F" w:rsidRDefault="003E018F" w:rsidP="003E018F">
            <w:pPr>
              <w:tabs>
                <w:tab w:val="left" w:pos="2127"/>
              </w:tabs>
              <w:autoSpaceDN w:val="0"/>
              <w:ind w:left="-3"/>
              <w:rPr>
                <w:rFonts w:ascii="Times New Roman" w:eastAsia="Calibri" w:hAnsi="Times New Roman" w:cs="Times New Roman"/>
                <w:b/>
                <w:bCs/>
              </w:rPr>
            </w:pPr>
          </w:p>
          <w:p w:rsidR="003E018F" w:rsidRPr="003E018F" w:rsidRDefault="003E018F" w:rsidP="003E018F">
            <w:pPr>
              <w:tabs>
                <w:tab w:val="left" w:pos="2127"/>
              </w:tabs>
              <w:autoSpaceDN w:val="0"/>
              <w:ind w:left="-3"/>
              <w:rPr>
                <w:rFonts w:ascii="Times New Roman" w:eastAsia="Calibri" w:hAnsi="Times New Roman" w:cs="Times New Roman"/>
                <w:bCs/>
              </w:rPr>
            </w:pPr>
            <w:r w:rsidRPr="003E018F">
              <w:rPr>
                <w:rFonts w:ascii="Times New Roman" w:eastAsia="Calibri" w:hAnsi="Times New Roman" w:cs="Times New Roman"/>
              </w:rPr>
              <w:t xml:space="preserve">Reģistrācijas Nr. </w:t>
            </w:r>
          </w:p>
          <w:p w:rsidR="003E018F" w:rsidRPr="003E018F" w:rsidRDefault="003E018F" w:rsidP="003E018F">
            <w:pPr>
              <w:tabs>
                <w:tab w:val="left" w:pos="2127"/>
              </w:tabs>
              <w:autoSpaceDN w:val="0"/>
              <w:ind w:left="-3"/>
              <w:rPr>
                <w:rFonts w:ascii="Times New Roman" w:eastAsia="Calibri" w:hAnsi="Times New Roman" w:cs="Times New Roman"/>
                <w:bCs/>
              </w:rPr>
            </w:pPr>
            <w:r w:rsidRPr="003E018F">
              <w:rPr>
                <w:rFonts w:ascii="Times New Roman" w:eastAsia="Calibri" w:hAnsi="Times New Roman" w:cs="Times New Roman"/>
                <w:b/>
                <w:bCs/>
              </w:rPr>
              <w:t xml:space="preserve">Adrese: </w:t>
            </w:r>
          </w:p>
          <w:p w:rsidR="003E018F" w:rsidRPr="003E018F" w:rsidRDefault="003E018F" w:rsidP="003E018F">
            <w:pPr>
              <w:tabs>
                <w:tab w:val="left" w:pos="2127"/>
              </w:tabs>
              <w:autoSpaceDN w:val="0"/>
              <w:ind w:left="-3"/>
              <w:rPr>
                <w:rFonts w:ascii="Times New Roman" w:eastAsia="Calibri" w:hAnsi="Times New Roman" w:cs="Times New Roman"/>
                <w:bCs/>
              </w:rPr>
            </w:pPr>
          </w:p>
          <w:p w:rsidR="003E018F" w:rsidRPr="003E018F" w:rsidRDefault="003E018F" w:rsidP="003E018F">
            <w:pPr>
              <w:tabs>
                <w:tab w:val="left" w:pos="2127"/>
              </w:tabs>
              <w:autoSpaceDN w:val="0"/>
              <w:ind w:left="-3"/>
              <w:rPr>
                <w:rFonts w:ascii="Times New Roman" w:eastAsia="Calibri" w:hAnsi="Times New Roman" w:cs="Times New Roman"/>
                <w:bCs/>
              </w:rPr>
            </w:pPr>
            <w:r w:rsidRPr="003E018F">
              <w:rPr>
                <w:rFonts w:ascii="Times New Roman" w:eastAsia="Calibri" w:hAnsi="Times New Roman" w:cs="Times New Roman"/>
                <w:bCs/>
              </w:rPr>
              <w:t xml:space="preserve">Tālrunis, fakss </w:t>
            </w:r>
          </w:p>
          <w:p w:rsidR="003E018F" w:rsidRPr="003E018F" w:rsidRDefault="003E018F" w:rsidP="003E018F">
            <w:pPr>
              <w:tabs>
                <w:tab w:val="left" w:pos="850"/>
              </w:tabs>
              <w:autoSpaceDN w:val="0"/>
              <w:rPr>
                <w:rFonts w:ascii="Times New Roman" w:eastAsia="Calibri" w:hAnsi="Times New Roman" w:cs="Times New Roman"/>
                <w:b/>
              </w:rPr>
            </w:pPr>
            <w:r w:rsidRPr="003E018F">
              <w:rPr>
                <w:rFonts w:ascii="Times New Roman" w:eastAsia="Calibri" w:hAnsi="Times New Roman" w:cs="Times New Roman"/>
                <w:b/>
              </w:rPr>
              <w:t xml:space="preserve">Bankas rekvizīti: </w:t>
            </w:r>
          </w:p>
          <w:p w:rsidR="003E018F" w:rsidRPr="003E018F" w:rsidRDefault="003E018F" w:rsidP="003E018F">
            <w:pPr>
              <w:tabs>
                <w:tab w:val="left" w:pos="850"/>
              </w:tabs>
              <w:autoSpaceDN w:val="0"/>
              <w:rPr>
                <w:rFonts w:ascii="Times New Roman" w:eastAsia="Calibri" w:hAnsi="Times New Roman" w:cs="Times New Roman"/>
                <w:noProof/>
              </w:rPr>
            </w:pPr>
            <w:r w:rsidRPr="003E018F">
              <w:rPr>
                <w:rFonts w:ascii="Times New Roman" w:eastAsia="Calibri" w:hAnsi="Times New Roman" w:cs="Times New Roman"/>
                <w:noProof/>
              </w:rPr>
              <w:t xml:space="preserve">Banka: </w:t>
            </w:r>
          </w:p>
          <w:p w:rsidR="003E018F" w:rsidRPr="003E018F" w:rsidRDefault="003E018F" w:rsidP="003E018F">
            <w:pPr>
              <w:widowControl w:val="0"/>
              <w:spacing w:after="120" w:line="240" w:lineRule="auto"/>
              <w:rPr>
                <w:rFonts w:ascii="Times New Roman" w:eastAsia="Times New Roman" w:hAnsi="Times New Roman" w:cs="Times New Roman"/>
                <w:bCs/>
              </w:rPr>
            </w:pPr>
            <w:r w:rsidRPr="003E018F">
              <w:rPr>
                <w:rFonts w:ascii="Times New Roman" w:eastAsia="Times New Roman" w:hAnsi="Times New Roman" w:cs="Times New Roman"/>
                <w:bCs/>
              </w:rPr>
              <w:t xml:space="preserve">Kods: </w:t>
            </w:r>
          </w:p>
          <w:p w:rsidR="003E018F" w:rsidRPr="003E018F" w:rsidRDefault="003E018F" w:rsidP="003E018F">
            <w:pPr>
              <w:widowControl w:val="0"/>
              <w:spacing w:after="120" w:line="240" w:lineRule="auto"/>
              <w:rPr>
                <w:rFonts w:ascii="Times New Roman" w:eastAsia="Times New Roman" w:hAnsi="Times New Roman" w:cs="Times New Roman"/>
              </w:rPr>
            </w:pPr>
            <w:r w:rsidRPr="003E018F">
              <w:rPr>
                <w:rFonts w:ascii="Times New Roman" w:eastAsia="Times New Roman" w:hAnsi="Times New Roman" w:cs="Times New Roman"/>
                <w:bCs/>
              </w:rPr>
              <w:t>Konta Nr.</w:t>
            </w:r>
            <w:r w:rsidRPr="003E018F">
              <w:rPr>
                <w:rFonts w:ascii="Times New Roman" w:eastAsia="Times New Roman" w:hAnsi="Times New Roman" w:cs="Times New Roman"/>
              </w:rPr>
              <w:t xml:space="preserve"> </w:t>
            </w:r>
          </w:p>
        </w:tc>
      </w:tr>
      <w:tr w:rsidR="003E018F" w:rsidRPr="003E018F" w:rsidTr="003E018F">
        <w:trPr>
          <w:trHeight w:val="403"/>
        </w:trPr>
        <w:tc>
          <w:tcPr>
            <w:tcW w:w="4536" w:type="dxa"/>
          </w:tcPr>
          <w:p w:rsidR="003E018F" w:rsidRPr="003E018F" w:rsidRDefault="003E018F" w:rsidP="003E018F">
            <w:pPr>
              <w:widowControl w:val="0"/>
              <w:spacing w:after="120" w:line="240" w:lineRule="auto"/>
              <w:rPr>
                <w:rFonts w:ascii="Times New Roman" w:eastAsia="Times New Roman" w:hAnsi="Times New Roman" w:cs="Times New Roman"/>
                <w:noProof/>
              </w:rPr>
            </w:pPr>
          </w:p>
          <w:p w:rsidR="003E018F" w:rsidRPr="003E018F" w:rsidRDefault="003E018F" w:rsidP="003E018F">
            <w:pPr>
              <w:widowControl w:val="0"/>
              <w:spacing w:after="120" w:line="240" w:lineRule="auto"/>
              <w:rPr>
                <w:rFonts w:ascii="Times New Roman" w:eastAsia="Times New Roman" w:hAnsi="Times New Roman" w:cs="Times New Roman"/>
                <w:noProof/>
              </w:rPr>
            </w:pPr>
            <w:r w:rsidRPr="003E018F">
              <w:rPr>
                <w:rFonts w:ascii="Times New Roman" w:eastAsia="Times New Roman" w:hAnsi="Times New Roman" w:cs="Times New Roman"/>
                <w:noProof/>
              </w:rPr>
              <w:t xml:space="preserve">Domes priekšsēdētājs </w:t>
            </w:r>
          </w:p>
          <w:p w:rsidR="003E018F" w:rsidRPr="003E018F" w:rsidRDefault="003E018F" w:rsidP="003E018F">
            <w:pPr>
              <w:widowControl w:val="0"/>
              <w:spacing w:after="120" w:line="240" w:lineRule="auto"/>
              <w:jc w:val="center"/>
              <w:rPr>
                <w:rFonts w:ascii="Times New Roman" w:eastAsia="Times New Roman" w:hAnsi="Times New Roman" w:cs="Times New Roman"/>
                <w:noProof/>
              </w:rPr>
            </w:pPr>
          </w:p>
          <w:p w:rsidR="003E018F" w:rsidRPr="003E018F" w:rsidRDefault="003E018F" w:rsidP="003E018F">
            <w:pPr>
              <w:widowControl w:val="0"/>
              <w:spacing w:after="120" w:line="240" w:lineRule="auto"/>
              <w:jc w:val="center"/>
              <w:rPr>
                <w:rFonts w:ascii="Times New Roman" w:eastAsia="Times New Roman" w:hAnsi="Times New Roman" w:cs="Times New Roman"/>
                <w:bCs/>
              </w:rPr>
            </w:pPr>
            <w:r w:rsidRPr="003E018F">
              <w:rPr>
                <w:rFonts w:ascii="Times New Roman" w:eastAsia="Times New Roman" w:hAnsi="Times New Roman" w:cs="Times New Roman"/>
                <w:noProof/>
              </w:rPr>
              <w:t>____________________</w:t>
            </w:r>
          </w:p>
          <w:p w:rsidR="003E018F" w:rsidRPr="003E018F" w:rsidRDefault="003E018F" w:rsidP="003E018F">
            <w:pPr>
              <w:widowControl w:val="0"/>
              <w:spacing w:after="120" w:line="240" w:lineRule="auto"/>
              <w:jc w:val="center"/>
              <w:rPr>
                <w:rFonts w:ascii="Times New Roman" w:eastAsia="Times New Roman" w:hAnsi="Times New Roman" w:cs="Times New Roman"/>
                <w:bCs/>
              </w:rPr>
            </w:pPr>
            <w:r w:rsidRPr="003E018F">
              <w:rPr>
                <w:rFonts w:ascii="Times New Roman" w:eastAsia="Times New Roman" w:hAnsi="Times New Roman" w:cs="Times New Roman"/>
                <w:bCs/>
              </w:rPr>
              <w:t>/A. Mucenieks/</w:t>
            </w:r>
          </w:p>
          <w:p w:rsidR="003E018F" w:rsidRPr="003E018F" w:rsidRDefault="003E018F" w:rsidP="003E018F">
            <w:pPr>
              <w:widowControl w:val="0"/>
              <w:spacing w:after="120" w:line="240" w:lineRule="auto"/>
              <w:rPr>
                <w:rFonts w:ascii="Times New Roman" w:eastAsia="Times New Roman" w:hAnsi="Times New Roman" w:cs="Times New Roman"/>
                <w:b/>
              </w:rPr>
            </w:pPr>
            <w:r w:rsidRPr="003E018F">
              <w:rPr>
                <w:rFonts w:ascii="Times New Roman" w:eastAsia="Times New Roman" w:hAnsi="Times New Roman" w:cs="Times New Roman"/>
                <w:bCs/>
              </w:rPr>
              <w:t>z.v.</w:t>
            </w:r>
          </w:p>
        </w:tc>
        <w:tc>
          <w:tcPr>
            <w:tcW w:w="4394" w:type="dxa"/>
          </w:tcPr>
          <w:p w:rsidR="003E018F" w:rsidRPr="003E018F" w:rsidRDefault="003E018F" w:rsidP="003E018F">
            <w:pPr>
              <w:widowControl w:val="0"/>
              <w:spacing w:after="120" w:line="240" w:lineRule="auto"/>
              <w:jc w:val="center"/>
              <w:rPr>
                <w:rFonts w:ascii="Times New Roman" w:eastAsia="Times New Roman" w:hAnsi="Times New Roman" w:cs="Times New Roman"/>
                <w:bCs/>
              </w:rPr>
            </w:pPr>
          </w:p>
          <w:p w:rsidR="003E018F" w:rsidRPr="003E018F" w:rsidRDefault="003E018F" w:rsidP="003E018F">
            <w:pPr>
              <w:widowControl w:val="0"/>
              <w:spacing w:after="120" w:line="240" w:lineRule="auto"/>
              <w:jc w:val="center"/>
              <w:rPr>
                <w:rFonts w:ascii="Times New Roman" w:eastAsia="Times New Roman" w:hAnsi="Times New Roman" w:cs="Times New Roman"/>
                <w:bCs/>
              </w:rPr>
            </w:pPr>
          </w:p>
          <w:p w:rsidR="003E018F" w:rsidRPr="003E018F" w:rsidRDefault="003E018F" w:rsidP="003E018F">
            <w:pPr>
              <w:widowControl w:val="0"/>
              <w:spacing w:after="120" w:line="240" w:lineRule="auto"/>
              <w:jc w:val="center"/>
              <w:rPr>
                <w:rFonts w:ascii="Times New Roman" w:eastAsia="Times New Roman" w:hAnsi="Times New Roman" w:cs="Times New Roman"/>
                <w:bCs/>
              </w:rPr>
            </w:pPr>
          </w:p>
          <w:p w:rsidR="003E018F" w:rsidRPr="003E018F" w:rsidRDefault="003E018F" w:rsidP="003E018F">
            <w:pPr>
              <w:widowControl w:val="0"/>
              <w:spacing w:after="120" w:line="240" w:lineRule="auto"/>
              <w:jc w:val="center"/>
              <w:rPr>
                <w:rFonts w:ascii="Times New Roman" w:eastAsia="Times New Roman" w:hAnsi="Times New Roman" w:cs="Times New Roman"/>
                <w:bCs/>
              </w:rPr>
            </w:pPr>
            <w:r w:rsidRPr="003E018F">
              <w:rPr>
                <w:rFonts w:ascii="Times New Roman" w:eastAsia="Times New Roman" w:hAnsi="Times New Roman" w:cs="Times New Roman"/>
                <w:bCs/>
              </w:rPr>
              <w:t>____________________</w:t>
            </w:r>
          </w:p>
          <w:p w:rsidR="003E018F" w:rsidRPr="003E018F" w:rsidRDefault="003E018F" w:rsidP="003E018F">
            <w:pPr>
              <w:widowControl w:val="0"/>
              <w:spacing w:after="120" w:line="240" w:lineRule="auto"/>
              <w:jc w:val="center"/>
              <w:rPr>
                <w:rFonts w:ascii="Times New Roman" w:eastAsia="Times New Roman" w:hAnsi="Times New Roman" w:cs="Times New Roman"/>
                <w:bCs/>
              </w:rPr>
            </w:pPr>
            <w:r w:rsidRPr="003E018F">
              <w:rPr>
                <w:rFonts w:ascii="Times New Roman" w:eastAsia="Times New Roman" w:hAnsi="Times New Roman" w:cs="Times New Roman"/>
                <w:bCs/>
              </w:rPr>
              <w:t>/ /</w:t>
            </w:r>
          </w:p>
          <w:p w:rsidR="003E018F" w:rsidRPr="003E018F" w:rsidRDefault="003E018F" w:rsidP="003E018F">
            <w:pPr>
              <w:widowControl w:val="0"/>
              <w:spacing w:after="120" w:line="240" w:lineRule="auto"/>
              <w:rPr>
                <w:rFonts w:ascii="Times New Roman" w:eastAsia="Times New Roman" w:hAnsi="Times New Roman" w:cs="Times New Roman"/>
                <w:b/>
              </w:rPr>
            </w:pPr>
            <w:r w:rsidRPr="003E018F">
              <w:rPr>
                <w:rFonts w:ascii="Times New Roman" w:eastAsia="Times New Roman" w:hAnsi="Times New Roman" w:cs="Times New Roman"/>
                <w:bCs/>
              </w:rPr>
              <w:t>z.v.</w:t>
            </w:r>
          </w:p>
        </w:tc>
      </w:tr>
    </w:tbl>
    <w:p w:rsidR="003E018F" w:rsidRPr="003E018F" w:rsidRDefault="003E018F" w:rsidP="003E018F">
      <w:pPr>
        <w:shd w:val="clear" w:color="auto" w:fill="FFFFFF"/>
        <w:suppressAutoHyphens/>
        <w:autoSpaceDN w:val="0"/>
        <w:spacing w:after="0" w:line="240" w:lineRule="auto"/>
        <w:jc w:val="right"/>
        <w:rPr>
          <w:rFonts w:ascii="Times New Roman" w:eastAsia="Times New Roman" w:hAnsi="Times New Roman" w:cs="Times New Roman"/>
          <w:b/>
          <w:bCs/>
          <w:color w:val="000000"/>
          <w:spacing w:val="-1"/>
        </w:rPr>
      </w:pPr>
    </w:p>
    <w:p w:rsidR="00B84F2E" w:rsidRDefault="00B84F2E"/>
    <w:sectPr w:rsidR="00B84F2E" w:rsidSect="003E018F">
      <w:pgSz w:w="11906" w:h="16838"/>
      <w:pgMar w:top="1134"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2545" w:rsidRDefault="00572545" w:rsidP="00BA691A">
      <w:pPr>
        <w:spacing w:after="0" w:line="240" w:lineRule="auto"/>
      </w:pPr>
      <w:r>
        <w:separator/>
      </w:r>
    </w:p>
  </w:endnote>
  <w:endnote w:type="continuationSeparator" w:id="0">
    <w:p w:rsidR="00572545" w:rsidRDefault="00572545" w:rsidP="00BA69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ヒラギノ角ゴ Pro W3">
    <w:altName w:val="Times New Roman"/>
    <w:charset w:val="00"/>
    <w:family w:val="roman"/>
    <w:pitch w:val="default"/>
  </w:font>
  <w:font w:name="RimTimes">
    <w:altName w:val="Times New Roman"/>
    <w:charset w:val="00"/>
    <w:family w:val="auto"/>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5EF1" w:rsidRPr="000D7874" w:rsidRDefault="007A5EF1" w:rsidP="003E018F">
    <w:pPr>
      <w:pStyle w:val="Kjene"/>
      <w:jc w:val="right"/>
      <w:rPr>
        <w:rFonts w:ascii="Times New Roman" w:hAnsi="Times New Roman"/>
      </w:rPr>
    </w:pPr>
    <w:r w:rsidRPr="000D7874">
      <w:rPr>
        <w:rFonts w:ascii="Times New Roman" w:hAnsi="Times New Roman"/>
      </w:rPr>
      <w:fldChar w:fldCharType="begin"/>
    </w:r>
    <w:r w:rsidRPr="000D7874">
      <w:rPr>
        <w:rFonts w:ascii="Times New Roman" w:hAnsi="Times New Roman"/>
      </w:rPr>
      <w:instrText xml:space="preserve"> PAGE   \* MERGEFORMAT </w:instrText>
    </w:r>
    <w:r w:rsidRPr="000D7874">
      <w:rPr>
        <w:rFonts w:ascii="Times New Roman" w:hAnsi="Times New Roman"/>
      </w:rPr>
      <w:fldChar w:fldCharType="separate"/>
    </w:r>
    <w:r w:rsidR="00FA7133">
      <w:rPr>
        <w:rFonts w:ascii="Times New Roman" w:hAnsi="Times New Roman"/>
        <w:noProof/>
      </w:rPr>
      <w:t>47</w:t>
    </w:r>
    <w:r w:rsidRPr="000D7874">
      <w:rPr>
        <w:rFonts w:ascii="Times New Roman" w:hAnsi="Times New Roman"/>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2545" w:rsidRDefault="00572545" w:rsidP="00BA691A">
      <w:pPr>
        <w:spacing w:after="0" w:line="240" w:lineRule="auto"/>
      </w:pPr>
      <w:r>
        <w:separator/>
      </w:r>
    </w:p>
  </w:footnote>
  <w:footnote w:type="continuationSeparator" w:id="0">
    <w:p w:rsidR="00572545" w:rsidRDefault="00572545" w:rsidP="00BA69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5EF1" w:rsidRDefault="007A5EF1">
    <w:pPr>
      <w:pStyle w:val="Galvene"/>
    </w:pPr>
    <w:r>
      <w:rPr>
        <w:noProof/>
        <w:lang w:eastAsia="lv-LV"/>
      </w:rPr>
      <w:drawing>
        <wp:anchor distT="0" distB="0" distL="114300" distR="114300" simplePos="0" relativeHeight="251660288" behindDoc="0" locked="0" layoutInCell="1" allowOverlap="1">
          <wp:simplePos x="0" y="0"/>
          <wp:positionH relativeFrom="column">
            <wp:posOffset>-647700</wp:posOffset>
          </wp:positionH>
          <wp:positionV relativeFrom="paragraph">
            <wp:posOffset>264160</wp:posOffset>
          </wp:positionV>
          <wp:extent cx="1162050" cy="5143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
                    <a:extLst>
                      <a:ext uri="{28A0092B-C50C-407E-A947-70E740481C1C}">
                        <a14:useLocalDpi xmlns:a14="http://schemas.microsoft.com/office/drawing/2010/main" val="0"/>
                      </a:ext>
                    </a:extLst>
                  </a:blip>
                  <a:srcRect t="29884" b="9195"/>
                  <a:stretch>
                    <a:fillRect/>
                  </a:stretch>
                </pic:blipFill>
                <pic:spPr bwMode="auto">
                  <a:xfrm>
                    <a:off x="0" y="0"/>
                    <a:ext cx="1162050" cy="514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59264" behindDoc="0" locked="0" layoutInCell="1" allowOverlap="1">
          <wp:simplePos x="0" y="0"/>
          <wp:positionH relativeFrom="column">
            <wp:posOffset>514350</wp:posOffset>
          </wp:positionH>
          <wp:positionV relativeFrom="paragraph">
            <wp:posOffset>344805</wp:posOffset>
          </wp:positionV>
          <wp:extent cx="4143375" cy="50038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43375" cy="50038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6071A"/>
    <w:multiLevelType w:val="multilevel"/>
    <w:tmpl w:val="18D4F394"/>
    <w:lvl w:ilvl="0">
      <w:start w:val="2"/>
      <w:numFmt w:val="decimal"/>
      <w:lvlText w:val="%1."/>
      <w:lvlJc w:val="left"/>
      <w:pPr>
        <w:ind w:left="360" w:hanging="360"/>
      </w:pPr>
      <w:rPr>
        <w:u w:val="single"/>
      </w:rPr>
    </w:lvl>
    <w:lvl w:ilvl="1">
      <w:start w:val="2"/>
      <w:numFmt w:val="decimal"/>
      <w:lvlText w:val="%1.%2."/>
      <w:lvlJc w:val="left"/>
      <w:pPr>
        <w:ind w:left="360" w:hanging="360"/>
      </w:pPr>
      <w:rPr>
        <w:strike w:val="0"/>
        <w:dstrike w:val="0"/>
        <w:u w:val="none"/>
        <w:effect w:val="none"/>
      </w:rPr>
    </w:lvl>
    <w:lvl w:ilvl="2">
      <w:start w:val="1"/>
      <w:numFmt w:val="decimal"/>
      <w:lvlText w:val="%1.%2.%3."/>
      <w:lvlJc w:val="left"/>
      <w:pPr>
        <w:ind w:left="720" w:hanging="720"/>
      </w:pPr>
      <w:rPr>
        <w:u w:val="single"/>
      </w:rPr>
    </w:lvl>
    <w:lvl w:ilvl="3">
      <w:start w:val="1"/>
      <w:numFmt w:val="decimal"/>
      <w:lvlText w:val="%1.%2.%3.%4."/>
      <w:lvlJc w:val="left"/>
      <w:pPr>
        <w:ind w:left="720" w:hanging="720"/>
      </w:pPr>
      <w:rPr>
        <w:u w:val="single"/>
      </w:rPr>
    </w:lvl>
    <w:lvl w:ilvl="4">
      <w:start w:val="1"/>
      <w:numFmt w:val="decimal"/>
      <w:lvlText w:val="%1.%2.%3.%4.%5."/>
      <w:lvlJc w:val="left"/>
      <w:pPr>
        <w:ind w:left="1080" w:hanging="1080"/>
      </w:pPr>
      <w:rPr>
        <w:u w:val="single"/>
      </w:rPr>
    </w:lvl>
    <w:lvl w:ilvl="5">
      <w:start w:val="1"/>
      <w:numFmt w:val="decimal"/>
      <w:lvlText w:val="%1.%2.%3.%4.%5.%6."/>
      <w:lvlJc w:val="left"/>
      <w:pPr>
        <w:ind w:left="1080" w:hanging="1080"/>
      </w:pPr>
      <w:rPr>
        <w:u w:val="single"/>
      </w:rPr>
    </w:lvl>
    <w:lvl w:ilvl="6">
      <w:start w:val="1"/>
      <w:numFmt w:val="decimal"/>
      <w:lvlText w:val="%1.%2.%3.%4.%5.%6.%7."/>
      <w:lvlJc w:val="left"/>
      <w:pPr>
        <w:ind w:left="1440" w:hanging="1440"/>
      </w:pPr>
      <w:rPr>
        <w:u w:val="single"/>
      </w:rPr>
    </w:lvl>
    <w:lvl w:ilvl="7">
      <w:start w:val="1"/>
      <w:numFmt w:val="decimal"/>
      <w:lvlText w:val="%1.%2.%3.%4.%5.%6.%7.%8."/>
      <w:lvlJc w:val="left"/>
      <w:pPr>
        <w:ind w:left="1440" w:hanging="1440"/>
      </w:pPr>
      <w:rPr>
        <w:u w:val="single"/>
      </w:rPr>
    </w:lvl>
    <w:lvl w:ilvl="8">
      <w:start w:val="1"/>
      <w:numFmt w:val="decimal"/>
      <w:lvlText w:val="%1.%2.%3.%4.%5.%6.%7.%8.%9."/>
      <w:lvlJc w:val="left"/>
      <w:pPr>
        <w:ind w:left="1800" w:hanging="1800"/>
      </w:pPr>
      <w:rPr>
        <w:u w:val="single"/>
      </w:rPr>
    </w:lvl>
  </w:abstractNum>
  <w:abstractNum w:abstractNumId="1" w15:restartNumberingAfterBreak="0">
    <w:nsid w:val="0C5433E0"/>
    <w:multiLevelType w:val="multilevel"/>
    <w:tmpl w:val="0AFA7D92"/>
    <w:name w:val="WW8Num103"/>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480"/>
        </w:tabs>
        <w:ind w:left="480" w:hanging="480"/>
      </w:pPr>
      <w:rPr>
        <w:rFonts w:hint="default"/>
        <w:color w:val="auto"/>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 w15:restartNumberingAfterBreak="0">
    <w:nsid w:val="3DB62AFD"/>
    <w:multiLevelType w:val="multilevel"/>
    <w:tmpl w:val="C9D6CF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D395920"/>
    <w:multiLevelType w:val="multilevel"/>
    <w:tmpl w:val="D92CF6B8"/>
    <w:lvl w:ilvl="0">
      <w:start w:val="1"/>
      <w:numFmt w:val="decimal"/>
      <w:lvlText w:val="%1."/>
      <w:lvlJc w:val="left"/>
      <w:pPr>
        <w:ind w:left="84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D2E4E45"/>
    <w:multiLevelType w:val="multilevel"/>
    <w:tmpl w:val="C0EEFDD4"/>
    <w:lvl w:ilvl="0">
      <w:start w:val="2"/>
      <w:numFmt w:val="decimal"/>
      <w:lvlText w:val="%1."/>
      <w:lvlJc w:val="left"/>
      <w:pPr>
        <w:ind w:left="540" w:hanging="540"/>
      </w:pPr>
    </w:lvl>
    <w:lvl w:ilvl="1">
      <w:start w:val="1"/>
      <w:numFmt w:val="decimal"/>
      <w:lvlText w:val="%1.%2."/>
      <w:lvlJc w:val="left"/>
      <w:pPr>
        <w:ind w:left="540" w:hanging="540"/>
      </w:pPr>
    </w:lvl>
    <w:lvl w:ilvl="2">
      <w:start w:val="2"/>
      <w:numFmt w:val="decimal"/>
      <w:lvlText w:val="%1.%2.%3."/>
      <w:lvlJc w:val="left"/>
      <w:pPr>
        <w:ind w:left="720" w:hanging="720"/>
      </w:pPr>
      <w:rPr>
        <w:color w:val="000000"/>
        <w:sz w:val="24"/>
        <w:szCs w:val="24"/>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6E9B6FC0"/>
    <w:multiLevelType w:val="hybridMultilevel"/>
    <w:tmpl w:val="F94EC5DE"/>
    <w:lvl w:ilvl="0" w:tplc="8856D3E8">
      <w:start w:val="1"/>
      <w:numFmt w:val="decimal"/>
      <w:lvlText w:val="%1."/>
      <w:lvlJc w:val="left"/>
      <w:pPr>
        <w:ind w:left="644" w:hanging="360"/>
      </w:pPr>
      <w:rPr>
        <w:b/>
      </w:rPr>
    </w:lvl>
    <w:lvl w:ilvl="1" w:tplc="04260019">
      <w:start w:val="1"/>
      <w:numFmt w:val="lowerLetter"/>
      <w:lvlText w:val="%2."/>
      <w:lvlJc w:val="left"/>
      <w:pPr>
        <w:ind w:left="1372" w:hanging="360"/>
      </w:pPr>
    </w:lvl>
    <w:lvl w:ilvl="2" w:tplc="0426001B">
      <w:start w:val="1"/>
      <w:numFmt w:val="lowerRoman"/>
      <w:lvlText w:val="%3."/>
      <w:lvlJc w:val="right"/>
      <w:pPr>
        <w:ind w:left="2092" w:hanging="180"/>
      </w:pPr>
    </w:lvl>
    <w:lvl w:ilvl="3" w:tplc="0426000F">
      <w:start w:val="1"/>
      <w:numFmt w:val="decimal"/>
      <w:lvlText w:val="%4."/>
      <w:lvlJc w:val="left"/>
      <w:pPr>
        <w:ind w:left="2812" w:hanging="360"/>
      </w:pPr>
    </w:lvl>
    <w:lvl w:ilvl="4" w:tplc="04260019">
      <w:start w:val="1"/>
      <w:numFmt w:val="lowerLetter"/>
      <w:lvlText w:val="%5."/>
      <w:lvlJc w:val="left"/>
      <w:pPr>
        <w:ind w:left="3532" w:hanging="360"/>
      </w:pPr>
    </w:lvl>
    <w:lvl w:ilvl="5" w:tplc="0426001B">
      <w:start w:val="1"/>
      <w:numFmt w:val="lowerRoman"/>
      <w:lvlText w:val="%6."/>
      <w:lvlJc w:val="right"/>
      <w:pPr>
        <w:ind w:left="4252" w:hanging="180"/>
      </w:pPr>
    </w:lvl>
    <w:lvl w:ilvl="6" w:tplc="0426000F">
      <w:start w:val="1"/>
      <w:numFmt w:val="decimal"/>
      <w:lvlText w:val="%7."/>
      <w:lvlJc w:val="left"/>
      <w:pPr>
        <w:ind w:left="4972" w:hanging="360"/>
      </w:pPr>
    </w:lvl>
    <w:lvl w:ilvl="7" w:tplc="04260019">
      <w:start w:val="1"/>
      <w:numFmt w:val="lowerLetter"/>
      <w:lvlText w:val="%8."/>
      <w:lvlJc w:val="left"/>
      <w:pPr>
        <w:ind w:left="5692" w:hanging="360"/>
      </w:pPr>
    </w:lvl>
    <w:lvl w:ilvl="8" w:tplc="0426001B">
      <w:start w:val="1"/>
      <w:numFmt w:val="lowerRoman"/>
      <w:lvlText w:val="%9."/>
      <w:lvlJc w:val="right"/>
      <w:pPr>
        <w:ind w:left="6412"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18F"/>
    <w:rsid w:val="000128E4"/>
    <w:rsid w:val="00025BC4"/>
    <w:rsid w:val="00026D82"/>
    <w:rsid w:val="00092B9A"/>
    <w:rsid w:val="00094629"/>
    <w:rsid w:val="00137387"/>
    <w:rsid w:val="00193E42"/>
    <w:rsid w:val="00196403"/>
    <w:rsid w:val="001C5D2C"/>
    <w:rsid w:val="001F58A0"/>
    <w:rsid w:val="002244C8"/>
    <w:rsid w:val="00233FE8"/>
    <w:rsid w:val="002A110E"/>
    <w:rsid w:val="002B2B92"/>
    <w:rsid w:val="002F35F2"/>
    <w:rsid w:val="003C0CBA"/>
    <w:rsid w:val="003E018F"/>
    <w:rsid w:val="00421D56"/>
    <w:rsid w:val="00422B4D"/>
    <w:rsid w:val="00572545"/>
    <w:rsid w:val="005950E4"/>
    <w:rsid w:val="005E7C28"/>
    <w:rsid w:val="006C3F2D"/>
    <w:rsid w:val="0073559C"/>
    <w:rsid w:val="00744170"/>
    <w:rsid w:val="007558E3"/>
    <w:rsid w:val="0077316C"/>
    <w:rsid w:val="007A3C45"/>
    <w:rsid w:val="007A5EF1"/>
    <w:rsid w:val="008033C9"/>
    <w:rsid w:val="00861EC4"/>
    <w:rsid w:val="008C7E54"/>
    <w:rsid w:val="008E3702"/>
    <w:rsid w:val="00942A9E"/>
    <w:rsid w:val="00991D0E"/>
    <w:rsid w:val="009B1FB1"/>
    <w:rsid w:val="009C56AE"/>
    <w:rsid w:val="009E346E"/>
    <w:rsid w:val="00A52F0B"/>
    <w:rsid w:val="00AA4A27"/>
    <w:rsid w:val="00AA56FE"/>
    <w:rsid w:val="00AE4FF7"/>
    <w:rsid w:val="00B84F2E"/>
    <w:rsid w:val="00BA691A"/>
    <w:rsid w:val="00BB0572"/>
    <w:rsid w:val="00BB4B81"/>
    <w:rsid w:val="00BE545E"/>
    <w:rsid w:val="00C64A4E"/>
    <w:rsid w:val="00C701CA"/>
    <w:rsid w:val="00D06EB2"/>
    <w:rsid w:val="00DC0C31"/>
    <w:rsid w:val="00E224AC"/>
    <w:rsid w:val="00E32D65"/>
    <w:rsid w:val="00E7530A"/>
    <w:rsid w:val="00F259BB"/>
    <w:rsid w:val="00F27453"/>
    <w:rsid w:val="00FA7133"/>
    <w:rsid w:val="00FB6623"/>
    <w:rsid w:val="00FD403D"/>
    <w:rsid w:val="00FF56E5"/>
    <w:rsid w:val="00FF5B5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schemas-tilde-lv/tildestengine" w:name="date"/>
  <w:smartTagType w:namespaceuri="schemas-tilde-lv/tildestengine" w:name="veidnes"/>
  <w:shapeDefaults>
    <o:shapedefaults v:ext="edit" spidmax="2049"/>
    <o:shapelayout v:ext="edit">
      <o:idmap v:ext="edit" data="1"/>
    </o:shapelayout>
  </w:shapeDefaults>
  <w:decimalSymbol w:val=","/>
  <w:listSeparator w:val=";"/>
  <w14:docId w14:val="0EF7ACE6"/>
  <w15:docId w15:val="{5F4E8293-144D-447A-A85F-D6A5763A1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Kjene">
    <w:name w:val="footer"/>
    <w:basedOn w:val="Parasts"/>
    <w:link w:val="KjeneRakstz"/>
    <w:uiPriority w:val="99"/>
    <w:semiHidden/>
    <w:unhideWhenUsed/>
    <w:rsid w:val="003E018F"/>
    <w:pPr>
      <w:tabs>
        <w:tab w:val="center" w:pos="4153"/>
        <w:tab w:val="right" w:pos="8306"/>
      </w:tabs>
      <w:spacing w:after="0" w:line="240" w:lineRule="auto"/>
    </w:pPr>
  </w:style>
  <w:style w:type="character" w:customStyle="1" w:styleId="KjeneRakstz">
    <w:name w:val="Kājene Rakstz."/>
    <w:basedOn w:val="Noklusjumarindkopasfonts"/>
    <w:link w:val="Kjene"/>
    <w:uiPriority w:val="99"/>
    <w:semiHidden/>
    <w:rsid w:val="003E018F"/>
  </w:style>
  <w:style w:type="paragraph" w:styleId="Galvene">
    <w:name w:val="header"/>
    <w:basedOn w:val="Parasts"/>
    <w:link w:val="GalveneRakstz"/>
    <w:uiPriority w:val="99"/>
    <w:unhideWhenUsed/>
    <w:rsid w:val="003E018F"/>
    <w:pPr>
      <w:tabs>
        <w:tab w:val="center" w:pos="4153"/>
        <w:tab w:val="right" w:pos="8306"/>
      </w:tabs>
      <w:autoSpaceDN w:val="0"/>
    </w:pPr>
    <w:rPr>
      <w:rFonts w:ascii="Calibri" w:eastAsia="Calibri" w:hAnsi="Calibri" w:cs="Times New Roman"/>
    </w:rPr>
  </w:style>
  <w:style w:type="character" w:customStyle="1" w:styleId="GalveneRakstz">
    <w:name w:val="Galvene Rakstz."/>
    <w:basedOn w:val="Noklusjumarindkopasfonts"/>
    <w:link w:val="Galvene"/>
    <w:uiPriority w:val="99"/>
    <w:rsid w:val="003E018F"/>
    <w:rPr>
      <w:rFonts w:ascii="Calibri" w:eastAsia="Calibri" w:hAnsi="Calibri" w:cs="Times New Roman"/>
    </w:rPr>
  </w:style>
  <w:style w:type="paragraph" w:styleId="Beiguvresteksts">
    <w:name w:val="endnote text"/>
    <w:basedOn w:val="Parasts"/>
    <w:link w:val="BeiguvrestekstsRakstz"/>
    <w:uiPriority w:val="99"/>
    <w:semiHidden/>
    <w:unhideWhenUsed/>
    <w:rsid w:val="00BA691A"/>
    <w:pPr>
      <w:spacing w:after="0" w:line="240" w:lineRule="auto"/>
    </w:pPr>
    <w:rPr>
      <w:sz w:val="20"/>
      <w:szCs w:val="20"/>
    </w:rPr>
  </w:style>
  <w:style w:type="character" w:customStyle="1" w:styleId="BeiguvrestekstsRakstz">
    <w:name w:val="Beigu vēres teksts Rakstz."/>
    <w:basedOn w:val="Noklusjumarindkopasfonts"/>
    <w:link w:val="Beiguvresteksts"/>
    <w:uiPriority w:val="99"/>
    <w:semiHidden/>
    <w:rsid w:val="00BA691A"/>
    <w:rPr>
      <w:sz w:val="20"/>
      <w:szCs w:val="20"/>
    </w:rPr>
  </w:style>
  <w:style w:type="character" w:styleId="Beiguvresatsauce">
    <w:name w:val="endnote reference"/>
    <w:basedOn w:val="Noklusjumarindkopasfonts"/>
    <w:uiPriority w:val="99"/>
    <w:semiHidden/>
    <w:unhideWhenUsed/>
    <w:rsid w:val="00BA691A"/>
    <w:rPr>
      <w:vertAlign w:val="superscript"/>
    </w:rPr>
  </w:style>
  <w:style w:type="paragraph" w:styleId="Balonteksts">
    <w:name w:val="Balloon Text"/>
    <w:basedOn w:val="Parasts"/>
    <w:link w:val="BalontekstsRakstz"/>
    <w:uiPriority w:val="99"/>
    <w:semiHidden/>
    <w:unhideWhenUsed/>
    <w:rsid w:val="00137387"/>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1373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iub.gov.lv/" TargetMode="External"/><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hyperlink" Target="http://www.ventspilsnovads.lv" TargetMode="Externa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hyperlink" Target="http://www.ventspilsnovads.lv"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455</TotalTime>
  <Pages>47</Pages>
  <Words>26545</Words>
  <Characters>15131</Characters>
  <Application>Microsoft Office Word</Application>
  <DocSecurity>0</DocSecurity>
  <Lines>126</Lines>
  <Paragraphs>83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Nora Roderte</dc:creator>
  <cp:lastModifiedBy>user</cp:lastModifiedBy>
  <cp:revision>41</cp:revision>
  <dcterms:created xsi:type="dcterms:W3CDTF">2016-06-20T06:25:00Z</dcterms:created>
  <dcterms:modified xsi:type="dcterms:W3CDTF">2016-06-21T12:40:00Z</dcterms:modified>
</cp:coreProperties>
</file>